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2F" w:rsidRDefault="0069232F" w:rsidP="0069232F">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69232F" w:rsidRDefault="0069232F" w:rsidP="0069232F">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69232F" w:rsidRDefault="001000E7" w:rsidP="0069232F">
      <w:pPr>
        <w:jc w:val="center"/>
        <w:rPr>
          <w:b/>
          <w:spacing w:val="20"/>
          <w:sz w:val="32"/>
        </w:rPr>
      </w:pPr>
      <w:r w:rsidRPr="001000E7">
        <w:rPr>
          <w:noProof/>
        </w:rPr>
        <w:pict>
          <v:line id="_x0000_s1026" style="position:absolute;left:0;text-align:left;z-index:251660288" from="4.05pt,5.85pt" to="450.5pt,5.9pt" strokeweight="2pt">
            <v:stroke startarrowwidth="narrow" startarrowlength="short" endarrowwidth="narrow" endarrowlength="short"/>
          </v:line>
        </w:pict>
      </w:r>
    </w:p>
    <w:p w:rsidR="0069232F" w:rsidRDefault="0069232F" w:rsidP="0069232F">
      <w:pPr>
        <w:pStyle w:val="3"/>
      </w:pPr>
      <w:r>
        <w:t>постановление</w:t>
      </w:r>
    </w:p>
    <w:p w:rsidR="0069232F" w:rsidRDefault="0069232F" w:rsidP="0069232F">
      <w:pPr>
        <w:jc w:val="center"/>
        <w:rPr>
          <w:sz w:val="24"/>
        </w:rPr>
      </w:pPr>
    </w:p>
    <w:p w:rsidR="0069232F" w:rsidRDefault="0069232F" w:rsidP="0069232F">
      <w:pPr>
        <w:jc w:val="center"/>
        <w:rPr>
          <w:sz w:val="24"/>
        </w:rPr>
      </w:pPr>
      <w:r>
        <w:rPr>
          <w:sz w:val="24"/>
        </w:rPr>
        <w:t>от 07/05/2019 № 992</w:t>
      </w:r>
    </w:p>
    <w:p w:rsidR="0069232F" w:rsidRPr="00927E04" w:rsidRDefault="0069232F" w:rsidP="0069232F">
      <w:pPr>
        <w:ind w:right="1035"/>
        <w:jc w:val="both"/>
        <w:rPr>
          <w:sz w:val="10"/>
          <w:szCs w:val="10"/>
        </w:rPr>
      </w:pPr>
    </w:p>
    <w:p w:rsidR="0069232F" w:rsidRPr="00927E04" w:rsidRDefault="0069232F" w:rsidP="0069232F">
      <w:pPr>
        <w:ind w:right="1035"/>
        <w:jc w:val="both"/>
        <w:rPr>
          <w:sz w:val="24"/>
          <w:szCs w:val="24"/>
        </w:rPr>
      </w:pPr>
      <w:r w:rsidRPr="00927E04">
        <w:rPr>
          <w:sz w:val="24"/>
          <w:szCs w:val="24"/>
        </w:rPr>
        <w:t xml:space="preserve">О внесении изменений в постановление администрации </w:t>
      </w:r>
    </w:p>
    <w:p w:rsidR="0069232F" w:rsidRPr="00927E04" w:rsidRDefault="0069232F" w:rsidP="0069232F">
      <w:pPr>
        <w:ind w:right="1035"/>
        <w:jc w:val="both"/>
        <w:rPr>
          <w:sz w:val="24"/>
          <w:szCs w:val="24"/>
        </w:rPr>
      </w:pPr>
      <w:proofErr w:type="spellStart"/>
      <w:r w:rsidRPr="00927E04">
        <w:rPr>
          <w:sz w:val="24"/>
          <w:szCs w:val="24"/>
        </w:rPr>
        <w:t>Сосновоборского</w:t>
      </w:r>
      <w:proofErr w:type="spellEnd"/>
      <w:r w:rsidRPr="00927E04">
        <w:rPr>
          <w:sz w:val="24"/>
          <w:szCs w:val="24"/>
        </w:rPr>
        <w:t xml:space="preserve"> городского округа от </w:t>
      </w:r>
      <w:r>
        <w:rPr>
          <w:sz w:val="24"/>
          <w:szCs w:val="24"/>
        </w:rPr>
        <w:t>27</w:t>
      </w:r>
      <w:r w:rsidRPr="00927E04">
        <w:rPr>
          <w:sz w:val="24"/>
          <w:szCs w:val="24"/>
        </w:rPr>
        <w:t>.0</w:t>
      </w:r>
      <w:r>
        <w:rPr>
          <w:sz w:val="24"/>
          <w:szCs w:val="24"/>
        </w:rPr>
        <w:t>3</w:t>
      </w:r>
      <w:r w:rsidRPr="00927E04">
        <w:rPr>
          <w:sz w:val="24"/>
          <w:szCs w:val="24"/>
        </w:rPr>
        <w:t>.201</w:t>
      </w:r>
      <w:r>
        <w:rPr>
          <w:sz w:val="24"/>
          <w:szCs w:val="24"/>
        </w:rPr>
        <w:t>5</w:t>
      </w:r>
      <w:r w:rsidRPr="00927E04">
        <w:rPr>
          <w:sz w:val="24"/>
          <w:szCs w:val="24"/>
        </w:rPr>
        <w:t xml:space="preserve"> № 1</w:t>
      </w:r>
      <w:r>
        <w:rPr>
          <w:sz w:val="24"/>
          <w:szCs w:val="24"/>
        </w:rPr>
        <w:t>019</w:t>
      </w:r>
    </w:p>
    <w:p w:rsidR="0069232F" w:rsidRPr="00927E04" w:rsidRDefault="0069232F" w:rsidP="0069232F">
      <w:pPr>
        <w:ind w:right="1035"/>
        <w:jc w:val="both"/>
        <w:rPr>
          <w:sz w:val="24"/>
          <w:szCs w:val="24"/>
        </w:rPr>
      </w:pPr>
      <w:r w:rsidRPr="00927E04">
        <w:rPr>
          <w:sz w:val="24"/>
          <w:szCs w:val="24"/>
        </w:rPr>
        <w:t xml:space="preserve">«Об утверждении Положения о Проекте по </w:t>
      </w:r>
    </w:p>
    <w:p w:rsidR="0069232F" w:rsidRPr="00927E04" w:rsidRDefault="0069232F" w:rsidP="0069232F">
      <w:pPr>
        <w:ind w:right="1035"/>
        <w:jc w:val="both"/>
        <w:rPr>
          <w:sz w:val="24"/>
          <w:szCs w:val="24"/>
        </w:rPr>
      </w:pPr>
      <w:proofErr w:type="spellStart"/>
      <w:r w:rsidRPr="00927E04">
        <w:rPr>
          <w:sz w:val="24"/>
          <w:szCs w:val="24"/>
        </w:rPr>
        <w:t>партиципато</w:t>
      </w:r>
      <w:bookmarkStart w:id="0" w:name="_GoBack"/>
      <w:bookmarkEnd w:id="0"/>
      <w:r w:rsidRPr="00927E04">
        <w:rPr>
          <w:sz w:val="24"/>
          <w:szCs w:val="24"/>
        </w:rPr>
        <w:t>рному</w:t>
      </w:r>
      <w:proofErr w:type="spellEnd"/>
      <w:r w:rsidRPr="00927E04">
        <w:rPr>
          <w:sz w:val="24"/>
          <w:szCs w:val="24"/>
        </w:rPr>
        <w:t xml:space="preserve"> </w:t>
      </w:r>
      <w:proofErr w:type="spellStart"/>
      <w:r w:rsidRPr="00927E04">
        <w:rPr>
          <w:sz w:val="24"/>
          <w:szCs w:val="24"/>
        </w:rPr>
        <w:t>бюджетированию</w:t>
      </w:r>
      <w:proofErr w:type="spellEnd"/>
      <w:r w:rsidRPr="00927E04">
        <w:rPr>
          <w:sz w:val="24"/>
          <w:szCs w:val="24"/>
        </w:rPr>
        <w:t xml:space="preserve"> </w:t>
      </w:r>
      <w:r>
        <w:rPr>
          <w:sz w:val="24"/>
          <w:szCs w:val="24"/>
        </w:rPr>
        <w:t>«</w:t>
      </w:r>
      <w:r w:rsidRPr="00927E04">
        <w:rPr>
          <w:sz w:val="24"/>
          <w:szCs w:val="24"/>
        </w:rPr>
        <w:t>Я</w:t>
      </w:r>
      <w:proofErr w:type="gramStart"/>
      <w:r w:rsidRPr="00927E04">
        <w:rPr>
          <w:sz w:val="24"/>
          <w:szCs w:val="24"/>
        </w:rPr>
        <w:t xml:space="preserve"> П</w:t>
      </w:r>
      <w:proofErr w:type="gramEnd"/>
      <w:r w:rsidRPr="00927E04">
        <w:rPr>
          <w:sz w:val="24"/>
          <w:szCs w:val="24"/>
        </w:rPr>
        <w:t>ланирую Бюджет»</w:t>
      </w:r>
    </w:p>
    <w:p w:rsidR="0069232F" w:rsidRPr="009F6EC3" w:rsidRDefault="0069232F" w:rsidP="0069232F">
      <w:pPr>
        <w:ind w:firstLine="708"/>
        <w:jc w:val="both"/>
        <w:rPr>
          <w:sz w:val="24"/>
        </w:rPr>
      </w:pPr>
    </w:p>
    <w:p w:rsidR="0069232F" w:rsidRPr="009F6EC3" w:rsidRDefault="0069232F" w:rsidP="0069232F">
      <w:pPr>
        <w:ind w:firstLine="708"/>
        <w:jc w:val="both"/>
        <w:rPr>
          <w:sz w:val="24"/>
        </w:rPr>
      </w:pPr>
    </w:p>
    <w:p w:rsidR="0069232F" w:rsidRPr="00927E04" w:rsidRDefault="0069232F" w:rsidP="0069232F">
      <w:pPr>
        <w:ind w:firstLine="708"/>
        <w:jc w:val="both"/>
        <w:rPr>
          <w:b/>
          <w:sz w:val="24"/>
          <w:szCs w:val="24"/>
        </w:rPr>
      </w:pPr>
      <w:r w:rsidRPr="00927E04">
        <w:rPr>
          <w:sz w:val="24"/>
          <w:szCs w:val="24"/>
        </w:rPr>
        <w:t xml:space="preserve">  В целях совершенствования механизма реализации  мероприятий Проекта по </w:t>
      </w:r>
      <w:proofErr w:type="spellStart"/>
      <w:r w:rsidRPr="00927E04">
        <w:rPr>
          <w:sz w:val="24"/>
          <w:szCs w:val="24"/>
        </w:rPr>
        <w:t>партиципаторному</w:t>
      </w:r>
      <w:proofErr w:type="spellEnd"/>
      <w:r w:rsidRPr="00927E04">
        <w:rPr>
          <w:sz w:val="24"/>
          <w:szCs w:val="24"/>
        </w:rPr>
        <w:t xml:space="preserve"> </w:t>
      </w:r>
      <w:proofErr w:type="spellStart"/>
      <w:r w:rsidRPr="00927E04">
        <w:rPr>
          <w:sz w:val="24"/>
          <w:szCs w:val="24"/>
        </w:rPr>
        <w:t>бюджетированию</w:t>
      </w:r>
      <w:proofErr w:type="spellEnd"/>
      <w:r w:rsidRPr="00927E04">
        <w:rPr>
          <w:sz w:val="24"/>
          <w:szCs w:val="24"/>
        </w:rPr>
        <w:t xml:space="preserve"> </w:t>
      </w:r>
      <w:r w:rsidRPr="00927E04">
        <w:rPr>
          <w:bCs/>
          <w:sz w:val="24"/>
          <w:szCs w:val="24"/>
        </w:rPr>
        <w:t>«Я Планирую Бюджет»,</w:t>
      </w:r>
      <w:r w:rsidRPr="00927E04">
        <w:rPr>
          <w:sz w:val="24"/>
          <w:szCs w:val="24"/>
        </w:rPr>
        <w:t xml:space="preserve"> администрация </w:t>
      </w:r>
      <w:proofErr w:type="spellStart"/>
      <w:r w:rsidRPr="00927E04">
        <w:rPr>
          <w:sz w:val="24"/>
          <w:szCs w:val="24"/>
        </w:rPr>
        <w:t>Сосновоборского</w:t>
      </w:r>
      <w:proofErr w:type="spellEnd"/>
      <w:r w:rsidRPr="00927E04">
        <w:rPr>
          <w:sz w:val="24"/>
          <w:szCs w:val="24"/>
        </w:rPr>
        <w:t xml:space="preserve"> городского округа  </w:t>
      </w:r>
      <w:proofErr w:type="spellStart"/>
      <w:proofErr w:type="gramStart"/>
      <w:r w:rsidRPr="00927E04">
        <w:rPr>
          <w:b/>
          <w:bCs/>
          <w:sz w:val="24"/>
          <w:szCs w:val="24"/>
        </w:rPr>
        <w:t>п</w:t>
      </w:r>
      <w:proofErr w:type="spellEnd"/>
      <w:proofErr w:type="gramEnd"/>
      <w:r w:rsidRPr="00927E04">
        <w:rPr>
          <w:b/>
          <w:bCs/>
          <w:sz w:val="24"/>
          <w:szCs w:val="24"/>
        </w:rPr>
        <w:t xml:space="preserve"> о с т а </w:t>
      </w:r>
      <w:proofErr w:type="spellStart"/>
      <w:r w:rsidRPr="00927E04">
        <w:rPr>
          <w:b/>
          <w:bCs/>
          <w:sz w:val="24"/>
          <w:szCs w:val="24"/>
        </w:rPr>
        <w:t>н</w:t>
      </w:r>
      <w:proofErr w:type="spellEnd"/>
      <w:r w:rsidRPr="00927E04">
        <w:rPr>
          <w:b/>
          <w:bCs/>
          <w:sz w:val="24"/>
          <w:szCs w:val="24"/>
        </w:rPr>
        <w:t xml:space="preserve"> о в л я е т</w:t>
      </w:r>
      <w:r w:rsidRPr="00927E04">
        <w:rPr>
          <w:b/>
          <w:sz w:val="24"/>
          <w:szCs w:val="24"/>
        </w:rPr>
        <w:t>:</w:t>
      </w:r>
    </w:p>
    <w:p w:rsidR="0069232F" w:rsidRPr="00927E04" w:rsidRDefault="0069232F" w:rsidP="0069232F">
      <w:pPr>
        <w:jc w:val="both"/>
        <w:rPr>
          <w:sz w:val="24"/>
          <w:szCs w:val="24"/>
        </w:rPr>
      </w:pPr>
      <w:r w:rsidRPr="00927E04">
        <w:rPr>
          <w:sz w:val="24"/>
          <w:szCs w:val="24"/>
        </w:rPr>
        <w:t xml:space="preserve">            1. Внести изменения в постановление администрации </w:t>
      </w:r>
      <w:proofErr w:type="spellStart"/>
      <w:r w:rsidRPr="00927E04">
        <w:rPr>
          <w:sz w:val="24"/>
          <w:szCs w:val="24"/>
        </w:rPr>
        <w:t>Сосновоборского</w:t>
      </w:r>
      <w:proofErr w:type="spellEnd"/>
      <w:r w:rsidRPr="00927E04">
        <w:rPr>
          <w:sz w:val="24"/>
          <w:szCs w:val="24"/>
        </w:rPr>
        <w:t xml:space="preserve"> городского округа от </w:t>
      </w:r>
      <w:r>
        <w:rPr>
          <w:sz w:val="24"/>
          <w:szCs w:val="24"/>
        </w:rPr>
        <w:t>27</w:t>
      </w:r>
      <w:r w:rsidRPr="00927E04">
        <w:rPr>
          <w:sz w:val="24"/>
          <w:szCs w:val="24"/>
        </w:rPr>
        <w:t>.0</w:t>
      </w:r>
      <w:r>
        <w:rPr>
          <w:sz w:val="24"/>
          <w:szCs w:val="24"/>
        </w:rPr>
        <w:t>3</w:t>
      </w:r>
      <w:r w:rsidRPr="00927E04">
        <w:rPr>
          <w:sz w:val="24"/>
          <w:szCs w:val="24"/>
        </w:rPr>
        <w:t>.201</w:t>
      </w:r>
      <w:r>
        <w:rPr>
          <w:sz w:val="24"/>
          <w:szCs w:val="24"/>
        </w:rPr>
        <w:t>5</w:t>
      </w:r>
      <w:r w:rsidRPr="00927E04">
        <w:rPr>
          <w:sz w:val="24"/>
          <w:szCs w:val="24"/>
        </w:rPr>
        <w:t xml:space="preserve"> № 1</w:t>
      </w:r>
      <w:r>
        <w:rPr>
          <w:sz w:val="24"/>
          <w:szCs w:val="24"/>
        </w:rPr>
        <w:t>019</w:t>
      </w:r>
      <w:r w:rsidRPr="00927E04">
        <w:rPr>
          <w:sz w:val="24"/>
          <w:szCs w:val="24"/>
        </w:rPr>
        <w:t xml:space="preserve"> «Об утверждении Положения о Проекте по </w:t>
      </w:r>
      <w:proofErr w:type="spellStart"/>
      <w:r w:rsidRPr="00927E04">
        <w:rPr>
          <w:sz w:val="24"/>
          <w:szCs w:val="24"/>
        </w:rPr>
        <w:t>партиципаторному</w:t>
      </w:r>
      <w:proofErr w:type="spellEnd"/>
      <w:r w:rsidRPr="00927E04">
        <w:rPr>
          <w:sz w:val="24"/>
          <w:szCs w:val="24"/>
        </w:rPr>
        <w:t xml:space="preserve"> </w:t>
      </w:r>
      <w:proofErr w:type="spellStart"/>
      <w:r w:rsidRPr="00927E04">
        <w:rPr>
          <w:sz w:val="24"/>
          <w:szCs w:val="24"/>
        </w:rPr>
        <w:t>бюджетированию</w:t>
      </w:r>
      <w:proofErr w:type="spellEnd"/>
      <w:r w:rsidRPr="00927E04">
        <w:rPr>
          <w:sz w:val="24"/>
          <w:szCs w:val="24"/>
        </w:rPr>
        <w:t xml:space="preserve"> « Я</w:t>
      </w:r>
      <w:proofErr w:type="gramStart"/>
      <w:r w:rsidRPr="00927E04">
        <w:rPr>
          <w:sz w:val="24"/>
          <w:szCs w:val="24"/>
        </w:rPr>
        <w:t xml:space="preserve"> П</w:t>
      </w:r>
      <w:proofErr w:type="gramEnd"/>
      <w:r w:rsidRPr="00927E04">
        <w:rPr>
          <w:sz w:val="24"/>
          <w:szCs w:val="24"/>
        </w:rPr>
        <w:t>ланирую Бюджет»</w:t>
      </w:r>
      <w:r>
        <w:rPr>
          <w:sz w:val="24"/>
          <w:szCs w:val="24"/>
        </w:rPr>
        <w:t xml:space="preserve"> (далее – Положение)</w:t>
      </w:r>
      <w:r w:rsidRPr="00927E04">
        <w:rPr>
          <w:sz w:val="24"/>
          <w:szCs w:val="24"/>
        </w:rPr>
        <w:t>:</w:t>
      </w:r>
    </w:p>
    <w:p w:rsidR="0069232F" w:rsidRDefault="0069232F" w:rsidP="0069232F">
      <w:pPr>
        <w:ind w:firstLine="708"/>
        <w:jc w:val="both"/>
        <w:rPr>
          <w:sz w:val="24"/>
          <w:szCs w:val="24"/>
        </w:rPr>
      </w:pPr>
      <w:r w:rsidRPr="00927E04">
        <w:rPr>
          <w:sz w:val="24"/>
          <w:szCs w:val="24"/>
        </w:rPr>
        <w:t xml:space="preserve">1.1. </w:t>
      </w:r>
      <w:r>
        <w:rPr>
          <w:sz w:val="24"/>
          <w:szCs w:val="24"/>
        </w:rPr>
        <w:t xml:space="preserve">внести изменения в приложение 2 к Положению «Регламент заседаний инициативной комиссии проекта по </w:t>
      </w:r>
      <w:proofErr w:type="spellStart"/>
      <w:r>
        <w:rPr>
          <w:sz w:val="24"/>
          <w:szCs w:val="24"/>
        </w:rPr>
        <w:t>партиципаторному</w:t>
      </w:r>
      <w:proofErr w:type="spellEnd"/>
      <w:r>
        <w:rPr>
          <w:sz w:val="24"/>
          <w:szCs w:val="24"/>
        </w:rPr>
        <w:t xml:space="preserve"> </w:t>
      </w:r>
      <w:proofErr w:type="spellStart"/>
      <w:r>
        <w:rPr>
          <w:sz w:val="24"/>
          <w:szCs w:val="24"/>
        </w:rPr>
        <w:t>бюджетированию</w:t>
      </w:r>
      <w:proofErr w:type="spellEnd"/>
      <w:r>
        <w:rPr>
          <w:sz w:val="24"/>
          <w:szCs w:val="24"/>
        </w:rPr>
        <w:t xml:space="preserve"> «Я планирую бюджет» (далее – регламент):</w:t>
      </w:r>
    </w:p>
    <w:p w:rsidR="0069232F" w:rsidRDefault="0069232F" w:rsidP="0069232F">
      <w:pPr>
        <w:ind w:firstLine="708"/>
        <w:jc w:val="both"/>
        <w:rPr>
          <w:sz w:val="24"/>
          <w:szCs w:val="24"/>
        </w:rPr>
      </w:pPr>
      <w:r>
        <w:rPr>
          <w:sz w:val="24"/>
          <w:szCs w:val="24"/>
        </w:rPr>
        <w:t>1.1.1. пункт 3.1.1. дополнить текстом следующего содержания: «Выдвигаемая инициатива должна быть оформлена по форме приложения 1 к настоящему регламенту</w:t>
      </w:r>
      <w:proofErr w:type="gramStart"/>
      <w:r>
        <w:rPr>
          <w:sz w:val="24"/>
          <w:szCs w:val="24"/>
        </w:rPr>
        <w:t>.» (</w:t>
      </w:r>
      <w:proofErr w:type="gramEnd"/>
      <w:r>
        <w:rPr>
          <w:sz w:val="24"/>
          <w:szCs w:val="24"/>
        </w:rPr>
        <w:t>Приложение);</w:t>
      </w:r>
    </w:p>
    <w:p w:rsidR="0069232F" w:rsidRPr="00927E04" w:rsidRDefault="0069232F" w:rsidP="0069232F">
      <w:pPr>
        <w:ind w:firstLine="708"/>
        <w:jc w:val="both"/>
        <w:rPr>
          <w:sz w:val="24"/>
          <w:szCs w:val="24"/>
        </w:rPr>
      </w:pPr>
      <w:r>
        <w:rPr>
          <w:sz w:val="24"/>
          <w:szCs w:val="24"/>
        </w:rPr>
        <w:t xml:space="preserve">1.1.2. раздел 7 дополнить пунктом 7.4 следующего содержания: «7.4. Проекты, выдвинутые участниками инициативной комиссии для вынесения на итоговое голосование инициативной комиссии, подлежат публичному обсуждению на официальном сайте администрации </w:t>
      </w:r>
      <w:proofErr w:type="spellStart"/>
      <w:r>
        <w:rPr>
          <w:sz w:val="24"/>
          <w:szCs w:val="24"/>
        </w:rPr>
        <w:t>Сосновоборского</w:t>
      </w:r>
      <w:proofErr w:type="spellEnd"/>
      <w:r>
        <w:rPr>
          <w:sz w:val="24"/>
          <w:szCs w:val="24"/>
        </w:rPr>
        <w:t xml:space="preserve"> городского округа </w:t>
      </w:r>
      <w:proofErr w:type="gramStart"/>
      <w:r>
        <w:rPr>
          <w:sz w:val="24"/>
          <w:szCs w:val="24"/>
        </w:rPr>
        <w:t>и(</w:t>
      </w:r>
      <w:proofErr w:type="gramEnd"/>
      <w:r>
        <w:rPr>
          <w:sz w:val="24"/>
          <w:szCs w:val="24"/>
        </w:rPr>
        <w:t>или) в социальных сетях и(или) путем проведения публичного обсуждения. По итогам публичного обсуждения проводится рейтинговое голосование за проекты, выдвинутые на обсуждение. Проект, набравший наибольшее количество голосов по итогам рейтингового голосования, получает дополнительный балл при подсчете голосов за проекты по итогам работы инициативной комиссии</w:t>
      </w:r>
      <w:proofErr w:type="gramStart"/>
      <w:r>
        <w:rPr>
          <w:sz w:val="24"/>
          <w:szCs w:val="24"/>
        </w:rPr>
        <w:t>.»</w:t>
      </w:r>
      <w:proofErr w:type="gramEnd"/>
    </w:p>
    <w:p w:rsidR="0069232F" w:rsidRPr="00BC2BA9" w:rsidRDefault="0069232F" w:rsidP="0069232F">
      <w:pPr>
        <w:jc w:val="both"/>
        <w:rPr>
          <w:sz w:val="24"/>
          <w:szCs w:val="24"/>
        </w:rPr>
      </w:pPr>
      <w:r>
        <w:rPr>
          <w:sz w:val="24"/>
          <w:szCs w:val="24"/>
        </w:rPr>
        <w:t xml:space="preserve">             </w:t>
      </w:r>
      <w:r w:rsidRPr="00927E04">
        <w:rPr>
          <w:sz w:val="24"/>
          <w:szCs w:val="24"/>
        </w:rPr>
        <w:t xml:space="preserve">2. </w:t>
      </w:r>
      <w:r w:rsidRPr="00BC2BA9">
        <w:rPr>
          <w:sz w:val="24"/>
          <w:szCs w:val="24"/>
        </w:rPr>
        <w:t>Отделу по связям с общественностью (</w:t>
      </w:r>
      <w:proofErr w:type="gramStart"/>
      <w:r w:rsidRPr="00BC2BA9">
        <w:rPr>
          <w:sz w:val="24"/>
          <w:szCs w:val="24"/>
        </w:rPr>
        <w:t>пресс–центр</w:t>
      </w:r>
      <w:proofErr w:type="gramEnd"/>
      <w:r w:rsidRPr="00BC2BA9">
        <w:rPr>
          <w:sz w:val="24"/>
          <w:szCs w:val="24"/>
        </w:rPr>
        <w:t xml:space="preserve">) Комитета по общественной безопасности и информации разместить настоящее постановление на официальном сайте </w:t>
      </w:r>
      <w:proofErr w:type="spellStart"/>
      <w:r w:rsidRPr="00BC2BA9">
        <w:rPr>
          <w:sz w:val="24"/>
          <w:szCs w:val="24"/>
        </w:rPr>
        <w:t>Сосновоборского</w:t>
      </w:r>
      <w:proofErr w:type="spellEnd"/>
      <w:r w:rsidRPr="00BC2BA9">
        <w:rPr>
          <w:sz w:val="24"/>
          <w:szCs w:val="24"/>
        </w:rPr>
        <w:t xml:space="preserve"> городского округа.</w:t>
      </w:r>
    </w:p>
    <w:p w:rsidR="0069232F" w:rsidRPr="00927E04" w:rsidRDefault="0069232F" w:rsidP="0069232F">
      <w:pPr>
        <w:ind w:firstLine="708"/>
        <w:jc w:val="both"/>
        <w:rPr>
          <w:sz w:val="24"/>
          <w:szCs w:val="24"/>
        </w:rPr>
      </w:pPr>
      <w:r w:rsidRPr="00927E04">
        <w:rPr>
          <w:sz w:val="24"/>
          <w:szCs w:val="24"/>
        </w:rPr>
        <w:t>3. Общему отделу администрации обнародовать настоящее постановление на электронном сайте городской газеты «Маяк».</w:t>
      </w:r>
    </w:p>
    <w:p w:rsidR="0069232F" w:rsidRPr="00927E04" w:rsidRDefault="0069232F" w:rsidP="0069232F">
      <w:pPr>
        <w:ind w:firstLine="708"/>
        <w:jc w:val="both"/>
        <w:rPr>
          <w:sz w:val="24"/>
          <w:szCs w:val="24"/>
        </w:rPr>
      </w:pPr>
      <w:r w:rsidRPr="00927E04">
        <w:rPr>
          <w:sz w:val="24"/>
          <w:szCs w:val="24"/>
        </w:rPr>
        <w:t>4. Настоящее постановление вступает в силу со дня официального обнародования.</w:t>
      </w:r>
    </w:p>
    <w:p w:rsidR="0069232F" w:rsidRPr="00927E04" w:rsidRDefault="0069232F" w:rsidP="0069232F">
      <w:pPr>
        <w:jc w:val="both"/>
        <w:rPr>
          <w:sz w:val="24"/>
          <w:szCs w:val="24"/>
        </w:rPr>
      </w:pPr>
      <w:r w:rsidRPr="00927E04">
        <w:rPr>
          <w:sz w:val="24"/>
          <w:szCs w:val="24"/>
        </w:rPr>
        <w:t xml:space="preserve"> </w:t>
      </w:r>
      <w:r w:rsidRPr="00927E04">
        <w:rPr>
          <w:sz w:val="24"/>
          <w:szCs w:val="24"/>
        </w:rPr>
        <w:tab/>
        <w:t>5. Контроль над исполнением постановления возложить на председателя комитета финансов Козловскую О.Г.</w:t>
      </w:r>
    </w:p>
    <w:p w:rsidR="0069232F" w:rsidRPr="00927E04" w:rsidRDefault="0069232F" w:rsidP="0069232F">
      <w:pPr>
        <w:contextualSpacing/>
      </w:pPr>
    </w:p>
    <w:p w:rsidR="0069232F" w:rsidRPr="00927E04" w:rsidRDefault="0069232F" w:rsidP="0069232F">
      <w:pPr>
        <w:ind w:firstLine="709"/>
      </w:pPr>
    </w:p>
    <w:p w:rsidR="0069232F" w:rsidRPr="00927E04" w:rsidRDefault="0069232F" w:rsidP="0069232F">
      <w:pPr>
        <w:jc w:val="both"/>
        <w:rPr>
          <w:sz w:val="24"/>
          <w:szCs w:val="24"/>
        </w:rPr>
      </w:pPr>
      <w:r>
        <w:rPr>
          <w:sz w:val="24"/>
          <w:szCs w:val="24"/>
        </w:rPr>
        <w:t>Глава</w:t>
      </w:r>
      <w:r w:rsidRPr="00927E04">
        <w:rPr>
          <w:sz w:val="24"/>
          <w:szCs w:val="24"/>
        </w:rPr>
        <w:t xml:space="preserve"> администрации </w:t>
      </w:r>
    </w:p>
    <w:p w:rsidR="0069232F" w:rsidRPr="00927E04" w:rsidRDefault="0069232F" w:rsidP="0069232F">
      <w:pPr>
        <w:jc w:val="both"/>
        <w:rPr>
          <w:sz w:val="24"/>
          <w:szCs w:val="24"/>
        </w:rPr>
      </w:pPr>
      <w:proofErr w:type="spellStart"/>
      <w:r w:rsidRPr="00927E04">
        <w:rPr>
          <w:sz w:val="24"/>
          <w:szCs w:val="24"/>
        </w:rPr>
        <w:t>Сосновоборского</w:t>
      </w:r>
      <w:proofErr w:type="spellEnd"/>
      <w:r w:rsidRPr="00927E04">
        <w:rPr>
          <w:sz w:val="24"/>
          <w:szCs w:val="24"/>
        </w:rPr>
        <w:t xml:space="preserve"> городского округа                                                           </w:t>
      </w:r>
      <w:r>
        <w:rPr>
          <w:sz w:val="24"/>
          <w:szCs w:val="24"/>
        </w:rPr>
        <w:t xml:space="preserve">   М.В.Воронков</w:t>
      </w:r>
    </w:p>
    <w:p w:rsidR="0069232F" w:rsidRDefault="0069232F" w:rsidP="0069232F">
      <w:pPr>
        <w:pStyle w:val="121"/>
        <w:keepNext/>
        <w:keepLines/>
        <w:shd w:val="clear" w:color="auto" w:fill="auto"/>
        <w:spacing w:line="240" w:lineRule="auto"/>
        <w:contextualSpacing/>
        <w:jc w:val="left"/>
        <w:rPr>
          <w:rStyle w:val="120"/>
          <w:rFonts w:ascii="Times New Roman" w:hAnsi="Times New Roman"/>
          <w:sz w:val="12"/>
          <w:szCs w:val="18"/>
        </w:rPr>
      </w:pPr>
    </w:p>
    <w:p w:rsidR="0069232F" w:rsidRPr="0038587A" w:rsidRDefault="0069232F" w:rsidP="0069232F">
      <w:pPr>
        <w:pStyle w:val="121"/>
        <w:keepNext/>
        <w:keepLines/>
        <w:shd w:val="clear" w:color="auto" w:fill="auto"/>
        <w:spacing w:line="240" w:lineRule="auto"/>
        <w:contextualSpacing/>
        <w:jc w:val="left"/>
        <w:rPr>
          <w:rStyle w:val="120"/>
          <w:rFonts w:ascii="Times New Roman" w:hAnsi="Times New Roman"/>
          <w:sz w:val="12"/>
          <w:szCs w:val="18"/>
        </w:rPr>
      </w:pPr>
      <w:r w:rsidRPr="0038587A">
        <w:rPr>
          <w:rStyle w:val="120"/>
          <w:rFonts w:ascii="Times New Roman" w:hAnsi="Times New Roman"/>
          <w:sz w:val="12"/>
          <w:szCs w:val="18"/>
        </w:rPr>
        <w:t>Исп. Т.Р.Попова (КФ)</w:t>
      </w:r>
    </w:p>
    <w:p w:rsidR="0069232F" w:rsidRPr="0038587A" w:rsidRDefault="0069232F" w:rsidP="0069232F">
      <w:pPr>
        <w:pStyle w:val="121"/>
        <w:keepNext/>
        <w:keepLines/>
        <w:shd w:val="clear" w:color="auto" w:fill="auto"/>
        <w:spacing w:line="240" w:lineRule="auto"/>
        <w:contextualSpacing/>
        <w:jc w:val="left"/>
        <w:rPr>
          <w:rStyle w:val="120"/>
          <w:rFonts w:ascii="Times New Roman" w:hAnsi="Times New Roman"/>
          <w:sz w:val="12"/>
          <w:szCs w:val="18"/>
        </w:rPr>
      </w:pPr>
      <w:r w:rsidRPr="0038587A">
        <w:rPr>
          <w:rStyle w:val="120"/>
          <w:rFonts w:ascii="Times New Roman" w:hAnsi="Times New Roman"/>
          <w:sz w:val="12"/>
          <w:szCs w:val="18"/>
        </w:rPr>
        <w:t>Тел. 2-43-52; ЛЕ</w:t>
      </w:r>
    </w:p>
    <w:p w:rsidR="0069232F" w:rsidRPr="00927E04" w:rsidRDefault="0069232F" w:rsidP="0069232F"/>
    <w:p w:rsidR="0069232F" w:rsidRDefault="0069232F" w:rsidP="0069232F"/>
    <w:p w:rsidR="0069232F" w:rsidRDefault="0069232F" w:rsidP="0069232F">
      <w:pPr>
        <w:spacing w:line="276" w:lineRule="auto"/>
        <w:rPr>
          <w:rStyle w:val="120"/>
          <w:b w:val="0"/>
          <w:sz w:val="24"/>
          <w:szCs w:val="24"/>
        </w:rPr>
      </w:pPr>
      <w:r w:rsidRPr="009F6EC3">
        <w:rPr>
          <w:rStyle w:val="120"/>
          <w:sz w:val="24"/>
          <w:szCs w:val="24"/>
        </w:rPr>
        <w:t>СОГЛАСОВАНО:</w:t>
      </w:r>
    </w:p>
    <w:p w:rsidR="0069232F" w:rsidRPr="009F6EC3" w:rsidRDefault="0069232F" w:rsidP="0069232F">
      <w:pPr>
        <w:spacing w:line="276" w:lineRule="auto"/>
        <w:rPr>
          <w:rStyle w:val="120"/>
          <w:rFonts w:eastAsiaTheme="minorHAnsi"/>
          <w:b w:val="0"/>
          <w:sz w:val="24"/>
          <w:szCs w:val="24"/>
          <w:lang w:eastAsia="en-US"/>
        </w:rPr>
      </w:pPr>
    </w:p>
    <w:p w:rsidR="0069232F" w:rsidRDefault="0069232F" w:rsidP="0069232F">
      <w:pPr>
        <w:rPr>
          <w:sz w:val="24"/>
          <w:szCs w:val="24"/>
        </w:rPr>
      </w:pPr>
      <w:r>
        <w:rPr>
          <w:noProof/>
          <w:sz w:val="24"/>
          <w:szCs w:val="24"/>
        </w:rPr>
        <w:drawing>
          <wp:inline distT="0" distB="0" distL="0" distR="0">
            <wp:extent cx="5695950" cy="456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95950" cy="4562475"/>
                    </a:xfrm>
                    <a:prstGeom prst="rect">
                      <a:avLst/>
                    </a:prstGeom>
                    <a:noFill/>
                    <a:ln w="9525">
                      <a:noFill/>
                      <a:miter lim="800000"/>
                      <a:headEnd/>
                      <a:tailEnd/>
                    </a:ln>
                  </pic:spPr>
                </pic:pic>
              </a:graphicData>
            </a:graphic>
          </wp:inline>
        </w:drawing>
      </w:r>
    </w:p>
    <w:p w:rsidR="0069232F" w:rsidRDefault="0069232F" w:rsidP="0069232F">
      <w:pPr>
        <w:rPr>
          <w:sz w:val="24"/>
          <w:szCs w:val="24"/>
        </w:rPr>
      </w:pPr>
    </w:p>
    <w:p w:rsidR="0069232F" w:rsidRDefault="0069232F" w:rsidP="0069232F">
      <w:pPr>
        <w:rPr>
          <w:sz w:val="24"/>
          <w:szCs w:val="24"/>
        </w:rPr>
      </w:pPr>
    </w:p>
    <w:p w:rsidR="0069232F" w:rsidRDefault="0069232F" w:rsidP="0069232F">
      <w:pPr>
        <w:rPr>
          <w:sz w:val="24"/>
          <w:szCs w:val="24"/>
        </w:rPr>
      </w:pPr>
    </w:p>
    <w:p w:rsidR="0069232F" w:rsidRDefault="0069232F" w:rsidP="0069232F">
      <w:pPr>
        <w:rPr>
          <w:sz w:val="24"/>
          <w:szCs w:val="24"/>
        </w:rPr>
      </w:pPr>
    </w:p>
    <w:p w:rsidR="0069232F" w:rsidRDefault="0069232F" w:rsidP="0069232F">
      <w:pPr>
        <w:jc w:val="both"/>
        <w:rPr>
          <w:sz w:val="24"/>
          <w:szCs w:val="24"/>
        </w:rPr>
      </w:pPr>
    </w:p>
    <w:p w:rsidR="0069232F" w:rsidRDefault="0069232F" w:rsidP="0069232F">
      <w:pPr>
        <w:jc w:val="both"/>
        <w:rPr>
          <w:sz w:val="24"/>
          <w:szCs w:val="24"/>
        </w:rPr>
      </w:pPr>
    </w:p>
    <w:p w:rsidR="0069232F" w:rsidRDefault="0069232F" w:rsidP="0069232F">
      <w:pPr>
        <w:jc w:val="both"/>
        <w:rPr>
          <w:sz w:val="24"/>
          <w:szCs w:val="24"/>
        </w:rPr>
      </w:pPr>
    </w:p>
    <w:p w:rsidR="0069232F" w:rsidRPr="00BB4656" w:rsidRDefault="0069232F" w:rsidP="0069232F">
      <w:pPr>
        <w:jc w:val="both"/>
        <w:rPr>
          <w:sz w:val="24"/>
          <w:szCs w:val="24"/>
        </w:rPr>
      </w:pPr>
    </w:p>
    <w:p w:rsidR="0069232F" w:rsidRPr="00ED6A2B" w:rsidRDefault="0069232F" w:rsidP="0069232F">
      <w:pPr>
        <w:jc w:val="right"/>
      </w:pPr>
      <w:r w:rsidRPr="00BB4656">
        <w:tab/>
      </w:r>
      <w:r w:rsidRPr="00BB4656">
        <w:tab/>
      </w:r>
      <w:r w:rsidRPr="00BB4656">
        <w:tab/>
      </w:r>
      <w:r w:rsidRPr="00BB4656">
        <w:tab/>
      </w:r>
      <w:r w:rsidRPr="00BB4656">
        <w:tab/>
      </w:r>
      <w:r w:rsidRPr="00BB4656">
        <w:tab/>
      </w:r>
      <w:r w:rsidRPr="00BB4656">
        <w:tab/>
      </w:r>
      <w:r w:rsidRPr="00ED6A2B">
        <w:t xml:space="preserve">  Рассылка:</w:t>
      </w:r>
    </w:p>
    <w:p w:rsidR="0069232F" w:rsidRPr="00ED6A2B" w:rsidRDefault="0069232F" w:rsidP="0069232F">
      <w:pPr>
        <w:jc w:val="right"/>
      </w:pPr>
      <w:r w:rsidRPr="00ED6A2B">
        <w:tab/>
      </w:r>
      <w:r w:rsidRPr="00ED6A2B">
        <w:tab/>
      </w:r>
      <w:r w:rsidRPr="00ED6A2B">
        <w:tab/>
      </w:r>
      <w:r w:rsidRPr="00ED6A2B">
        <w:tab/>
      </w:r>
      <w:r w:rsidRPr="00ED6A2B">
        <w:tab/>
      </w:r>
      <w:r w:rsidRPr="00ED6A2B">
        <w:tab/>
      </w:r>
      <w:r w:rsidRPr="00ED6A2B">
        <w:tab/>
      </w:r>
      <w:r>
        <w:t xml:space="preserve">  </w:t>
      </w:r>
      <w:r w:rsidRPr="00ED6A2B">
        <w:t xml:space="preserve">Общий отдел, </w:t>
      </w:r>
      <w:r>
        <w:t>КФ, Пресс-центр, ОЭР, замам</w:t>
      </w:r>
    </w:p>
    <w:p w:rsidR="0069232F" w:rsidRPr="00927E04" w:rsidRDefault="0069232F" w:rsidP="0069232F">
      <w:pPr>
        <w:spacing w:after="200" w:line="276" w:lineRule="auto"/>
        <w:rPr>
          <w:rStyle w:val="120"/>
          <w:rFonts w:eastAsiaTheme="minorHAnsi"/>
          <w:sz w:val="24"/>
          <w:szCs w:val="24"/>
          <w:lang w:eastAsia="en-US"/>
        </w:rPr>
      </w:pPr>
    </w:p>
    <w:p w:rsidR="0069232F" w:rsidRDefault="0069232F" w:rsidP="0069232F">
      <w:pPr>
        <w:spacing w:after="200" w:line="276" w:lineRule="auto"/>
        <w:rPr>
          <w:rStyle w:val="120"/>
          <w:sz w:val="24"/>
          <w:szCs w:val="24"/>
        </w:rPr>
      </w:pPr>
    </w:p>
    <w:p w:rsidR="0069232F" w:rsidRDefault="0069232F" w:rsidP="0069232F">
      <w:pPr>
        <w:spacing w:after="200" w:line="276" w:lineRule="auto"/>
        <w:rPr>
          <w:rStyle w:val="120"/>
          <w:sz w:val="24"/>
          <w:szCs w:val="24"/>
        </w:rPr>
      </w:pPr>
    </w:p>
    <w:p w:rsidR="0069232F" w:rsidRDefault="0069232F" w:rsidP="0069232F">
      <w:pPr>
        <w:spacing w:after="200" w:line="276" w:lineRule="auto"/>
        <w:rPr>
          <w:rStyle w:val="120"/>
          <w:sz w:val="24"/>
          <w:szCs w:val="24"/>
        </w:rPr>
      </w:pPr>
    </w:p>
    <w:p w:rsidR="0069232F" w:rsidRDefault="0069232F" w:rsidP="0069232F">
      <w:pPr>
        <w:spacing w:after="200" w:line="276" w:lineRule="auto"/>
        <w:rPr>
          <w:rStyle w:val="120"/>
          <w:sz w:val="24"/>
          <w:szCs w:val="24"/>
        </w:rPr>
      </w:pPr>
    </w:p>
    <w:p w:rsidR="0069232F" w:rsidRDefault="0069232F" w:rsidP="0069232F">
      <w:pPr>
        <w:spacing w:after="200" w:line="276" w:lineRule="auto"/>
        <w:rPr>
          <w:rStyle w:val="120"/>
          <w:sz w:val="24"/>
          <w:szCs w:val="24"/>
        </w:rPr>
      </w:pPr>
    </w:p>
    <w:p w:rsidR="0069232F" w:rsidRDefault="0069232F" w:rsidP="0069232F">
      <w:pPr>
        <w:spacing w:after="200" w:line="276" w:lineRule="auto"/>
        <w:rPr>
          <w:rStyle w:val="120"/>
          <w:sz w:val="24"/>
          <w:szCs w:val="24"/>
        </w:rPr>
      </w:pPr>
    </w:p>
    <w:p w:rsidR="0069232F" w:rsidRDefault="0069232F" w:rsidP="0069232F">
      <w:pPr>
        <w:spacing w:after="200" w:line="276" w:lineRule="auto"/>
        <w:rPr>
          <w:rStyle w:val="120"/>
          <w:sz w:val="24"/>
          <w:szCs w:val="24"/>
        </w:rPr>
      </w:pPr>
    </w:p>
    <w:p w:rsidR="0069232F" w:rsidRDefault="0069232F" w:rsidP="0069232F">
      <w:pPr>
        <w:spacing w:after="200" w:line="276" w:lineRule="auto"/>
        <w:ind w:left="3856"/>
        <w:contextualSpacing/>
        <w:rPr>
          <w:sz w:val="24"/>
          <w:szCs w:val="24"/>
        </w:rPr>
      </w:pPr>
      <w:r>
        <w:rPr>
          <w:sz w:val="24"/>
          <w:szCs w:val="24"/>
        </w:rPr>
        <w:lastRenderedPageBreak/>
        <w:t xml:space="preserve">Приложение     </w:t>
      </w:r>
    </w:p>
    <w:p w:rsidR="0069232F" w:rsidRDefault="0069232F" w:rsidP="0069232F">
      <w:pPr>
        <w:spacing w:after="200" w:line="276" w:lineRule="auto"/>
        <w:ind w:left="3856"/>
        <w:contextualSpacing/>
        <w:rPr>
          <w:sz w:val="24"/>
          <w:szCs w:val="24"/>
        </w:rPr>
      </w:pPr>
      <w:r>
        <w:rPr>
          <w:sz w:val="24"/>
          <w:szCs w:val="24"/>
        </w:rPr>
        <w:t xml:space="preserve">к постановлению администрации </w:t>
      </w:r>
      <w:proofErr w:type="spellStart"/>
      <w:r>
        <w:rPr>
          <w:sz w:val="24"/>
          <w:szCs w:val="24"/>
        </w:rPr>
        <w:t>Сосновоборского</w:t>
      </w:r>
      <w:proofErr w:type="spellEnd"/>
      <w:r>
        <w:rPr>
          <w:sz w:val="24"/>
          <w:szCs w:val="24"/>
        </w:rPr>
        <w:t xml:space="preserve"> городского округа</w:t>
      </w:r>
    </w:p>
    <w:p w:rsidR="0069232F" w:rsidRDefault="0069232F" w:rsidP="0069232F">
      <w:pPr>
        <w:spacing w:after="200" w:line="276" w:lineRule="auto"/>
        <w:ind w:left="3856"/>
        <w:contextualSpacing/>
        <w:rPr>
          <w:sz w:val="24"/>
          <w:szCs w:val="24"/>
        </w:rPr>
      </w:pPr>
      <w:r>
        <w:rPr>
          <w:sz w:val="24"/>
          <w:szCs w:val="24"/>
        </w:rPr>
        <w:t xml:space="preserve">от  07/05/2019 № 992      </w:t>
      </w:r>
    </w:p>
    <w:p w:rsidR="0069232F" w:rsidRDefault="0069232F" w:rsidP="0069232F">
      <w:pPr>
        <w:spacing w:after="200" w:line="276" w:lineRule="auto"/>
        <w:ind w:left="3856"/>
        <w:contextualSpacing/>
        <w:rPr>
          <w:sz w:val="24"/>
          <w:szCs w:val="24"/>
        </w:rPr>
      </w:pPr>
      <w:r>
        <w:rPr>
          <w:sz w:val="24"/>
          <w:szCs w:val="24"/>
        </w:rPr>
        <w:t xml:space="preserve">                                                           </w:t>
      </w:r>
    </w:p>
    <w:p w:rsidR="0069232F" w:rsidRDefault="0069232F" w:rsidP="0069232F">
      <w:pPr>
        <w:spacing w:after="200" w:line="276" w:lineRule="auto"/>
        <w:ind w:left="3856"/>
        <w:contextualSpacing/>
        <w:rPr>
          <w:sz w:val="24"/>
          <w:szCs w:val="24"/>
        </w:rPr>
      </w:pPr>
      <w:r>
        <w:rPr>
          <w:sz w:val="24"/>
          <w:szCs w:val="24"/>
        </w:rPr>
        <w:t>Приложение 1</w:t>
      </w:r>
    </w:p>
    <w:p w:rsidR="0069232F" w:rsidRDefault="0069232F" w:rsidP="0069232F">
      <w:pPr>
        <w:spacing w:after="200" w:line="276" w:lineRule="auto"/>
        <w:ind w:left="3856"/>
        <w:contextualSpacing/>
        <w:rPr>
          <w:rStyle w:val="120"/>
          <w:sz w:val="24"/>
          <w:szCs w:val="24"/>
        </w:rPr>
      </w:pPr>
      <w:r>
        <w:rPr>
          <w:sz w:val="24"/>
          <w:szCs w:val="24"/>
        </w:rPr>
        <w:t xml:space="preserve"> к регламенту заседаний инициативной комиссии проекта по </w:t>
      </w:r>
      <w:proofErr w:type="spellStart"/>
      <w:r>
        <w:rPr>
          <w:sz w:val="24"/>
          <w:szCs w:val="24"/>
        </w:rPr>
        <w:t>партиципаторному</w:t>
      </w:r>
      <w:proofErr w:type="spellEnd"/>
      <w:r>
        <w:rPr>
          <w:sz w:val="24"/>
          <w:szCs w:val="24"/>
        </w:rPr>
        <w:t xml:space="preserve"> </w:t>
      </w:r>
      <w:proofErr w:type="spellStart"/>
      <w:r>
        <w:rPr>
          <w:sz w:val="24"/>
          <w:szCs w:val="24"/>
        </w:rPr>
        <w:t>бюджетированию</w:t>
      </w:r>
      <w:proofErr w:type="spellEnd"/>
      <w:r>
        <w:rPr>
          <w:sz w:val="24"/>
          <w:szCs w:val="24"/>
        </w:rPr>
        <w:t xml:space="preserve"> «Я планирую бюджет</w:t>
      </w:r>
    </w:p>
    <w:p w:rsidR="0069232F" w:rsidRDefault="0069232F" w:rsidP="0069232F">
      <w:pPr>
        <w:spacing w:after="200" w:line="276" w:lineRule="auto"/>
        <w:rPr>
          <w:rStyle w:val="120"/>
          <w:sz w:val="24"/>
          <w:szCs w:val="24"/>
        </w:rPr>
      </w:pPr>
    </w:p>
    <w:p w:rsidR="0069232F" w:rsidRPr="00076622" w:rsidRDefault="0069232F" w:rsidP="0069232F">
      <w:pPr>
        <w:widowControl w:val="0"/>
        <w:autoSpaceDE w:val="0"/>
        <w:autoSpaceDN w:val="0"/>
        <w:ind w:firstLine="709"/>
        <w:jc w:val="center"/>
        <w:rPr>
          <w:sz w:val="24"/>
          <w:szCs w:val="24"/>
        </w:rPr>
      </w:pPr>
      <w:r w:rsidRPr="00076622">
        <w:rPr>
          <w:sz w:val="24"/>
          <w:szCs w:val="24"/>
        </w:rPr>
        <w:t xml:space="preserve">ЗАЯВКА </w:t>
      </w:r>
    </w:p>
    <w:p w:rsidR="0069232F" w:rsidRPr="00076622" w:rsidRDefault="0069232F" w:rsidP="0069232F">
      <w:pPr>
        <w:widowControl w:val="0"/>
        <w:autoSpaceDE w:val="0"/>
        <w:autoSpaceDN w:val="0"/>
        <w:ind w:firstLine="709"/>
        <w:jc w:val="center"/>
        <w:rPr>
          <w:sz w:val="24"/>
          <w:szCs w:val="24"/>
        </w:rPr>
      </w:pPr>
      <w:r w:rsidRPr="00076622">
        <w:rPr>
          <w:sz w:val="24"/>
          <w:szCs w:val="24"/>
        </w:rPr>
        <w:t xml:space="preserve">на реализацию проекта инициативного </w:t>
      </w:r>
      <w:proofErr w:type="spellStart"/>
      <w:r w:rsidRPr="00076622">
        <w:rPr>
          <w:sz w:val="24"/>
          <w:szCs w:val="24"/>
        </w:rPr>
        <w:t>бюджетирования</w:t>
      </w:r>
      <w:proofErr w:type="spellEnd"/>
    </w:p>
    <w:p w:rsidR="0069232F" w:rsidRPr="00076622" w:rsidRDefault="0069232F" w:rsidP="0069232F">
      <w:pPr>
        <w:widowControl w:val="0"/>
        <w:autoSpaceDE w:val="0"/>
        <w:autoSpaceDN w:val="0"/>
        <w:ind w:firstLine="709"/>
        <w:jc w:val="center"/>
        <w:rPr>
          <w:sz w:val="24"/>
          <w:szCs w:val="24"/>
        </w:rPr>
      </w:pPr>
      <w:r w:rsidRPr="00076622">
        <w:rPr>
          <w:sz w:val="24"/>
          <w:szCs w:val="24"/>
        </w:rPr>
        <w:t xml:space="preserve"> </w:t>
      </w:r>
    </w:p>
    <w:p w:rsidR="0069232F" w:rsidRPr="00076622" w:rsidRDefault="0069232F" w:rsidP="0069232F">
      <w:pPr>
        <w:autoSpaceDE w:val="0"/>
        <w:autoSpaceDN w:val="0"/>
        <w:adjustRightInd w:val="0"/>
        <w:jc w:val="center"/>
        <w:rPr>
          <w:sz w:val="24"/>
          <w:szCs w:val="24"/>
        </w:rPr>
      </w:pPr>
      <w:r w:rsidRPr="00076622">
        <w:rPr>
          <w:sz w:val="24"/>
          <w:szCs w:val="24"/>
        </w:rPr>
        <w:t>от ___________________________________________________________________</w:t>
      </w:r>
    </w:p>
    <w:p w:rsidR="0069232F" w:rsidRPr="00076622" w:rsidRDefault="0069232F" w:rsidP="0069232F">
      <w:pPr>
        <w:autoSpaceDE w:val="0"/>
        <w:autoSpaceDN w:val="0"/>
        <w:adjustRightInd w:val="0"/>
        <w:jc w:val="center"/>
        <w:rPr>
          <w:sz w:val="24"/>
          <w:szCs w:val="24"/>
        </w:rPr>
      </w:pPr>
      <w:r w:rsidRPr="00076622">
        <w:rPr>
          <w:sz w:val="24"/>
          <w:szCs w:val="24"/>
        </w:rPr>
        <w:t>(наименование участника инициативной комиссии проекта «Я планирую бюджет»)</w:t>
      </w:r>
    </w:p>
    <w:p w:rsidR="0069232F" w:rsidRPr="00076622" w:rsidRDefault="0069232F" w:rsidP="0069232F">
      <w:pPr>
        <w:autoSpaceDE w:val="0"/>
        <w:autoSpaceDN w:val="0"/>
        <w:adjustRightInd w:val="0"/>
        <w:jc w:val="center"/>
        <w:rPr>
          <w:sz w:val="24"/>
          <w:szCs w:val="24"/>
        </w:rPr>
      </w:pPr>
    </w:p>
    <w:p w:rsidR="0069232F" w:rsidRPr="00076622" w:rsidRDefault="0069232F" w:rsidP="0069232F">
      <w:pPr>
        <w:autoSpaceDE w:val="0"/>
        <w:autoSpaceDN w:val="0"/>
        <w:adjustRightInd w:val="0"/>
        <w:ind w:firstLine="709"/>
        <w:jc w:val="both"/>
        <w:rPr>
          <w:sz w:val="24"/>
          <w:szCs w:val="24"/>
        </w:rPr>
      </w:pPr>
      <w:r w:rsidRPr="00076622">
        <w:rPr>
          <w:sz w:val="24"/>
          <w:szCs w:val="24"/>
        </w:rPr>
        <w:t xml:space="preserve">1. Наименование проекта инициативного </w:t>
      </w:r>
      <w:proofErr w:type="spellStart"/>
      <w:r w:rsidRPr="00076622">
        <w:rPr>
          <w:sz w:val="24"/>
          <w:szCs w:val="24"/>
        </w:rPr>
        <w:t>бюджетирования</w:t>
      </w:r>
      <w:proofErr w:type="spellEnd"/>
      <w:r w:rsidRPr="00076622">
        <w:rPr>
          <w:sz w:val="24"/>
          <w:szCs w:val="24"/>
        </w:rPr>
        <w:t xml:space="preserve"> (далее – проект):___________________________________________________________________</w:t>
      </w:r>
    </w:p>
    <w:p w:rsidR="0069232F" w:rsidRPr="00076622" w:rsidRDefault="0069232F" w:rsidP="0069232F">
      <w:pPr>
        <w:autoSpaceDE w:val="0"/>
        <w:autoSpaceDN w:val="0"/>
        <w:adjustRightInd w:val="0"/>
        <w:ind w:firstLine="709"/>
        <w:jc w:val="both"/>
        <w:rPr>
          <w:sz w:val="24"/>
          <w:szCs w:val="24"/>
        </w:rPr>
      </w:pPr>
      <w:r w:rsidRPr="00076622">
        <w:rPr>
          <w:sz w:val="24"/>
          <w:szCs w:val="24"/>
        </w:rPr>
        <w:t>2. Место реализации проекта:__________________________________</w:t>
      </w:r>
    </w:p>
    <w:p w:rsidR="0069232F" w:rsidRPr="00076622" w:rsidRDefault="0069232F" w:rsidP="0069232F">
      <w:pPr>
        <w:autoSpaceDE w:val="0"/>
        <w:autoSpaceDN w:val="0"/>
        <w:adjustRightInd w:val="0"/>
        <w:jc w:val="both"/>
        <w:rPr>
          <w:sz w:val="24"/>
          <w:szCs w:val="24"/>
        </w:rPr>
      </w:pPr>
      <w:r w:rsidRPr="00076622">
        <w:rPr>
          <w:sz w:val="24"/>
          <w:szCs w:val="24"/>
        </w:rPr>
        <w:t xml:space="preserve">                                                                                                      (адрес объекта (при наличии))</w:t>
      </w:r>
    </w:p>
    <w:p w:rsidR="0069232F" w:rsidRPr="00076622" w:rsidRDefault="0069232F" w:rsidP="0069232F">
      <w:pPr>
        <w:autoSpaceDE w:val="0"/>
        <w:autoSpaceDN w:val="0"/>
        <w:adjustRightInd w:val="0"/>
        <w:ind w:firstLine="709"/>
        <w:jc w:val="both"/>
        <w:rPr>
          <w:sz w:val="24"/>
          <w:szCs w:val="24"/>
        </w:rPr>
      </w:pPr>
      <w:r w:rsidRPr="00076622">
        <w:rPr>
          <w:sz w:val="24"/>
          <w:szCs w:val="24"/>
        </w:rPr>
        <w:t xml:space="preserve">3. Количество </w:t>
      </w:r>
      <w:proofErr w:type="spellStart"/>
      <w:r w:rsidRPr="00076622">
        <w:rPr>
          <w:sz w:val="24"/>
          <w:szCs w:val="24"/>
        </w:rPr>
        <w:t>благополучателей</w:t>
      </w:r>
      <w:proofErr w:type="spellEnd"/>
      <w:r w:rsidRPr="00076622">
        <w:rPr>
          <w:sz w:val="24"/>
          <w:szCs w:val="24"/>
        </w:rPr>
        <w:t xml:space="preserve"> от реализации проекта:___________________________</w:t>
      </w:r>
    </w:p>
    <w:p w:rsidR="0069232F" w:rsidRPr="00076622" w:rsidRDefault="0069232F" w:rsidP="0069232F">
      <w:pPr>
        <w:autoSpaceDE w:val="0"/>
        <w:autoSpaceDN w:val="0"/>
        <w:adjustRightInd w:val="0"/>
        <w:ind w:firstLine="709"/>
        <w:jc w:val="both"/>
        <w:rPr>
          <w:sz w:val="24"/>
          <w:szCs w:val="24"/>
        </w:rPr>
      </w:pPr>
      <w:r w:rsidRPr="00076622">
        <w:rPr>
          <w:sz w:val="24"/>
          <w:szCs w:val="24"/>
        </w:rPr>
        <w:t>(количество жителей города, которые будут регулярно пользоваться результатами выполненного проекта)</w:t>
      </w:r>
    </w:p>
    <w:p w:rsidR="0069232F" w:rsidRPr="00076622" w:rsidRDefault="0069232F" w:rsidP="0069232F">
      <w:pPr>
        <w:autoSpaceDE w:val="0"/>
        <w:autoSpaceDN w:val="0"/>
        <w:adjustRightInd w:val="0"/>
        <w:ind w:firstLine="709"/>
        <w:jc w:val="both"/>
        <w:rPr>
          <w:sz w:val="24"/>
          <w:szCs w:val="24"/>
        </w:rPr>
      </w:pPr>
      <w:r w:rsidRPr="00076622">
        <w:rPr>
          <w:sz w:val="24"/>
          <w:szCs w:val="24"/>
        </w:rPr>
        <w:t>4. Наименование вопроса местного значения, в рамках которого реализуется проект:_______________________________________________</w:t>
      </w:r>
    </w:p>
    <w:p w:rsidR="0069232F" w:rsidRPr="00076622" w:rsidRDefault="0069232F" w:rsidP="0069232F">
      <w:pPr>
        <w:autoSpaceDE w:val="0"/>
        <w:autoSpaceDN w:val="0"/>
        <w:adjustRightInd w:val="0"/>
        <w:jc w:val="center"/>
        <w:rPr>
          <w:sz w:val="24"/>
          <w:szCs w:val="24"/>
        </w:rPr>
      </w:pPr>
      <w:r w:rsidRPr="00076622">
        <w:rPr>
          <w:sz w:val="24"/>
          <w:szCs w:val="24"/>
        </w:rPr>
        <w:t xml:space="preserve">                 (наименование вопроса местного значения, в рамках которого реализуется проект </w:t>
      </w:r>
      <w:r w:rsidRPr="00076622">
        <w:rPr>
          <w:sz w:val="24"/>
          <w:szCs w:val="24"/>
        </w:rPr>
        <w:br/>
        <w:t>в соответствии с Федеральным законом от 06.10.2003 № 131-ФЗ «Об общих принципах организации местного самоуправления в Российской Федерации»)</w:t>
      </w:r>
    </w:p>
    <w:p w:rsidR="0069232F" w:rsidRPr="00076622" w:rsidRDefault="0069232F" w:rsidP="0069232F">
      <w:pPr>
        <w:autoSpaceDE w:val="0"/>
        <w:autoSpaceDN w:val="0"/>
        <w:adjustRightInd w:val="0"/>
        <w:ind w:firstLine="709"/>
        <w:jc w:val="both"/>
        <w:rPr>
          <w:sz w:val="24"/>
          <w:szCs w:val="24"/>
        </w:rPr>
      </w:pPr>
      <w:r w:rsidRPr="00076622">
        <w:rPr>
          <w:sz w:val="24"/>
          <w:szCs w:val="24"/>
        </w:rPr>
        <w:t xml:space="preserve">5. Описание проекта: </w:t>
      </w:r>
    </w:p>
    <w:p w:rsidR="0069232F" w:rsidRPr="00076622" w:rsidRDefault="0069232F" w:rsidP="0069232F">
      <w:pPr>
        <w:autoSpaceDE w:val="0"/>
        <w:autoSpaceDN w:val="0"/>
        <w:adjustRightInd w:val="0"/>
        <w:ind w:firstLine="709"/>
        <w:jc w:val="both"/>
        <w:rPr>
          <w:sz w:val="24"/>
          <w:szCs w:val="24"/>
        </w:rPr>
      </w:pPr>
      <w:r w:rsidRPr="00076622">
        <w:rPr>
          <w:sz w:val="24"/>
          <w:szCs w:val="24"/>
        </w:rPr>
        <w:t>5.1. Цель и задачи проекта: ____________________________________</w:t>
      </w:r>
    </w:p>
    <w:p w:rsidR="0069232F" w:rsidRPr="00076622" w:rsidRDefault="0069232F" w:rsidP="0069232F">
      <w:pPr>
        <w:autoSpaceDE w:val="0"/>
        <w:autoSpaceDN w:val="0"/>
        <w:adjustRightInd w:val="0"/>
        <w:ind w:firstLine="709"/>
        <w:jc w:val="both"/>
        <w:rPr>
          <w:sz w:val="24"/>
          <w:szCs w:val="24"/>
        </w:rPr>
      </w:pPr>
      <w:r w:rsidRPr="00076622">
        <w:rPr>
          <w:sz w:val="24"/>
          <w:szCs w:val="24"/>
        </w:rPr>
        <w:t xml:space="preserve">5.2. Описание проблемы, на решение которой направлен проект:__________________________________________________________________________________________________________________________ </w:t>
      </w:r>
    </w:p>
    <w:p w:rsidR="0069232F" w:rsidRPr="00076622" w:rsidRDefault="0069232F" w:rsidP="0069232F">
      <w:pPr>
        <w:autoSpaceDE w:val="0"/>
        <w:autoSpaceDN w:val="0"/>
        <w:adjustRightInd w:val="0"/>
        <w:jc w:val="center"/>
        <w:rPr>
          <w:sz w:val="24"/>
          <w:szCs w:val="24"/>
        </w:rPr>
      </w:pPr>
      <w:r w:rsidRPr="00076622">
        <w:rPr>
          <w:sz w:val="24"/>
          <w:szCs w:val="24"/>
        </w:rPr>
        <w:t>(суть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p w:rsidR="0069232F" w:rsidRPr="00076622" w:rsidRDefault="0069232F" w:rsidP="0069232F">
      <w:pPr>
        <w:autoSpaceDE w:val="0"/>
        <w:autoSpaceDN w:val="0"/>
        <w:adjustRightInd w:val="0"/>
        <w:ind w:firstLine="709"/>
        <w:jc w:val="both"/>
        <w:rPr>
          <w:sz w:val="24"/>
          <w:szCs w:val="24"/>
        </w:rPr>
      </w:pPr>
      <w:r w:rsidRPr="00076622">
        <w:rPr>
          <w:sz w:val="24"/>
          <w:szCs w:val="24"/>
        </w:rPr>
        <w:t>5.3. Информация о собственнике объекта:_______________________</w:t>
      </w:r>
    </w:p>
    <w:p w:rsidR="0069232F" w:rsidRPr="00076622" w:rsidRDefault="0069232F" w:rsidP="0069232F">
      <w:pPr>
        <w:autoSpaceDE w:val="0"/>
        <w:autoSpaceDN w:val="0"/>
        <w:adjustRightInd w:val="0"/>
        <w:jc w:val="both"/>
        <w:rPr>
          <w:sz w:val="24"/>
          <w:szCs w:val="24"/>
        </w:rPr>
      </w:pPr>
    </w:p>
    <w:p w:rsidR="0069232F" w:rsidRPr="00076622" w:rsidRDefault="0069232F" w:rsidP="0069232F">
      <w:pPr>
        <w:autoSpaceDE w:val="0"/>
        <w:autoSpaceDN w:val="0"/>
        <w:adjustRightInd w:val="0"/>
        <w:ind w:firstLine="709"/>
        <w:jc w:val="both"/>
        <w:rPr>
          <w:sz w:val="24"/>
          <w:szCs w:val="24"/>
        </w:rPr>
      </w:pPr>
      <w:r w:rsidRPr="00076622">
        <w:rPr>
          <w:sz w:val="24"/>
          <w:szCs w:val="24"/>
        </w:rPr>
        <w:t>5.4. Ожидаемые результаты: _________________________________</w:t>
      </w:r>
    </w:p>
    <w:p w:rsidR="0069232F" w:rsidRPr="00076622" w:rsidRDefault="0069232F" w:rsidP="0069232F">
      <w:pPr>
        <w:autoSpaceDE w:val="0"/>
        <w:autoSpaceDN w:val="0"/>
        <w:adjustRightInd w:val="0"/>
        <w:ind w:firstLine="709"/>
        <w:jc w:val="center"/>
        <w:rPr>
          <w:sz w:val="24"/>
          <w:szCs w:val="24"/>
        </w:rPr>
      </w:pPr>
      <w:proofErr w:type="gramStart"/>
      <w:r w:rsidRPr="00076622">
        <w:rPr>
          <w:sz w:val="24"/>
          <w:szCs w:val="24"/>
        </w:rPr>
        <w:t xml:space="preserve">(указывается, как повлияет реализация проекта на ситуацию в городе, </w:t>
      </w:r>
      <w:proofErr w:type="gramEnd"/>
    </w:p>
    <w:p w:rsidR="0069232F" w:rsidRPr="00076622" w:rsidRDefault="0069232F" w:rsidP="0069232F">
      <w:pPr>
        <w:autoSpaceDE w:val="0"/>
        <w:autoSpaceDN w:val="0"/>
        <w:adjustRightInd w:val="0"/>
        <w:ind w:firstLine="709"/>
        <w:jc w:val="center"/>
        <w:rPr>
          <w:sz w:val="24"/>
          <w:szCs w:val="24"/>
        </w:rPr>
      </w:pPr>
      <w:r w:rsidRPr="00076622">
        <w:rPr>
          <w:sz w:val="24"/>
          <w:szCs w:val="24"/>
        </w:rPr>
        <w:t>какой будет получен социально-экономический эффект)</w:t>
      </w:r>
    </w:p>
    <w:p w:rsidR="0069232F" w:rsidRPr="00076622" w:rsidRDefault="0069232F" w:rsidP="0069232F">
      <w:pPr>
        <w:autoSpaceDE w:val="0"/>
        <w:autoSpaceDN w:val="0"/>
        <w:adjustRightInd w:val="0"/>
        <w:ind w:firstLine="709"/>
        <w:jc w:val="both"/>
        <w:rPr>
          <w:sz w:val="24"/>
          <w:szCs w:val="24"/>
        </w:rPr>
      </w:pPr>
      <w:r w:rsidRPr="00076622">
        <w:rPr>
          <w:sz w:val="24"/>
          <w:szCs w:val="24"/>
        </w:rPr>
        <w:t>5.5. Ожидаемый срок реализации проекта: ___________________</w:t>
      </w:r>
    </w:p>
    <w:p w:rsidR="0069232F" w:rsidRPr="00076622" w:rsidRDefault="0069232F" w:rsidP="0069232F">
      <w:pPr>
        <w:autoSpaceDE w:val="0"/>
        <w:autoSpaceDN w:val="0"/>
        <w:adjustRightInd w:val="0"/>
        <w:ind w:firstLine="709"/>
        <w:jc w:val="both"/>
        <w:rPr>
          <w:sz w:val="24"/>
          <w:szCs w:val="24"/>
        </w:rPr>
      </w:pPr>
      <w:r w:rsidRPr="00076622">
        <w:rPr>
          <w:sz w:val="24"/>
          <w:szCs w:val="24"/>
        </w:rPr>
        <w:t xml:space="preserve">5.6. Наличие технической документации/локальный сметный расчет  (ДА/НЕТ) </w:t>
      </w:r>
    </w:p>
    <w:p w:rsidR="0069232F" w:rsidRPr="00076622" w:rsidRDefault="0069232F" w:rsidP="0069232F">
      <w:pPr>
        <w:autoSpaceDE w:val="0"/>
        <w:autoSpaceDN w:val="0"/>
        <w:adjustRightInd w:val="0"/>
        <w:jc w:val="both"/>
        <w:rPr>
          <w:sz w:val="24"/>
          <w:szCs w:val="24"/>
        </w:rPr>
      </w:pPr>
      <w:r w:rsidRPr="00076622">
        <w:rPr>
          <w:sz w:val="24"/>
          <w:szCs w:val="24"/>
        </w:rPr>
        <w:t>________________________________________________________________________________________________________________________________</w:t>
      </w:r>
    </w:p>
    <w:p w:rsidR="0069232F" w:rsidRPr="00076622" w:rsidRDefault="0069232F" w:rsidP="0069232F">
      <w:pPr>
        <w:autoSpaceDE w:val="0"/>
        <w:autoSpaceDN w:val="0"/>
        <w:adjustRightInd w:val="0"/>
        <w:jc w:val="center"/>
        <w:rPr>
          <w:sz w:val="24"/>
          <w:szCs w:val="24"/>
        </w:rPr>
      </w:pPr>
      <w:r w:rsidRPr="00076622">
        <w:rPr>
          <w:sz w:val="24"/>
          <w:szCs w:val="24"/>
        </w:rPr>
        <w:t>(описание существующей технической документации/ сметы проекта)</w:t>
      </w:r>
    </w:p>
    <w:p w:rsidR="0069232F" w:rsidRPr="00076622" w:rsidRDefault="0069232F" w:rsidP="0069232F">
      <w:pPr>
        <w:autoSpaceDE w:val="0"/>
        <w:autoSpaceDN w:val="0"/>
        <w:adjustRightInd w:val="0"/>
        <w:ind w:firstLine="709"/>
        <w:jc w:val="both"/>
        <w:rPr>
          <w:sz w:val="24"/>
          <w:szCs w:val="24"/>
        </w:rPr>
      </w:pPr>
      <w:r w:rsidRPr="00076622">
        <w:rPr>
          <w:sz w:val="24"/>
          <w:szCs w:val="24"/>
        </w:rPr>
        <w:t>6. Информация для оценки заявки на участие в конкурсном отборе:</w:t>
      </w:r>
    </w:p>
    <w:p w:rsidR="0069232F" w:rsidRPr="00076622" w:rsidRDefault="0069232F" w:rsidP="0069232F">
      <w:pPr>
        <w:autoSpaceDE w:val="0"/>
        <w:autoSpaceDN w:val="0"/>
        <w:adjustRightInd w:val="0"/>
        <w:ind w:firstLine="709"/>
        <w:jc w:val="both"/>
        <w:rPr>
          <w:sz w:val="24"/>
          <w:szCs w:val="24"/>
        </w:rPr>
      </w:pPr>
      <w:r w:rsidRPr="00076622">
        <w:rPr>
          <w:sz w:val="24"/>
          <w:szCs w:val="24"/>
        </w:rPr>
        <w:t>7.. Вклад участников реализации проекта в его финансирование:</w:t>
      </w:r>
    </w:p>
    <w:p w:rsidR="0069232F" w:rsidRPr="00076622" w:rsidRDefault="0069232F" w:rsidP="0069232F">
      <w:pPr>
        <w:autoSpaceDE w:val="0"/>
        <w:autoSpaceDN w:val="0"/>
        <w:adjustRightInd w:val="0"/>
        <w:ind w:firstLine="709"/>
        <w:jc w:val="both"/>
        <w:rPr>
          <w:sz w:val="24"/>
          <w:szCs w:val="24"/>
        </w:rPr>
      </w:pPr>
      <w:r w:rsidRPr="00076622">
        <w:rPr>
          <w:sz w:val="24"/>
          <w:szCs w:val="24"/>
        </w:rPr>
        <w:lastRenderedPageBreak/>
        <w:t xml:space="preserve">7.1. Участие населения, юридических лиц, индивидуальных предпринимателей, общественных организаций и т.д. в реализации проекта в </w:t>
      </w:r>
      <w:proofErr w:type="spellStart"/>
      <w:r w:rsidRPr="00076622">
        <w:rPr>
          <w:sz w:val="24"/>
          <w:szCs w:val="24"/>
        </w:rPr>
        <w:t>неденежной</w:t>
      </w:r>
      <w:proofErr w:type="spellEnd"/>
      <w:r w:rsidRPr="00076622">
        <w:rPr>
          <w:sz w:val="24"/>
          <w:szCs w:val="24"/>
        </w:rPr>
        <w:t xml:space="preserve"> форме:_______ ДА/НЕТ</w:t>
      </w:r>
    </w:p>
    <w:p w:rsidR="0069232F" w:rsidRPr="00076622" w:rsidRDefault="0069232F" w:rsidP="0069232F">
      <w:pPr>
        <w:autoSpaceDE w:val="0"/>
        <w:autoSpaceDN w:val="0"/>
        <w:adjustRightInd w:val="0"/>
        <w:jc w:val="both"/>
        <w:rPr>
          <w:sz w:val="24"/>
          <w:szCs w:val="24"/>
        </w:rPr>
      </w:pPr>
      <w:r w:rsidRPr="00076622">
        <w:rPr>
          <w:sz w:val="24"/>
          <w:szCs w:val="24"/>
        </w:rPr>
        <w:t>__________________________________________________________________________</w:t>
      </w:r>
    </w:p>
    <w:p w:rsidR="0069232F" w:rsidRPr="00076622" w:rsidRDefault="0069232F" w:rsidP="0069232F">
      <w:pPr>
        <w:autoSpaceDE w:val="0"/>
        <w:autoSpaceDN w:val="0"/>
        <w:adjustRightInd w:val="0"/>
        <w:ind w:firstLine="709"/>
        <w:jc w:val="center"/>
        <w:rPr>
          <w:sz w:val="24"/>
          <w:szCs w:val="24"/>
        </w:rPr>
      </w:pPr>
      <w:r w:rsidRPr="00076622">
        <w:rPr>
          <w:sz w:val="24"/>
          <w:szCs w:val="24"/>
        </w:rPr>
        <w:t xml:space="preserve">(описание </w:t>
      </w:r>
      <w:proofErr w:type="spellStart"/>
      <w:r w:rsidRPr="00076622">
        <w:rPr>
          <w:sz w:val="24"/>
          <w:szCs w:val="24"/>
        </w:rPr>
        <w:t>неденежного</w:t>
      </w:r>
      <w:proofErr w:type="spellEnd"/>
      <w:r w:rsidRPr="00076622">
        <w:rPr>
          <w:sz w:val="24"/>
          <w:szCs w:val="24"/>
        </w:rPr>
        <w:t xml:space="preserve"> вклада: безвозмездные труд, строительные материалы, неоплачиваемые работы и др.)</w:t>
      </w:r>
    </w:p>
    <w:p w:rsidR="0069232F" w:rsidRPr="00076622" w:rsidRDefault="0069232F" w:rsidP="0069232F">
      <w:pPr>
        <w:pBdr>
          <w:bottom w:val="single" w:sz="12" w:space="1" w:color="auto"/>
        </w:pBdr>
        <w:autoSpaceDE w:val="0"/>
        <w:autoSpaceDN w:val="0"/>
        <w:adjustRightInd w:val="0"/>
        <w:ind w:firstLine="709"/>
        <w:jc w:val="both"/>
        <w:rPr>
          <w:sz w:val="24"/>
          <w:szCs w:val="24"/>
        </w:rPr>
      </w:pPr>
      <w:r w:rsidRPr="00076622">
        <w:rPr>
          <w:sz w:val="24"/>
          <w:szCs w:val="24"/>
        </w:rPr>
        <w:t xml:space="preserve">     в денежной форме:   _______ ДА/НЕТ</w:t>
      </w:r>
    </w:p>
    <w:p w:rsidR="0069232F" w:rsidRPr="00076622" w:rsidRDefault="0069232F" w:rsidP="0069232F">
      <w:pPr>
        <w:autoSpaceDE w:val="0"/>
        <w:autoSpaceDN w:val="0"/>
        <w:adjustRightInd w:val="0"/>
        <w:ind w:firstLine="709"/>
        <w:jc w:val="center"/>
        <w:rPr>
          <w:sz w:val="24"/>
          <w:szCs w:val="24"/>
        </w:rPr>
      </w:pPr>
    </w:p>
    <w:p w:rsidR="0069232F" w:rsidRPr="00076622" w:rsidRDefault="0069232F" w:rsidP="0069232F">
      <w:pPr>
        <w:autoSpaceDE w:val="0"/>
        <w:autoSpaceDN w:val="0"/>
        <w:adjustRightInd w:val="0"/>
        <w:ind w:firstLine="709"/>
        <w:jc w:val="center"/>
        <w:rPr>
          <w:sz w:val="24"/>
          <w:szCs w:val="24"/>
        </w:rPr>
      </w:pPr>
      <w:r w:rsidRPr="00076622">
        <w:rPr>
          <w:sz w:val="24"/>
          <w:szCs w:val="24"/>
        </w:rPr>
        <w:t xml:space="preserve">(указание предполагаемых сумм </w:t>
      </w:r>
      <w:proofErr w:type="spellStart"/>
      <w:r w:rsidRPr="00076622">
        <w:rPr>
          <w:sz w:val="24"/>
          <w:szCs w:val="24"/>
        </w:rPr>
        <w:t>денежногоучастия</w:t>
      </w:r>
      <w:proofErr w:type="spellEnd"/>
      <w:r w:rsidRPr="00076622">
        <w:rPr>
          <w:sz w:val="24"/>
          <w:szCs w:val="24"/>
        </w:rPr>
        <w:t>)</w:t>
      </w:r>
    </w:p>
    <w:p w:rsidR="0069232F" w:rsidRPr="00076622" w:rsidRDefault="0069232F" w:rsidP="0069232F">
      <w:pPr>
        <w:autoSpaceDE w:val="0"/>
        <w:autoSpaceDN w:val="0"/>
        <w:adjustRightInd w:val="0"/>
        <w:ind w:firstLine="709"/>
        <w:jc w:val="center"/>
        <w:rPr>
          <w:sz w:val="24"/>
          <w:szCs w:val="24"/>
        </w:rPr>
      </w:pPr>
    </w:p>
    <w:p w:rsidR="0069232F" w:rsidRPr="00076622" w:rsidRDefault="0069232F" w:rsidP="0069232F">
      <w:pPr>
        <w:autoSpaceDE w:val="0"/>
        <w:autoSpaceDN w:val="0"/>
        <w:adjustRightInd w:val="0"/>
        <w:ind w:firstLine="709"/>
        <w:jc w:val="both"/>
        <w:rPr>
          <w:sz w:val="24"/>
          <w:szCs w:val="24"/>
        </w:rPr>
      </w:pPr>
      <w:r w:rsidRPr="00076622">
        <w:rPr>
          <w:sz w:val="24"/>
          <w:szCs w:val="24"/>
        </w:rPr>
        <w:t>7.2. Социальная и экономическая эффективность от реализации проекта:</w:t>
      </w:r>
    </w:p>
    <w:p w:rsidR="0069232F" w:rsidRPr="00076622" w:rsidRDefault="0069232F" w:rsidP="0069232F">
      <w:pPr>
        <w:autoSpaceDE w:val="0"/>
        <w:autoSpaceDN w:val="0"/>
        <w:adjustRightInd w:val="0"/>
        <w:ind w:firstLine="709"/>
        <w:jc w:val="both"/>
        <w:rPr>
          <w:sz w:val="24"/>
          <w:szCs w:val="24"/>
        </w:rPr>
      </w:pPr>
      <w:r w:rsidRPr="00076622">
        <w:rPr>
          <w:sz w:val="24"/>
          <w:szCs w:val="24"/>
        </w:rPr>
        <w:t xml:space="preserve">7.2.1. </w:t>
      </w:r>
      <w:proofErr w:type="gramStart"/>
      <w:r w:rsidRPr="00076622">
        <w:rPr>
          <w:sz w:val="24"/>
          <w:szCs w:val="24"/>
        </w:rPr>
        <w:t>Прямые</w:t>
      </w:r>
      <w:proofErr w:type="gramEnd"/>
      <w:r w:rsidRPr="00076622">
        <w:rPr>
          <w:sz w:val="24"/>
          <w:szCs w:val="24"/>
        </w:rPr>
        <w:t xml:space="preserve"> </w:t>
      </w:r>
      <w:proofErr w:type="spellStart"/>
      <w:r w:rsidRPr="00076622">
        <w:rPr>
          <w:sz w:val="24"/>
          <w:szCs w:val="24"/>
        </w:rPr>
        <w:t>благополучатели</w:t>
      </w:r>
      <w:proofErr w:type="spellEnd"/>
      <w:r w:rsidRPr="00076622">
        <w:rPr>
          <w:sz w:val="24"/>
          <w:szCs w:val="24"/>
        </w:rPr>
        <w:t xml:space="preserve"> проекта:_________________________</w:t>
      </w:r>
    </w:p>
    <w:p w:rsidR="0069232F" w:rsidRPr="00076622" w:rsidRDefault="0069232F" w:rsidP="0069232F">
      <w:pPr>
        <w:autoSpaceDE w:val="0"/>
        <w:autoSpaceDN w:val="0"/>
        <w:adjustRightInd w:val="0"/>
        <w:ind w:firstLine="709"/>
        <w:jc w:val="center"/>
        <w:rPr>
          <w:sz w:val="24"/>
          <w:szCs w:val="24"/>
        </w:rPr>
      </w:pPr>
      <w:r w:rsidRPr="00076622">
        <w:rPr>
          <w:sz w:val="24"/>
          <w:szCs w:val="24"/>
        </w:rPr>
        <w:t>(описание групп населения, которые будут регулярно пользоваться результатами выполненного проекта)</w:t>
      </w:r>
    </w:p>
    <w:p w:rsidR="0069232F" w:rsidRPr="00076622" w:rsidRDefault="0069232F" w:rsidP="0069232F">
      <w:pPr>
        <w:autoSpaceDE w:val="0"/>
        <w:autoSpaceDN w:val="0"/>
        <w:adjustRightInd w:val="0"/>
        <w:ind w:firstLine="709"/>
        <w:jc w:val="both"/>
        <w:rPr>
          <w:sz w:val="24"/>
          <w:szCs w:val="24"/>
        </w:rPr>
      </w:pPr>
      <w:r w:rsidRPr="00076622">
        <w:rPr>
          <w:sz w:val="24"/>
          <w:szCs w:val="24"/>
        </w:rPr>
        <w:t>7.2.2. Воздействие проекта на окружающую среду:________________</w:t>
      </w:r>
    </w:p>
    <w:p w:rsidR="0069232F" w:rsidRPr="00076622" w:rsidRDefault="0069232F" w:rsidP="0069232F">
      <w:pPr>
        <w:autoSpaceDE w:val="0"/>
        <w:autoSpaceDN w:val="0"/>
        <w:adjustRightInd w:val="0"/>
        <w:jc w:val="both"/>
        <w:rPr>
          <w:sz w:val="24"/>
          <w:szCs w:val="24"/>
        </w:rPr>
      </w:pPr>
      <w:r w:rsidRPr="00076622">
        <w:rPr>
          <w:sz w:val="24"/>
          <w:szCs w:val="24"/>
        </w:rPr>
        <w:t>________________________________________________________________</w:t>
      </w:r>
    </w:p>
    <w:p w:rsidR="0069232F" w:rsidRPr="00076622" w:rsidRDefault="0069232F" w:rsidP="0069232F">
      <w:pPr>
        <w:autoSpaceDE w:val="0"/>
        <w:autoSpaceDN w:val="0"/>
        <w:adjustRightInd w:val="0"/>
        <w:ind w:firstLine="709"/>
        <w:jc w:val="center"/>
        <w:rPr>
          <w:sz w:val="24"/>
          <w:szCs w:val="24"/>
        </w:rPr>
      </w:pPr>
      <w:r w:rsidRPr="00076622">
        <w:rPr>
          <w:sz w:val="24"/>
          <w:szCs w:val="24"/>
        </w:rPr>
        <w:t>(окажет ли проект существенное влияние на состояние окружающей среды, описать какое именно)</w:t>
      </w:r>
    </w:p>
    <w:p w:rsidR="0069232F" w:rsidRPr="00076622" w:rsidRDefault="0069232F" w:rsidP="0069232F">
      <w:pPr>
        <w:autoSpaceDE w:val="0"/>
        <w:autoSpaceDN w:val="0"/>
        <w:adjustRightInd w:val="0"/>
        <w:ind w:firstLine="709"/>
        <w:jc w:val="both"/>
        <w:rPr>
          <w:sz w:val="24"/>
          <w:szCs w:val="24"/>
        </w:rPr>
      </w:pPr>
      <w:r w:rsidRPr="00076622">
        <w:rPr>
          <w:sz w:val="24"/>
          <w:szCs w:val="24"/>
        </w:rPr>
        <w:t xml:space="preserve">7.2.3. Эксплуатация и содержание объекта предусмотренного </w:t>
      </w:r>
      <w:proofErr w:type="spellStart"/>
      <w:r w:rsidRPr="00076622">
        <w:rPr>
          <w:sz w:val="24"/>
          <w:szCs w:val="24"/>
        </w:rPr>
        <w:t>проектом:______ДА</w:t>
      </w:r>
      <w:proofErr w:type="spellEnd"/>
      <w:r w:rsidRPr="00076622">
        <w:rPr>
          <w:sz w:val="24"/>
          <w:szCs w:val="24"/>
        </w:rPr>
        <w:t>/НЕТ</w:t>
      </w:r>
    </w:p>
    <w:p w:rsidR="0069232F" w:rsidRPr="00076622" w:rsidRDefault="0069232F" w:rsidP="0069232F">
      <w:pPr>
        <w:tabs>
          <w:tab w:val="left" w:pos="993"/>
        </w:tabs>
        <w:autoSpaceDE w:val="0"/>
        <w:autoSpaceDN w:val="0"/>
        <w:adjustRightInd w:val="0"/>
        <w:jc w:val="center"/>
        <w:rPr>
          <w:sz w:val="24"/>
          <w:szCs w:val="24"/>
        </w:rPr>
      </w:pPr>
      <w:r w:rsidRPr="00076622">
        <w:rPr>
          <w:sz w:val="24"/>
          <w:szCs w:val="24"/>
        </w:rPr>
        <w:t xml:space="preserve">(описание мероприятий, содержащее способы, которыми администрация </w:t>
      </w:r>
      <w:proofErr w:type="spellStart"/>
      <w:r w:rsidRPr="00076622">
        <w:rPr>
          <w:sz w:val="24"/>
          <w:szCs w:val="24"/>
        </w:rPr>
        <w:t>Сосновоборского</w:t>
      </w:r>
      <w:proofErr w:type="spellEnd"/>
      <w:r w:rsidRPr="00076622">
        <w:rPr>
          <w:sz w:val="24"/>
          <w:szCs w:val="24"/>
        </w:rPr>
        <w:t xml:space="preserve"> городского округа и/или некоммерческая организация будут </w:t>
      </w:r>
      <w:proofErr w:type="gramStart"/>
      <w:r w:rsidRPr="00076622">
        <w:rPr>
          <w:sz w:val="24"/>
          <w:szCs w:val="24"/>
        </w:rPr>
        <w:t>содержать</w:t>
      </w:r>
      <w:proofErr w:type="gramEnd"/>
      <w:r w:rsidRPr="00076622">
        <w:rPr>
          <w:sz w:val="24"/>
          <w:szCs w:val="24"/>
        </w:rPr>
        <w:t xml:space="preserve"> и эксплуатировать объект, после завершения проекта, с указанием наличия (отсутствия) ресурсов для функционирования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2914"/>
        <w:gridCol w:w="2009"/>
        <w:gridCol w:w="2212"/>
        <w:gridCol w:w="1234"/>
      </w:tblGrid>
      <w:tr w:rsidR="0069232F" w:rsidRPr="00076622" w:rsidTr="00921232">
        <w:tc>
          <w:tcPr>
            <w:tcW w:w="769" w:type="dxa"/>
          </w:tcPr>
          <w:p w:rsidR="0069232F" w:rsidRPr="00076622" w:rsidRDefault="0069232F" w:rsidP="00921232">
            <w:pPr>
              <w:tabs>
                <w:tab w:val="left" w:pos="993"/>
              </w:tabs>
              <w:autoSpaceDE w:val="0"/>
              <w:autoSpaceDN w:val="0"/>
              <w:adjustRightInd w:val="0"/>
              <w:jc w:val="center"/>
              <w:rPr>
                <w:sz w:val="24"/>
                <w:szCs w:val="24"/>
              </w:rPr>
            </w:pPr>
            <w:r w:rsidRPr="00076622">
              <w:rPr>
                <w:sz w:val="24"/>
                <w:szCs w:val="24"/>
              </w:rPr>
              <w:t xml:space="preserve">№ </w:t>
            </w:r>
            <w:proofErr w:type="spellStart"/>
            <w:proofErr w:type="gramStart"/>
            <w:r w:rsidRPr="00076622">
              <w:rPr>
                <w:sz w:val="24"/>
                <w:szCs w:val="24"/>
              </w:rPr>
              <w:t>п</w:t>
            </w:r>
            <w:proofErr w:type="spellEnd"/>
            <w:proofErr w:type="gramEnd"/>
            <w:r w:rsidRPr="00076622">
              <w:rPr>
                <w:sz w:val="24"/>
                <w:szCs w:val="24"/>
              </w:rPr>
              <w:t>/</w:t>
            </w:r>
            <w:proofErr w:type="spellStart"/>
            <w:r w:rsidRPr="00076622">
              <w:rPr>
                <w:sz w:val="24"/>
                <w:szCs w:val="24"/>
              </w:rPr>
              <w:t>п</w:t>
            </w:r>
            <w:proofErr w:type="spellEnd"/>
          </w:p>
        </w:tc>
        <w:tc>
          <w:tcPr>
            <w:tcW w:w="3347" w:type="dxa"/>
          </w:tcPr>
          <w:p w:rsidR="0069232F" w:rsidRPr="00076622" w:rsidRDefault="0069232F" w:rsidP="00921232">
            <w:pPr>
              <w:tabs>
                <w:tab w:val="left" w:pos="993"/>
              </w:tabs>
              <w:autoSpaceDE w:val="0"/>
              <w:autoSpaceDN w:val="0"/>
              <w:adjustRightInd w:val="0"/>
              <w:jc w:val="center"/>
              <w:rPr>
                <w:sz w:val="24"/>
                <w:szCs w:val="24"/>
              </w:rPr>
            </w:pPr>
            <w:r w:rsidRPr="00076622">
              <w:rPr>
                <w:sz w:val="24"/>
                <w:szCs w:val="24"/>
              </w:rPr>
              <w:t>Мероприятия по эксплуатации и содержанию объекта на первый год после завершения проекта</w:t>
            </w:r>
          </w:p>
        </w:tc>
        <w:tc>
          <w:tcPr>
            <w:tcW w:w="1483" w:type="dxa"/>
          </w:tcPr>
          <w:p w:rsidR="0069232F" w:rsidRPr="00076622" w:rsidRDefault="0069232F" w:rsidP="00921232">
            <w:pPr>
              <w:tabs>
                <w:tab w:val="left" w:pos="993"/>
              </w:tabs>
              <w:autoSpaceDE w:val="0"/>
              <w:autoSpaceDN w:val="0"/>
              <w:adjustRightInd w:val="0"/>
              <w:jc w:val="center"/>
              <w:rPr>
                <w:sz w:val="24"/>
                <w:szCs w:val="24"/>
              </w:rPr>
            </w:pPr>
            <w:r w:rsidRPr="00076622">
              <w:rPr>
                <w:sz w:val="24"/>
                <w:szCs w:val="24"/>
              </w:rPr>
              <w:t xml:space="preserve">Бюджет </w:t>
            </w:r>
            <w:proofErr w:type="spellStart"/>
            <w:r w:rsidRPr="00076622">
              <w:rPr>
                <w:sz w:val="24"/>
                <w:szCs w:val="24"/>
              </w:rPr>
              <w:t>Сосновоборского</w:t>
            </w:r>
            <w:proofErr w:type="spellEnd"/>
            <w:r w:rsidRPr="00076622">
              <w:rPr>
                <w:sz w:val="24"/>
                <w:szCs w:val="24"/>
              </w:rPr>
              <w:t xml:space="preserve"> городского округа (тыс</w:t>
            </w:r>
            <w:proofErr w:type="gramStart"/>
            <w:r w:rsidRPr="00076622">
              <w:rPr>
                <w:sz w:val="24"/>
                <w:szCs w:val="24"/>
              </w:rPr>
              <w:t>.р</w:t>
            </w:r>
            <w:proofErr w:type="gramEnd"/>
            <w:r w:rsidRPr="00076622">
              <w:rPr>
                <w:sz w:val="24"/>
                <w:szCs w:val="24"/>
              </w:rPr>
              <w:t>уб.)</w:t>
            </w:r>
          </w:p>
        </w:tc>
        <w:tc>
          <w:tcPr>
            <w:tcW w:w="2212" w:type="dxa"/>
          </w:tcPr>
          <w:p w:rsidR="0069232F" w:rsidRPr="00076622" w:rsidRDefault="0069232F" w:rsidP="00921232">
            <w:pPr>
              <w:tabs>
                <w:tab w:val="left" w:pos="993"/>
              </w:tabs>
              <w:autoSpaceDE w:val="0"/>
              <w:autoSpaceDN w:val="0"/>
              <w:adjustRightInd w:val="0"/>
              <w:jc w:val="center"/>
              <w:rPr>
                <w:sz w:val="24"/>
                <w:szCs w:val="24"/>
              </w:rPr>
            </w:pPr>
            <w:r w:rsidRPr="00076622">
              <w:rPr>
                <w:sz w:val="24"/>
                <w:szCs w:val="24"/>
              </w:rPr>
              <w:t>Средства юридических лиц, индивидуальных предпринимателей, общественных организаций и т.д. (тыс. руб.)</w:t>
            </w:r>
          </w:p>
        </w:tc>
        <w:tc>
          <w:tcPr>
            <w:tcW w:w="1368" w:type="dxa"/>
          </w:tcPr>
          <w:p w:rsidR="0069232F" w:rsidRPr="00076622" w:rsidRDefault="0069232F" w:rsidP="00921232">
            <w:pPr>
              <w:tabs>
                <w:tab w:val="left" w:pos="993"/>
              </w:tabs>
              <w:autoSpaceDE w:val="0"/>
              <w:autoSpaceDN w:val="0"/>
              <w:adjustRightInd w:val="0"/>
              <w:jc w:val="center"/>
              <w:rPr>
                <w:sz w:val="24"/>
                <w:szCs w:val="24"/>
              </w:rPr>
            </w:pPr>
            <w:r w:rsidRPr="00076622">
              <w:rPr>
                <w:sz w:val="24"/>
                <w:szCs w:val="24"/>
              </w:rPr>
              <w:t>Итого (руб.)</w:t>
            </w:r>
          </w:p>
        </w:tc>
      </w:tr>
      <w:tr w:rsidR="0069232F" w:rsidRPr="00076622" w:rsidTr="00921232">
        <w:tc>
          <w:tcPr>
            <w:tcW w:w="769" w:type="dxa"/>
          </w:tcPr>
          <w:p w:rsidR="0069232F" w:rsidRPr="00076622" w:rsidRDefault="0069232F" w:rsidP="00921232">
            <w:pPr>
              <w:tabs>
                <w:tab w:val="left" w:pos="993"/>
              </w:tabs>
              <w:autoSpaceDE w:val="0"/>
              <w:autoSpaceDN w:val="0"/>
              <w:adjustRightInd w:val="0"/>
              <w:jc w:val="both"/>
              <w:rPr>
                <w:sz w:val="24"/>
                <w:szCs w:val="24"/>
              </w:rPr>
            </w:pPr>
          </w:p>
        </w:tc>
        <w:tc>
          <w:tcPr>
            <w:tcW w:w="3347" w:type="dxa"/>
          </w:tcPr>
          <w:p w:rsidR="0069232F" w:rsidRPr="00076622" w:rsidRDefault="0069232F" w:rsidP="00921232">
            <w:pPr>
              <w:tabs>
                <w:tab w:val="left" w:pos="993"/>
              </w:tabs>
              <w:autoSpaceDE w:val="0"/>
              <w:autoSpaceDN w:val="0"/>
              <w:adjustRightInd w:val="0"/>
              <w:jc w:val="both"/>
              <w:rPr>
                <w:sz w:val="24"/>
                <w:szCs w:val="24"/>
              </w:rPr>
            </w:pPr>
          </w:p>
        </w:tc>
        <w:tc>
          <w:tcPr>
            <w:tcW w:w="1483" w:type="dxa"/>
          </w:tcPr>
          <w:p w:rsidR="0069232F" w:rsidRPr="00076622" w:rsidRDefault="0069232F" w:rsidP="00921232">
            <w:pPr>
              <w:tabs>
                <w:tab w:val="left" w:pos="993"/>
              </w:tabs>
              <w:autoSpaceDE w:val="0"/>
              <w:autoSpaceDN w:val="0"/>
              <w:adjustRightInd w:val="0"/>
              <w:jc w:val="both"/>
              <w:rPr>
                <w:sz w:val="24"/>
                <w:szCs w:val="24"/>
              </w:rPr>
            </w:pPr>
          </w:p>
        </w:tc>
        <w:tc>
          <w:tcPr>
            <w:tcW w:w="2212" w:type="dxa"/>
          </w:tcPr>
          <w:p w:rsidR="0069232F" w:rsidRPr="00076622" w:rsidRDefault="0069232F" w:rsidP="00921232">
            <w:pPr>
              <w:tabs>
                <w:tab w:val="left" w:pos="993"/>
              </w:tabs>
              <w:autoSpaceDE w:val="0"/>
              <w:autoSpaceDN w:val="0"/>
              <w:adjustRightInd w:val="0"/>
              <w:jc w:val="both"/>
              <w:rPr>
                <w:sz w:val="24"/>
                <w:szCs w:val="24"/>
              </w:rPr>
            </w:pPr>
          </w:p>
        </w:tc>
        <w:tc>
          <w:tcPr>
            <w:tcW w:w="1368" w:type="dxa"/>
          </w:tcPr>
          <w:p w:rsidR="0069232F" w:rsidRPr="00076622" w:rsidRDefault="0069232F" w:rsidP="00921232">
            <w:pPr>
              <w:tabs>
                <w:tab w:val="left" w:pos="993"/>
              </w:tabs>
              <w:autoSpaceDE w:val="0"/>
              <w:autoSpaceDN w:val="0"/>
              <w:adjustRightInd w:val="0"/>
              <w:jc w:val="both"/>
              <w:rPr>
                <w:sz w:val="24"/>
                <w:szCs w:val="24"/>
              </w:rPr>
            </w:pPr>
          </w:p>
        </w:tc>
      </w:tr>
      <w:tr w:rsidR="0069232F" w:rsidRPr="00076622" w:rsidTr="00921232">
        <w:tc>
          <w:tcPr>
            <w:tcW w:w="769" w:type="dxa"/>
          </w:tcPr>
          <w:p w:rsidR="0069232F" w:rsidRPr="00076622" w:rsidRDefault="0069232F" w:rsidP="00921232">
            <w:pPr>
              <w:tabs>
                <w:tab w:val="left" w:pos="993"/>
              </w:tabs>
              <w:autoSpaceDE w:val="0"/>
              <w:autoSpaceDN w:val="0"/>
              <w:adjustRightInd w:val="0"/>
              <w:jc w:val="both"/>
              <w:rPr>
                <w:sz w:val="24"/>
                <w:szCs w:val="24"/>
              </w:rPr>
            </w:pPr>
          </w:p>
        </w:tc>
        <w:tc>
          <w:tcPr>
            <w:tcW w:w="3347" w:type="dxa"/>
          </w:tcPr>
          <w:p w:rsidR="0069232F" w:rsidRPr="00076622" w:rsidRDefault="0069232F" w:rsidP="00921232">
            <w:pPr>
              <w:tabs>
                <w:tab w:val="left" w:pos="993"/>
              </w:tabs>
              <w:autoSpaceDE w:val="0"/>
              <w:autoSpaceDN w:val="0"/>
              <w:adjustRightInd w:val="0"/>
              <w:jc w:val="both"/>
              <w:rPr>
                <w:sz w:val="24"/>
                <w:szCs w:val="24"/>
              </w:rPr>
            </w:pPr>
          </w:p>
        </w:tc>
        <w:tc>
          <w:tcPr>
            <w:tcW w:w="1483" w:type="dxa"/>
          </w:tcPr>
          <w:p w:rsidR="0069232F" w:rsidRPr="00076622" w:rsidRDefault="0069232F" w:rsidP="00921232">
            <w:pPr>
              <w:tabs>
                <w:tab w:val="left" w:pos="993"/>
              </w:tabs>
              <w:autoSpaceDE w:val="0"/>
              <w:autoSpaceDN w:val="0"/>
              <w:adjustRightInd w:val="0"/>
              <w:jc w:val="both"/>
              <w:rPr>
                <w:sz w:val="24"/>
                <w:szCs w:val="24"/>
              </w:rPr>
            </w:pPr>
          </w:p>
        </w:tc>
        <w:tc>
          <w:tcPr>
            <w:tcW w:w="2212" w:type="dxa"/>
          </w:tcPr>
          <w:p w:rsidR="0069232F" w:rsidRPr="00076622" w:rsidRDefault="0069232F" w:rsidP="00921232">
            <w:pPr>
              <w:tabs>
                <w:tab w:val="left" w:pos="993"/>
              </w:tabs>
              <w:autoSpaceDE w:val="0"/>
              <w:autoSpaceDN w:val="0"/>
              <w:adjustRightInd w:val="0"/>
              <w:jc w:val="both"/>
              <w:rPr>
                <w:sz w:val="24"/>
                <w:szCs w:val="24"/>
              </w:rPr>
            </w:pPr>
          </w:p>
        </w:tc>
        <w:tc>
          <w:tcPr>
            <w:tcW w:w="1368" w:type="dxa"/>
          </w:tcPr>
          <w:p w:rsidR="0069232F" w:rsidRPr="00076622" w:rsidRDefault="0069232F" w:rsidP="00921232">
            <w:pPr>
              <w:tabs>
                <w:tab w:val="left" w:pos="993"/>
              </w:tabs>
              <w:autoSpaceDE w:val="0"/>
              <w:autoSpaceDN w:val="0"/>
              <w:adjustRightInd w:val="0"/>
              <w:jc w:val="both"/>
              <w:rPr>
                <w:sz w:val="24"/>
                <w:szCs w:val="24"/>
              </w:rPr>
            </w:pPr>
          </w:p>
        </w:tc>
      </w:tr>
      <w:tr w:rsidR="0069232F" w:rsidRPr="00076622" w:rsidTr="00921232">
        <w:tc>
          <w:tcPr>
            <w:tcW w:w="769" w:type="dxa"/>
          </w:tcPr>
          <w:p w:rsidR="0069232F" w:rsidRPr="00076622" w:rsidRDefault="0069232F" w:rsidP="00921232">
            <w:pPr>
              <w:tabs>
                <w:tab w:val="left" w:pos="993"/>
              </w:tabs>
              <w:autoSpaceDE w:val="0"/>
              <w:autoSpaceDN w:val="0"/>
              <w:adjustRightInd w:val="0"/>
              <w:jc w:val="both"/>
              <w:rPr>
                <w:sz w:val="24"/>
                <w:szCs w:val="24"/>
              </w:rPr>
            </w:pPr>
          </w:p>
        </w:tc>
        <w:tc>
          <w:tcPr>
            <w:tcW w:w="3347" w:type="dxa"/>
          </w:tcPr>
          <w:p w:rsidR="0069232F" w:rsidRPr="00076622" w:rsidRDefault="0069232F" w:rsidP="00921232">
            <w:pPr>
              <w:tabs>
                <w:tab w:val="left" w:pos="993"/>
              </w:tabs>
              <w:autoSpaceDE w:val="0"/>
              <w:autoSpaceDN w:val="0"/>
              <w:adjustRightInd w:val="0"/>
              <w:jc w:val="both"/>
              <w:rPr>
                <w:sz w:val="24"/>
                <w:szCs w:val="24"/>
              </w:rPr>
            </w:pPr>
            <w:r w:rsidRPr="00076622">
              <w:rPr>
                <w:sz w:val="24"/>
                <w:szCs w:val="24"/>
              </w:rPr>
              <w:t>Всего</w:t>
            </w:r>
          </w:p>
        </w:tc>
        <w:tc>
          <w:tcPr>
            <w:tcW w:w="1483" w:type="dxa"/>
          </w:tcPr>
          <w:p w:rsidR="0069232F" w:rsidRPr="00076622" w:rsidRDefault="0069232F" w:rsidP="00921232">
            <w:pPr>
              <w:tabs>
                <w:tab w:val="left" w:pos="993"/>
              </w:tabs>
              <w:autoSpaceDE w:val="0"/>
              <w:autoSpaceDN w:val="0"/>
              <w:adjustRightInd w:val="0"/>
              <w:jc w:val="both"/>
              <w:rPr>
                <w:sz w:val="24"/>
                <w:szCs w:val="24"/>
              </w:rPr>
            </w:pPr>
          </w:p>
        </w:tc>
        <w:tc>
          <w:tcPr>
            <w:tcW w:w="2212" w:type="dxa"/>
          </w:tcPr>
          <w:p w:rsidR="0069232F" w:rsidRPr="00076622" w:rsidRDefault="0069232F" w:rsidP="00921232">
            <w:pPr>
              <w:tabs>
                <w:tab w:val="left" w:pos="993"/>
              </w:tabs>
              <w:autoSpaceDE w:val="0"/>
              <w:autoSpaceDN w:val="0"/>
              <w:adjustRightInd w:val="0"/>
              <w:jc w:val="both"/>
              <w:rPr>
                <w:sz w:val="24"/>
                <w:szCs w:val="24"/>
              </w:rPr>
            </w:pPr>
          </w:p>
        </w:tc>
        <w:tc>
          <w:tcPr>
            <w:tcW w:w="1368" w:type="dxa"/>
          </w:tcPr>
          <w:p w:rsidR="0069232F" w:rsidRPr="00076622" w:rsidRDefault="0069232F" w:rsidP="00921232">
            <w:pPr>
              <w:tabs>
                <w:tab w:val="left" w:pos="993"/>
              </w:tabs>
              <w:autoSpaceDE w:val="0"/>
              <w:autoSpaceDN w:val="0"/>
              <w:adjustRightInd w:val="0"/>
              <w:jc w:val="both"/>
              <w:rPr>
                <w:sz w:val="24"/>
                <w:szCs w:val="24"/>
              </w:rPr>
            </w:pPr>
          </w:p>
        </w:tc>
      </w:tr>
    </w:tbl>
    <w:p w:rsidR="0069232F" w:rsidRPr="00076622" w:rsidRDefault="0069232F" w:rsidP="0069232F">
      <w:pPr>
        <w:autoSpaceDE w:val="0"/>
        <w:autoSpaceDN w:val="0"/>
        <w:adjustRightInd w:val="0"/>
        <w:ind w:firstLine="709"/>
        <w:jc w:val="both"/>
        <w:rPr>
          <w:sz w:val="24"/>
          <w:szCs w:val="24"/>
        </w:rPr>
      </w:pPr>
      <w:r w:rsidRPr="00076622">
        <w:rPr>
          <w:sz w:val="24"/>
          <w:szCs w:val="24"/>
        </w:rPr>
        <w:t>7.3. Использование средств массовой информации (далее – СМИ) и иных способов информирования населения при реализации проекта:</w:t>
      </w:r>
    </w:p>
    <w:p w:rsidR="0069232F" w:rsidRPr="00076622" w:rsidRDefault="0069232F" w:rsidP="0069232F">
      <w:pPr>
        <w:autoSpaceDE w:val="0"/>
        <w:autoSpaceDN w:val="0"/>
        <w:adjustRightInd w:val="0"/>
        <w:ind w:firstLine="709"/>
        <w:jc w:val="both"/>
        <w:rPr>
          <w:sz w:val="24"/>
          <w:szCs w:val="24"/>
        </w:rPr>
      </w:pPr>
      <w:r w:rsidRPr="00076622">
        <w:rPr>
          <w:sz w:val="24"/>
          <w:szCs w:val="24"/>
        </w:rPr>
        <w:t>7.3.1. Использовались ли СМИ для информирования населения в процессе отбора и подготовки проекта?______________________ ДА/НЕТ</w:t>
      </w:r>
    </w:p>
    <w:p w:rsidR="0069232F" w:rsidRPr="00076622" w:rsidRDefault="0069232F" w:rsidP="0069232F">
      <w:pPr>
        <w:autoSpaceDE w:val="0"/>
        <w:autoSpaceDN w:val="0"/>
        <w:adjustRightInd w:val="0"/>
        <w:ind w:firstLine="709"/>
        <w:jc w:val="center"/>
        <w:rPr>
          <w:sz w:val="24"/>
          <w:szCs w:val="24"/>
        </w:rPr>
      </w:pPr>
      <w:r w:rsidRPr="00076622">
        <w:rPr>
          <w:sz w:val="24"/>
          <w:szCs w:val="24"/>
        </w:rPr>
        <w:t>(перечислить и приложить к заявке публикации/ссылки, экземпляры полиграфической продукции, подтверждающие фактическое использование СМИ для информирования населения о проекте)</w:t>
      </w:r>
    </w:p>
    <w:p w:rsidR="0069232F" w:rsidRPr="00076622" w:rsidRDefault="0069232F" w:rsidP="0069232F">
      <w:pPr>
        <w:autoSpaceDE w:val="0"/>
        <w:autoSpaceDN w:val="0"/>
        <w:adjustRightInd w:val="0"/>
        <w:ind w:firstLine="709"/>
        <w:jc w:val="both"/>
        <w:rPr>
          <w:sz w:val="24"/>
          <w:szCs w:val="24"/>
        </w:rPr>
      </w:pPr>
      <w:r w:rsidRPr="00076622">
        <w:rPr>
          <w:sz w:val="24"/>
          <w:szCs w:val="24"/>
        </w:rPr>
        <w:t>8. Сведения об авторе инициативы:___________________________</w:t>
      </w:r>
    </w:p>
    <w:p w:rsidR="0069232F" w:rsidRPr="00076622" w:rsidRDefault="0069232F" w:rsidP="0069232F">
      <w:pPr>
        <w:tabs>
          <w:tab w:val="left" w:pos="993"/>
        </w:tabs>
        <w:autoSpaceDE w:val="0"/>
        <w:autoSpaceDN w:val="0"/>
        <w:adjustRightInd w:val="0"/>
        <w:ind w:firstLine="709"/>
        <w:jc w:val="both"/>
        <w:rPr>
          <w:sz w:val="24"/>
          <w:szCs w:val="24"/>
        </w:rPr>
      </w:pPr>
      <w:r w:rsidRPr="00076622">
        <w:rPr>
          <w:sz w:val="24"/>
          <w:szCs w:val="24"/>
        </w:rPr>
        <w:t xml:space="preserve">                                                                                                   (Ф.И.О. полностью)</w:t>
      </w:r>
    </w:p>
    <w:p w:rsidR="0069232F" w:rsidRPr="00076622" w:rsidRDefault="0069232F" w:rsidP="0069232F">
      <w:pPr>
        <w:autoSpaceDE w:val="0"/>
        <w:autoSpaceDN w:val="0"/>
        <w:adjustRightInd w:val="0"/>
        <w:ind w:firstLine="709"/>
        <w:jc w:val="both"/>
        <w:rPr>
          <w:sz w:val="24"/>
          <w:szCs w:val="24"/>
        </w:rPr>
      </w:pPr>
      <w:r w:rsidRPr="00076622">
        <w:rPr>
          <w:sz w:val="24"/>
          <w:szCs w:val="24"/>
        </w:rPr>
        <w:t>Контактный телефон_________________________________________</w:t>
      </w:r>
    </w:p>
    <w:p w:rsidR="0069232F" w:rsidRPr="00076622" w:rsidRDefault="0069232F" w:rsidP="0069232F">
      <w:pPr>
        <w:autoSpaceDE w:val="0"/>
        <w:autoSpaceDN w:val="0"/>
        <w:adjustRightInd w:val="0"/>
        <w:ind w:firstLine="709"/>
        <w:jc w:val="both"/>
        <w:rPr>
          <w:sz w:val="24"/>
          <w:szCs w:val="24"/>
        </w:rPr>
      </w:pPr>
      <w:proofErr w:type="gramStart"/>
      <w:r w:rsidRPr="00076622">
        <w:rPr>
          <w:sz w:val="24"/>
          <w:szCs w:val="24"/>
        </w:rPr>
        <w:t>е</w:t>
      </w:r>
      <w:proofErr w:type="gramEnd"/>
      <w:r w:rsidRPr="00076622">
        <w:rPr>
          <w:sz w:val="24"/>
          <w:szCs w:val="24"/>
        </w:rPr>
        <w:t>-</w:t>
      </w:r>
      <w:r w:rsidRPr="00076622">
        <w:rPr>
          <w:sz w:val="24"/>
          <w:szCs w:val="24"/>
          <w:lang w:val="en-US"/>
        </w:rPr>
        <w:t>mail</w:t>
      </w:r>
      <w:r w:rsidRPr="00076622">
        <w:rPr>
          <w:sz w:val="24"/>
          <w:szCs w:val="24"/>
        </w:rPr>
        <w:t>_________________________________________________</w:t>
      </w:r>
    </w:p>
    <w:p w:rsidR="0069232F" w:rsidRPr="00076622" w:rsidRDefault="0069232F" w:rsidP="0069232F">
      <w:pPr>
        <w:tabs>
          <w:tab w:val="left" w:pos="993"/>
        </w:tabs>
        <w:autoSpaceDE w:val="0"/>
        <w:autoSpaceDN w:val="0"/>
        <w:adjustRightInd w:val="0"/>
        <w:ind w:firstLine="709"/>
        <w:jc w:val="both"/>
        <w:rPr>
          <w:sz w:val="24"/>
          <w:szCs w:val="24"/>
        </w:rPr>
      </w:pPr>
      <w:r w:rsidRPr="00076622">
        <w:rPr>
          <w:sz w:val="24"/>
          <w:szCs w:val="24"/>
        </w:rPr>
        <w:t>9.  Дополнительная информация и комментарии:</w:t>
      </w:r>
    </w:p>
    <w:p w:rsidR="0069232F" w:rsidRPr="00076622" w:rsidRDefault="0069232F" w:rsidP="0069232F">
      <w:pPr>
        <w:tabs>
          <w:tab w:val="left" w:pos="993"/>
        </w:tabs>
        <w:autoSpaceDE w:val="0"/>
        <w:autoSpaceDN w:val="0"/>
        <w:adjustRightInd w:val="0"/>
        <w:jc w:val="both"/>
        <w:rPr>
          <w:sz w:val="24"/>
          <w:szCs w:val="24"/>
        </w:rPr>
      </w:pPr>
      <w:r w:rsidRPr="00076622">
        <w:rPr>
          <w:sz w:val="24"/>
          <w:szCs w:val="24"/>
        </w:rPr>
        <w:t>___________________________________________</w:t>
      </w:r>
      <w:r>
        <w:rPr>
          <w:sz w:val="24"/>
          <w:szCs w:val="24"/>
        </w:rPr>
        <w:t>_______________________________</w:t>
      </w:r>
    </w:p>
    <w:p w:rsidR="0069232F" w:rsidRPr="00076622" w:rsidRDefault="0069232F" w:rsidP="0069232F">
      <w:pPr>
        <w:tabs>
          <w:tab w:val="left" w:pos="993"/>
        </w:tabs>
        <w:autoSpaceDE w:val="0"/>
        <w:autoSpaceDN w:val="0"/>
        <w:adjustRightInd w:val="0"/>
        <w:jc w:val="center"/>
        <w:rPr>
          <w:sz w:val="24"/>
          <w:szCs w:val="24"/>
        </w:rPr>
      </w:pPr>
      <w:r w:rsidRPr="00076622">
        <w:rPr>
          <w:sz w:val="24"/>
          <w:szCs w:val="24"/>
        </w:rPr>
        <w:t xml:space="preserve">«срок жизни» результатов проекта; своевременность, </w:t>
      </w:r>
      <w:proofErr w:type="spellStart"/>
      <w:r w:rsidRPr="00076622">
        <w:rPr>
          <w:sz w:val="24"/>
          <w:szCs w:val="24"/>
        </w:rPr>
        <w:t>востребованность</w:t>
      </w:r>
      <w:proofErr w:type="spellEnd"/>
      <w:r w:rsidRPr="00076622">
        <w:rPr>
          <w:sz w:val="24"/>
          <w:szCs w:val="24"/>
        </w:rPr>
        <w:t xml:space="preserve"> результатов проекта; использование инновационных подходов и новых технологий в проекте; комплексность (при реализации проекта предусмотрены сопутствующие виды работ – освещение, озеленение и т.д.)</w:t>
      </w:r>
    </w:p>
    <w:p w:rsidR="0069232F" w:rsidRPr="00076622" w:rsidRDefault="0069232F" w:rsidP="0069232F">
      <w:pPr>
        <w:tabs>
          <w:tab w:val="left" w:pos="993"/>
        </w:tabs>
        <w:autoSpaceDE w:val="0"/>
        <w:autoSpaceDN w:val="0"/>
        <w:adjustRightInd w:val="0"/>
        <w:jc w:val="center"/>
        <w:rPr>
          <w:sz w:val="24"/>
          <w:szCs w:val="24"/>
        </w:rPr>
      </w:pPr>
    </w:p>
    <w:p w:rsidR="00986B56" w:rsidRDefault="0069232F" w:rsidP="0069232F">
      <w:pPr>
        <w:tabs>
          <w:tab w:val="left" w:pos="993"/>
        </w:tabs>
        <w:autoSpaceDE w:val="0"/>
        <w:autoSpaceDN w:val="0"/>
        <w:adjustRightInd w:val="0"/>
      </w:pPr>
      <w:r w:rsidRPr="00076622">
        <w:rPr>
          <w:sz w:val="24"/>
          <w:szCs w:val="24"/>
        </w:rPr>
        <w:t>Дата:________________                                                          Подпись:________________</w:t>
      </w:r>
      <w:r>
        <w:t xml:space="preserve"> </w:t>
      </w:r>
    </w:p>
    <w:sectPr w:rsidR="00986B56" w:rsidSect="0038587A">
      <w:headerReference w:type="even" r:id="rId8"/>
      <w:headerReference w:type="default" r:id="rId9"/>
      <w:footerReference w:type="even" r:id="rId10"/>
      <w:footerReference w:type="default" r:id="rId11"/>
      <w:headerReference w:type="first" r:id="rId12"/>
      <w:footerReference w:type="first" r:id="rId13"/>
      <w:pgSz w:w="11906" w:h="16838"/>
      <w:pgMar w:top="993" w:right="1133"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2F" w:rsidRDefault="0069232F" w:rsidP="0069232F">
      <w:r>
        <w:separator/>
      </w:r>
    </w:p>
  </w:endnote>
  <w:endnote w:type="continuationSeparator" w:id="0">
    <w:p w:rsidR="0069232F" w:rsidRDefault="0069232F" w:rsidP="006923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6B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6B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6B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2F" w:rsidRDefault="0069232F" w:rsidP="0069232F">
      <w:r>
        <w:separator/>
      </w:r>
    </w:p>
  </w:footnote>
  <w:footnote w:type="continuationSeparator" w:id="0">
    <w:p w:rsidR="0069232F" w:rsidRDefault="0069232F" w:rsidP="00692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6B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6B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66BF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56f2dccd-90fe-47c4-bf61-50b244710713"/>
  </w:docVars>
  <w:rsids>
    <w:rsidRoot w:val="0069232F"/>
    <w:rsid w:val="000230E3"/>
    <w:rsid w:val="00057AB4"/>
    <w:rsid w:val="00061FBC"/>
    <w:rsid w:val="000B0B5B"/>
    <w:rsid w:val="001000E7"/>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501B8C"/>
    <w:rsid w:val="00502B04"/>
    <w:rsid w:val="00515AAE"/>
    <w:rsid w:val="005425F4"/>
    <w:rsid w:val="005521C7"/>
    <w:rsid w:val="00581341"/>
    <w:rsid w:val="00593C63"/>
    <w:rsid w:val="005A3BC9"/>
    <w:rsid w:val="005A51CA"/>
    <w:rsid w:val="005B1935"/>
    <w:rsid w:val="005D0180"/>
    <w:rsid w:val="0065584E"/>
    <w:rsid w:val="00675C6F"/>
    <w:rsid w:val="00683392"/>
    <w:rsid w:val="00684320"/>
    <w:rsid w:val="0069232F"/>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66BFA"/>
    <w:rsid w:val="0088303D"/>
    <w:rsid w:val="008E6448"/>
    <w:rsid w:val="00911E52"/>
    <w:rsid w:val="00917BF1"/>
    <w:rsid w:val="00941FC4"/>
    <w:rsid w:val="00965960"/>
    <w:rsid w:val="0098408B"/>
    <w:rsid w:val="00986B56"/>
    <w:rsid w:val="009C21FC"/>
    <w:rsid w:val="009C288F"/>
    <w:rsid w:val="009E2C1E"/>
    <w:rsid w:val="009F3D19"/>
    <w:rsid w:val="00A55C3E"/>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2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9232F"/>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232F"/>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69232F"/>
    <w:pPr>
      <w:tabs>
        <w:tab w:val="center" w:pos="4677"/>
        <w:tab w:val="right" w:pos="9355"/>
      </w:tabs>
    </w:pPr>
  </w:style>
  <w:style w:type="character" w:customStyle="1" w:styleId="a4">
    <w:name w:val="Верхний колонтитул Знак"/>
    <w:basedOn w:val="a0"/>
    <w:link w:val="a3"/>
    <w:uiPriority w:val="99"/>
    <w:semiHidden/>
    <w:rsid w:val="0069232F"/>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9232F"/>
    <w:pPr>
      <w:tabs>
        <w:tab w:val="center" w:pos="4677"/>
        <w:tab w:val="right" w:pos="9355"/>
      </w:tabs>
    </w:pPr>
  </w:style>
  <w:style w:type="character" w:customStyle="1" w:styleId="a6">
    <w:name w:val="Нижний колонтитул Знак"/>
    <w:basedOn w:val="a0"/>
    <w:link w:val="a5"/>
    <w:uiPriority w:val="99"/>
    <w:semiHidden/>
    <w:rsid w:val="0069232F"/>
    <w:rPr>
      <w:rFonts w:ascii="Times New Roman" w:eastAsia="Times New Roman" w:hAnsi="Times New Roman" w:cs="Times New Roman"/>
      <w:sz w:val="20"/>
      <w:szCs w:val="20"/>
      <w:lang w:eastAsia="ru-RU"/>
    </w:rPr>
  </w:style>
  <w:style w:type="character" w:customStyle="1" w:styleId="12">
    <w:name w:val="Заголовок №1 (2)_"/>
    <w:basedOn w:val="a0"/>
    <w:link w:val="121"/>
    <w:uiPriority w:val="99"/>
    <w:rsid w:val="0069232F"/>
    <w:rPr>
      <w:b/>
      <w:bCs/>
      <w:sz w:val="23"/>
      <w:szCs w:val="23"/>
      <w:shd w:val="clear" w:color="auto" w:fill="FFFFFF"/>
    </w:rPr>
  </w:style>
  <w:style w:type="character" w:customStyle="1" w:styleId="120">
    <w:name w:val="Заголовок №1 (2)"/>
    <w:basedOn w:val="12"/>
    <w:uiPriority w:val="99"/>
    <w:rsid w:val="0069232F"/>
  </w:style>
  <w:style w:type="paragraph" w:customStyle="1" w:styleId="121">
    <w:name w:val="Заголовок №1 (2)1"/>
    <w:basedOn w:val="a"/>
    <w:link w:val="12"/>
    <w:uiPriority w:val="99"/>
    <w:rsid w:val="0069232F"/>
    <w:pPr>
      <w:shd w:val="clear" w:color="auto" w:fill="FFFFFF"/>
      <w:spacing w:line="382" w:lineRule="exact"/>
      <w:jc w:val="center"/>
      <w:outlineLvl w:val="0"/>
    </w:pPr>
    <w:rPr>
      <w:rFonts w:asciiTheme="minorHAnsi" w:eastAsiaTheme="minorHAnsi" w:hAnsiTheme="minorHAnsi" w:cstheme="minorBidi"/>
      <w:b/>
      <w:bCs/>
      <w:sz w:val="23"/>
      <w:szCs w:val="23"/>
      <w:lang w:eastAsia="en-US"/>
    </w:rPr>
  </w:style>
  <w:style w:type="paragraph" w:styleId="a7">
    <w:name w:val="Balloon Text"/>
    <w:basedOn w:val="a"/>
    <w:link w:val="a8"/>
    <w:uiPriority w:val="99"/>
    <w:semiHidden/>
    <w:unhideWhenUsed/>
    <w:rsid w:val="0069232F"/>
    <w:rPr>
      <w:rFonts w:ascii="Tahoma" w:hAnsi="Tahoma" w:cs="Tahoma"/>
      <w:sz w:val="16"/>
      <w:szCs w:val="16"/>
    </w:rPr>
  </w:style>
  <w:style w:type="character" w:customStyle="1" w:styleId="a8">
    <w:name w:val="Текст выноски Знак"/>
    <w:basedOn w:val="a0"/>
    <w:link w:val="a7"/>
    <w:uiPriority w:val="99"/>
    <w:semiHidden/>
    <w:rsid w:val="006923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6690</Characters>
  <Application>Microsoft Office Word</Application>
  <DocSecurity>0</DocSecurity>
  <Lines>55</Lines>
  <Paragraphs>15</Paragraphs>
  <ScaleCrop>false</ScaleCrop>
  <Company>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FINKOMZAM</cp:lastModifiedBy>
  <cp:revision>2</cp:revision>
  <dcterms:created xsi:type="dcterms:W3CDTF">2019-05-07T14:12:00Z</dcterms:created>
  <dcterms:modified xsi:type="dcterms:W3CDTF">2019-05-07T14:12:00Z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56f2dccd-90fe-47c4-bf61-50b244710713</vt:lpwstr>
  </property>
</Properties>
</file>