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CEB" w:rsidRDefault="00222CEB" w:rsidP="00222CEB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2CEB" w:rsidRDefault="00222CEB" w:rsidP="00222CEB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222CEB" w:rsidRDefault="00222CEB" w:rsidP="00222CEB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222CEB" w:rsidRDefault="00CA009D" w:rsidP="00222CEB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E586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22CEB" w:rsidRDefault="00222CEB" w:rsidP="00222CEB">
      <w:pPr>
        <w:pStyle w:val="3"/>
        <w:jc w:val="left"/>
      </w:pPr>
      <w:r>
        <w:t xml:space="preserve">                             постановление</w:t>
      </w:r>
    </w:p>
    <w:p w:rsidR="00222CEB" w:rsidRDefault="00222CEB" w:rsidP="00222CEB">
      <w:pPr>
        <w:jc w:val="center"/>
        <w:rPr>
          <w:sz w:val="24"/>
        </w:rPr>
      </w:pPr>
    </w:p>
    <w:p w:rsidR="00222CEB" w:rsidRDefault="00222CEB" w:rsidP="00222CEB">
      <w:pPr>
        <w:rPr>
          <w:sz w:val="24"/>
        </w:rPr>
      </w:pPr>
      <w:r>
        <w:rPr>
          <w:sz w:val="24"/>
        </w:rPr>
        <w:t xml:space="preserve">                                                        от 11/01/2023 № 32</w:t>
      </w:r>
    </w:p>
    <w:p w:rsidR="00222CEB" w:rsidRPr="003018EB" w:rsidRDefault="00222CEB" w:rsidP="00222CEB">
      <w:pPr>
        <w:jc w:val="both"/>
        <w:rPr>
          <w:sz w:val="10"/>
        </w:rPr>
      </w:pPr>
    </w:p>
    <w:p w:rsidR="00222CEB" w:rsidRPr="00DB5C07" w:rsidRDefault="00222CEB" w:rsidP="00222CEB">
      <w:pPr>
        <w:rPr>
          <w:sz w:val="24"/>
          <w:szCs w:val="24"/>
        </w:rPr>
      </w:pPr>
      <w:r w:rsidRPr="00DB5C07">
        <w:rPr>
          <w:sz w:val="24"/>
          <w:szCs w:val="24"/>
        </w:rPr>
        <w:t>О внесении изменений в постановление администрации</w:t>
      </w:r>
    </w:p>
    <w:p w:rsidR="00222CEB" w:rsidRPr="00DB5C07" w:rsidRDefault="00222CEB" w:rsidP="00222CEB">
      <w:pPr>
        <w:rPr>
          <w:sz w:val="24"/>
          <w:szCs w:val="24"/>
        </w:rPr>
      </w:pPr>
      <w:r w:rsidRPr="00DB5C07">
        <w:rPr>
          <w:sz w:val="24"/>
          <w:szCs w:val="24"/>
        </w:rPr>
        <w:t>Сосновоборского городского округа от 01.10.2013 № 2464</w:t>
      </w:r>
    </w:p>
    <w:p w:rsidR="00222CEB" w:rsidRPr="00DB5C07" w:rsidRDefault="00222CEB" w:rsidP="00222CEB">
      <w:pPr>
        <w:rPr>
          <w:sz w:val="24"/>
          <w:szCs w:val="24"/>
        </w:rPr>
      </w:pPr>
      <w:r w:rsidRPr="00DB5C07">
        <w:rPr>
          <w:sz w:val="24"/>
          <w:szCs w:val="24"/>
        </w:rPr>
        <w:t>«Об утверждении муниципальной программы</w:t>
      </w:r>
    </w:p>
    <w:p w:rsidR="00222CEB" w:rsidRPr="00DB5C07" w:rsidRDefault="00222CEB" w:rsidP="00222CEB">
      <w:pPr>
        <w:rPr>
          <w:sz w:val="24"/>
          <w:szCs w:val="24"/>
        </w:rPr>
      </w:pPr>
      <w:r w:rsidRPr="00DB5C07">
        <w:rPr>
          <w:sz w:val="24"/>
          <w:szCs w:val="24"/>
        </w:rPr>
        <w:t>«Стимулирование экономической активности</w:t>
      </w:r>
    </w:p>
    <w:p w:rsidR="00222CEB" w:rsidRPr="00DB5C07" w:rsidRDefault="00222CEB" w:rsidP="00222CEB">
      <w:pPr>
        <w:rPr>
          <w:sz w:val="24"/>
          <w:szCs w:val="24"/>
        </w:rPr>
      </w:pPr>
      <w:r w:rsidRPr="00DB5C07">
        <w:rPr>
          <w:sz w:val="24"/>
          <w:szCs w:val="24"/>
        </w:rPr>
        <w:t>малого и среднего предпринимательства</w:t>
      </w:r>
    </w:p>
    <w:p w:rsidR="00222CEB" w:rsidRPr="00DB5C07" w:rsidRDefault="00222CEB" w:rsidP="00222CEB">
      <w:pPr>
        <w:rPr>
          <w:sz w:val="24"/>
          <w:szCs w:val="24"/>
        </w:rPr>
      </w:pPr>
      <w:r w:rsidRPr="00DB5C07">
        <w:rPr>
          <w:sz w:val="24"/>
          <w:szCs w:val="24"/>
        </w:rPr>
        <w:t>в Сосновоборском городском округе до 2030 года»</w:t>
      </w:r>
    </w:p>
    <w:p w:rsidR="00222CEB" w:rsidRPr="00DB5C07" w:rsidRDefault="00222CEB" w:rsidP="00222CEB">
      <w:pPr>
        <w:jc w:val="both"/>
        <w:rPr>
          <w:sz w:val="24"/>
          <w:szCs w:val="24"/>
        </w:rPr>
      </w:pPr>
    </w:p>
    <w:p w:rsidR="00222CEB" w:rsidRDefault="00222CEB" w:rsidP="00222CEB">
      <w:pPr>
        <w:ind w:firstLine="709"/>
        <w:jc w:val="both"/>
        <w:rPr>
          <w:sz w:val="24"/>
          <w:szCs w:val="24"/>
        </w:rPr>
      </w:pPr>
    </w:p>
    <w:p w:rsidR="00222CEB" w:rsidRPr="00DB5C07" w:rsidRDefault="00222CEB" w:rsidP="00222CEB">
      <w:pPr>
        <w:ind w:firstLine="709"/>
        <w:jc w:val="both"/>
        <w:rPr>
          <w:sz w:val="24"/>
          <w:szCs w:val="24"/>
        </w:rPr>
      </w:pPr>
    </w:p>
    <w:p w:rsidR="00222CEB" w:rsidRDefault="00222CEB" w:rsidP="00222CEB">
      <w:pPr>
        <w:ind w:firstLine="709"/>
        <w:jc w:val="both"/>
        <w:rPr>
          <w:rFonts w:cs="Calibri"/>
          <w:bCs/>
          <w:sz w:val="24"/>
          <w:szCs w:val="24"/>
        </w:rPr>
      </w:pPr>
      <w:r w:rsidRPr="004952B4">
        <w:rPr>
          <w:bCs/>
          <w:sz w:val="24"/>
          <w:szCs w:val="24"/>
        </w:rPr>
        <w:t xml:space="preserve">В соответствии </w:t>
      </w:r>
      <w:r w:rsidRPr="00BF10F4">
        <w:rPr>
          <w:bCs/>
          <w:sz w:val="24"/>
          <w:szCs w:val="24"/>
        </w:rPr>
        <w:t xml:space="preserve">с </w:t>
      </w:r>
      <w:r>
        <w:rPr>
          <w:rFonts w:cs="Calibri"/>
          <w:bCs/>
          <w:sz w:val="24"/>
          <w:szCs w:val="24"/>
        </w:rPr>
        <w:t>решением</w:t>
      </w:r>
      <w:r w:rsidRPr="00BF10F4">
        <w:rPr>
          <w:rFonts w:cs="Calibri"/>
          <w:bCs/>
          <w:sz w:val="24"/>
          <w:szCs w:val="24"/>
        </w:rPr>
        <w:t xml:space="preserve"> совета депутатов Сосновоборс</w:t>
      </w:r>
      <w:r>
        <w:rPr>
          <w:rFonts w:cs="Calibri"/>
          <w:bCs/>
          <w:sz w:val="24"/>
          <w:szCs w:val="24"/>
        </w:rPr>
        <w:t xml:space="preserve">кого городского округа от 21.12.2022 № 143 </w:t>
      </w:r>
      <w:r w:rsidRPr="00B92944">
        <w:rPr>
          <w:rFonts w:cs="Calibri"/>
          <w:bCs/>
          <w:sz w:val="24"/>
          <w:szCs w:val="24"/>
        </w:rPr>
        <w:t>«О внесении изменений в решение Совета депутатов от 13.12.2021г. №</w:t>
      </w:r>
      <w:r>
        <w:rPr>
          <w:rFonts w:cs="Calibri"/>
          <w:bCs/>
          <w:sz w:val="24"/>
          <w:szCs w:val="24"/>
        </w:rPr>
        <w:t> </w:t>
      </w:r>
      <w:r w:rsidRPr="00B92944">
        <w:rPr>
          <w:rFonts w:cs="Calibri"/>
          <w:bCs/>
          <w:sz w:val="24"/>
          <w:szCs w:val="24"/>
        </w:rPr>
        <w:t>184 «О бюджете Сосновоборского городского округа на 2022 год и на плановый период 2023 и 2024 годов»</w:t>
      </w:r>
      <w:r>
        <w:rPr>
          <w:rFonts w:cs="Calibri"/>
          <w:bCs/>
          <w:sz w:val="24"/>
          <w:szCs w:val="24"/>
        </w:rPr>
        <w:t xml:space="preserve">, </w:t>
      </w:r>
      <w:r w:rsidRPr="00BF10F4">
        <w:rPr>
          <w:rFonts w:cs="Calibri"/>
          <w:bCs/>
          <w:sz w:val="24"/>
          <w:szCs w:val="24"/>
        </w:rPr>
        <w:t>постановлением</w:t>
      </w:r>
      <w:r w:rsidRPr="00CC316D">
        <w:rPr>
          <w:rFonts w:cs="Calibri"/>
          <w:bCs/>
          <w:sz w:val="24"/>
          <w:szCs w:val="24"/>
        </w:rPr>
        <w:t xml:space="preserve"> администрации Сосновоборского городского округа от 30.09.2022 № 2258 «О внесении изменений в постановление администрации Сосновоборского городского округа от 13.03.2019 № 546 «О порядке разработки, реализации и оценки эффективности муниципальных программ Сосновоборского городского округа», а также в целях уточнения</w:t>
      </w:r>
      <w:r>
        <w:rPr>
          <w:rFonts w:cs="Calibri"/>
          <w:bCs/>
          <w:sz w:val="24"/>
          <w:szCs w:val="24"/>
        </w:rPr>
        <w:t xml:space="preserve"> финансирования</w:t>
      </w:r>
      <w:r w:rsidRPr="00CC316D">
        <w:rPr>
          <w:rFonts w:cs="Calibri"/>
          <w:bCs/>
          <w:sz w:val="24"/>
          <w:szCs w:val="24"/>
        </w:rPr>
        <w:t xml:space="preserve"> мероприятий муниципальной программы Сосновоборского</w:t>
      </w:r>
      <w:r w:rsidRPr="004952B4">
        <w:rPr>
          <w:rFonts w:cs="Calibri"/>
          <w:bCs/>
          <w:sz w:val="24"/>
          <w:szCs w:val="24"/>
        </w:rPr>
        <w:t xml:space="preserve"> городского округа «Стимулирование экономической активности малого и среднего предпринимательства в Сосновоборском городском округе до 2030 года», утвержденной постановлением администрации Сосновоборского городского округа от 01.10.2013 № 2464 (в редакции постановления от 05.03.2020 № </w:t>
      </w:r>
      <w:r w:rsidRPr="00FA35F4">
        <w:rPr>
          <w:rFonts w:cs="Calibri"/>
          <w:bCs/>
          <w:sz w:val="24"/>
          <w:szCs w:val="24"/>
        </w:rPr>
        <w:t xml:space="preserve">487, с </w:t>
      </w:r>
      <w:r>
        <w:rPr>
          <w:rFonts w:cs="Calibri"/>
          <w:bCs/>
          <w:sz w:val="24"/>
          <w:szCs w:val="24"/>
        </w:rPr>
        <w:t>изменениями от 13.10.2022 № 2367</w:t>
      </w:r>
      <w:r w:rsidRPr="00FA35F4">
        <w:rPr>
          <w:rFonts w:cs="Calibri"/>
          <w:bCs/>
          <w:sz w:val="24"/>
          <w:szCs w:val="24"/>
        </w:rPr>
        <w:t xml:space="preserve">), администрация Сосновоборского городского округа </w:t>
      </w:r>
      <w:r w:rsidRPr="005A37E4">
        <w:rPr>
          <w:rFonts w:cs="Calibri"/>
          <w:b/>
          <w:bCs/>
          <w:sz w:val="24"/>
          <w:szCs w:val="24"/>
        </w:rPr>
        <w:t>п о с т а н о в л я е т</w:t>
      </w:r>
      <w:r w:rsidRPr="00FA35F4">
        <w:rPr>
          <w:rFonts w:cs="Calibri"/>
          <w:bCs/>
          <w:sz w:val="24"/>
          <w:szCs w:val="24"/>
        </w:rPr>
        <w:t>:</w:t>
      </w:r>
    </w:p>
    <w:p w:rsidR="00222CEB" w:rsidRPr="004952B4" w:rsidRDefault="00222CEB" w:rsidP="00222CEB">
      <w:pPr>
        <w:ind w:firstLine="709"/>
        <w:jc w:val="both"/>
        <w:rPr>
          <w:rFonts w:cs="Calibri"/>
          <w:bCs/>
          <w:sz w:val="24"/>
          <w:szCs w:val="24"/>
        </w:rPr>
      </w:pPr>
    </w:p>
    <w:p w:rsidR="00222CEB" w:rsidRPr="00BC4E9F" w:rsidRDefault="00222CEB" w:rsidP="00222CE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C4E9F">
        <w:rPr>
          <w:sz w:val="24"/>
          <w:szCs w:val="24"/>
        </w:rPr>
        <w:t>1. Утвердить прилагаемые изменения, которые вносятся в муниципальную программу «Стимулирование экономической активности малого и среднего предпринимательства в Сосновоборском городском округе до 2030 года», утвержденную постановлением администрации Сосновоборского городского округа от 01.10.2013 № 2464 (с изменениями, внесенными постановлением администрации Сосново</w:t>
      </w:r>
      <w:r>
        <w:rPr>
          <w:sz w:val="24"/>
          <w:szCs w:val="24"/>
        </w:rPr>
        <w:t>борского городского округа от </w:t>
      </w:r>
      <w:r>
        <w:rPr>
          <w:rFonts w:cs="Calibri"/>
          <w:bCs/>
          <w:sz w:val="24"/>
          <w:szCs w:val="24"/>
        </w:rPr>
        <w:t>13.10.2022 № 2367</w:t>
      </w:r>
      <w:r w:rsidRPr="00BC4E9F">
        <w:rPr>
          <w:sz w:val="24"/>
          <w:szCs w:val="24"/>
        </w:rPr>
        <w:t>).</w:t>
      </w:r>
    </w:p>
    <w:p w:rsidR="00222CEB" w:rsidRPr="00DB5C07" w:rsidRDefault="00222CEB" w:rsidP="00222CEB">
      <w:pPr>
        <w:ind w:firstLine="720"/>
        <w:jc w:val="both"/>
        <w:rPr>
          <w:sz w:val="24"/>
          <w:szCs w:val="24"/>
        </w:rPr>
      </w:pPr>
      <w:r w:rsidRPr="00DB5C07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222CEB" w:rsidRDefault="00222CEB" w:rsidP="00222CEB">
      <w:pPr>
        <w:ind w:firstLine="720"/>
        <w:jc w:val="both"/>
        <w:rPr>
          <w:sz w:val="24"/>
          <w:szCs w:val="24"/>
        </w:rPr>
      </w:pPr>
      <w:r w:rsidRPr="00DB5C07">
        <w:rPr>
          <w:sz w:val="24"/>
          <w:szCs w:val="24"/>
        </w:rPr>
        <w:t>3.</w:t>
      </w:r>
      <w:r w:rsidRPr="00DB5C07">
        <w:rPr>
          <w:sz w:val="24"/>
          <w:szCs w:val="24"/>
          <w:lang w:val="en-US"/>
        </w:rPr>
        <w:t> </w:t>
      </w:r>
      <w:r w:rsidRPr="00DB5C07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222CEB" w:rsidRPr="00DB5C07" w:rsidRDefault="00222CEB" w:rsidP="00222CEB">
      <w:pPr>
        <w:ind w:firstLine="720"/>
        <w:jc w:val="both"/>
        <w:rPr>
          <w:sz w:val="24"/>
          <w:szCs w:val="24"/>
        </w:rPr>
      </w:pPr>
      <w:r w:rsidRPr="00DB5C07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222CEB" w:rsidRPr="00DB5C07" w:rsidRDefault="00222CEB" w:rsidP="00222CEB">
      <w:pPr>
        <w:ind w:firstLine="720"/>
        <w:jc w:val="both"/>
        <w:rPr>
          <w:sz w:val="24"/>
        </w:rPr>
      </w:pPr>
      <w:r w:rsidRPr="00DB5C07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222CEB" w:rsidRDefault="00222CEB" w:rsidP="00222CEB">
      <w:pPr>
        <w:jc w:val="both"/>
        <w:rPr>
          <w:sz w:val="24"/>
          <w:szCs w:val="24"/>
        </w:rPr>
      </w:pPr>
    </w:p>
    <w:p w:rsidR="00222CEB" w:rsidRPr="00DB5C07" w:rsidRDefault="00222CEB" w:rsidP="00222CEB">
      <w:pPr>
        <w:jc w:val="both"/>
        <w:rPr>
          <w:sz w:val="24"/>
          <w:szCs w:val="24"/>
        </w:rPr>
      </w:pPr>
    </w:p>
    <w:p w:rsidR="00222CEB" w:rsidRPr="00DB5C07" w:rsidRDefault="00222CEB" w:rsidP="00222CEB">
      <w:pPr>
        <w:jc w:val="both"/>
        <w:rPr>
          <w:sz w:val="24"/>
          <w:szCs w:val="24"/>
        </w:rPr>
      </w:pPr>
    </w:p>
    <w:p w:rsidR="00222CEB" w:rsidRPr="00DB5C07" w:rsidRDefault="00222CEB" w:rsidP="00222CEB">
      <w:pPr>
        <w:tabs>
          <w:tab w:val="left" w:pos="6946"/>
        </w:tabs>
        <w:jc w:val="both"/>
        <w:rPr>
          <w:sz w:val="24"/>
          <w:szCs w:val="24"/>
        </w:rPr>
      </w:pPr>
      <w:r w:rsidRPr="00DB5C07">
        <w:rPr>
          <w:sz w:val="24"/>
        </w:rPr>
        <w:t>Глава Сосновоборского городского округа</w:t>
      </w:r>
      <w:r w:rsidRPr="00DB5C07">
        <w:rPr>
          <w:sz w:val="24"/>
        </w:rPr>
        <w:tab/>
      </w:r>
      <w:r w:rsidRPr="00DB5C07">
        <w:rPr>
          <w:sz w:val="24"/>
        </w:rPr>
        <w:tab/>
        <w:t xml:space="preserve">         </w:t>
      </w:r>
      <w:r>
        <w:rPr>
          <w:sz w:val="24"/>
        </w:rPr>
        <w:t xml:space="preserve">  </w:t>
      </w:r>
      <w:r w:rsidRPr="00DB5C07">
        <w:rPr>
          <w:sz w:val="24"/>
        </w:rPr>
        <w:t xml:space="preserve">        М.В. Воронков</w:t>
      </w:r>
    </w:p>
    <w:p w:rsidR="00222CEB" w:rsidRPr="00DB5C07" w:rsidRDefault="00222CEB" w:rsidP="00222CEB">
      <w:pPr>
        <w:tabs>
          <w:tab w:val="left" w:pos="6946"/>
        </w:tabs>
        <w:jc w:val="both"/>
        <w:rPr>
          <w:sz w:val="24"/>
          <w:szCs w:val="24"/>
        </w:rPr>
      </w:pPr>
    </w:p>
    <w:p w:rsidR="00222CEB" w:rsidRDefault="00222CEB" w:rsidP="00222CEB">
      <w:pPr>
        <w:tabs>
          <w:tab w:val="left" w:pos="6946"/>
        </w:tabs>
        <w:jc w:val="both"/>
        <w:rPr>
          <w:sz w:val="24"/>
          <w:szCs w:val="24"/>
        </w:rPr>
      </w:pPr>
    </w:p>
    <w:p w:rsidR="00222CEB" w:rsidRPr="00DB5C07" w:rsidRDefault="00222CEB" w:rsidP="00222CEB">
      <w:pPr>
        <w:jc w:val="both"/>
        <w:rPr>
          <w:sz w:val="12"/>
          <w:szCs w:val="12"/>
        </w:rPr>
      </w:pPr>
      <w:r w:rsidRPr="00DB5C07">
        <w:rPr>
          <w:sz w:val="12"/>
          <w:szCs w:val="12"/>
        </w:rPr>
        <w:t xml:space="preserve">Булатова Татьяна </w:t>
      </w:r>
      <w:r>
        <w:rPr>
          <w:sz w:val="12"/>
          <w:szCs w:val="12"/>
        </w:rPr>
        <w:t>Евгеньевна,</w:t>
      </w:r>
    </w:p>
    <w:p w:rsidR="00222CEB" w:rsidRPr="00DB5C07" w:rsidRDefault="00222CEB" w:rsidP="00222CEB">
      <w:pPr>
        <w:jc w:val="both"/>
        <w:rPr>
          <w:sz w:val="12"/>
          <w:szCs w:val="12"/>
        </w:rPr>
      </w:pPr>
      <w:r w:rsidRPr="00DB5C07">
        <w:rPr>
          <w:sz w:val="12"/>
          <w:szCs w:val="12"/>
        </w:rPr>
        <w:t>(81369) 6-28-49</w:t>
      </w:r>
      <w:r>
        <w:rPr>
          <w:sz w:val="12"/>
          <w:szCs w:val="12"/>
        </w:rPr>
        <w:t xml:space="preserve"> </w:t>
      </w:r>
      <w:r w:rsidRPr="00DB5C07">
        <w:rPr>
          <w:sz w:val="12"/>
          <w:szCs w:val="12"/>
        </w:rPr>
        <w:t>(отдел экономического развития)</w:t>
      </w:r>
    </w:p>
    <w:p w:rsidR="00222CEB" w:rsidRPr="00DB5C07" w:rsidRDefault="00222CEB" w:rsidP="00222CEB">
      <w:pPr>
        <w:jc w:val="both"/>
        <w:rPr>
          <w:sz w:val="16"/>
          <w:szCs w:val="16"/>
          <w:highlight w:val="yellow"/>
        </w:rPr>
        <w:sectPr w:rsidR="00222CEB" w:rsidRPr="00DB5C07" w:rsidSect="003018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566" w:bottom="567" w:left="1560" w:header="454" w:footer="510" w:gutter="0"/>
          <w:cols w:space="708"/>
          <w:docGrid w:linePitch="360"/>
        </w:sectPr>
      </w:pPr>
    </w:p>
    <w:p w:rsidR="00222CEB" w:rsidRDefault="00222CEB" w:rsidP="00222CEB">
      <w:pPr>
        <w:rPr>
          <w:sz w:val="24"/>
          <w:szCs w:val="24"/>
        </w:rPr>
      </w:pPr>
    </w:p>
    <w:p w:rsidR="00222CEB" w:rsidRDefault="00222CEB" w:rsidP="00222CEB">
      <w:pPr>
        <w:rPr>
          <w:sz w:val="24"/>
          <w:szCs w:val="24"/>
        </w:rPr>
      </w:pPr>
    </w:p>
    <w:p w:rsidR="00222CEB" w:rsidRDefault="00222CEB" w:rsidP="00222C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222CEB" w:rsidRDefault="00222CEB" w:rsidP="00222C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22CEB" w:rsidRDefault="00222CEB" w:rsidP="00222C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222CEB" w:rsidRDefault="00222CEB" w:rsidP="00222C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11/01/2023 № 32</w:t>
      </w:r>
    </w:p>
    <w:p w:rsidR="00222CEB" w:rsidRDefault="00222CEB" w:rsidP="00222C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22CEB" w:rsidRDefault="00222CEB" w:rsidP="00222C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222CEB" w:rsidRDefault="00222CEB" w:rsidP="00222CE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22CEB" w:rsidRDefault="00222CEB" w:rsidP="00222CE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222CEB" w:rsidRPr="003C4EB8" w:rsidRDefault="00222CEB" w:rsidP="00222CE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C4EB8">
        <w:rPr>
          <w:bCs/>
          <w:sz w:val="24"/>
          <w:szCs w:val="24"/>
        </w:rPr>
        <w:t>Изменения,</w:t>
      </w:r>
    </w:p>
    <w:p w:rsidR="00222CEB" w:rsidRDefault="00222CEB" w:rsidP="00222CEB">
      <w:pPr>
        <w:jc w:val="center"/>
        <w:rPr>
          <w:rFonts w:cs="Calibri"/>
          <w:bCs/>
          <w:sz w:val="24"/>
          <w:szCs w:val="24"/>
        </w:rPr>
      </w:pPr>
      <w:r w:rsidRPr="003C4EB8">
        <w:rPr>
          <w:bCs/>
          <w:sz w:val="24"/>
          <w:szCs w:val="24"/>
        </w:rPr>
        <w:t xml:space="preserve">которые вносятся </w:t>
      </w:r>
      <w:r>
        <w:rPr>
          <w:sz w:val="24"/>
          <w:szCs w:val="24"/>
        </w:rPr>
        <w:t>в</w:t>
      </w:r>
      <w:r w:rsidRPr="003C4EB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муниципальную программу</w:t>
      </w:r>
      <w:r w:rsidRPr="003C4EB8">
        <w:rPr>
          <w:sz w:val="24"/>
          <w:szCs w:val="24"/>
        </w:rPr>
        <w:t xml:space="preserve"> «Стимулирование экономической активности малого и среднего предпринимательства в Сосновоборском городском ок</w:t>
      </w:r>
      <w:r>
        <w:rPr>
          <w:sz w:val="24"/>
          <w:szCs w:val="24"/>
        </w:rPr>
        <w:t>руге до 2030 года», утвержденную</w:t>
      </w:r>
      <w:r w:rsidRPr="003C4EB8">
        <w:rPr>
          <w:sz w:val="24"/>
          <w:szCs w:val="24"/>
        </w:rPr>
        <w:t xml:space="preserve"> постановлением администрации Сосновоборского городского округа от </w:t>
      </w:r>
      <w:r w:rsidRPr="004952B4">
        <w:rPr>
          <w:rFonts w:cs="Calibri"/>
          <w:bCs/>
          <w:sz w:val="24"/>
          <w:szCs w:val="24"/>
        </w:rPr>
        <w:t xml:space="preserve">01.10.2013 № 2464 (в редакции постановления от 05.03.2020 № </w:t>
      </w:r>
      <w:r w:rsidRPr="00FA35F4">
        <w:rPr>
          <w:rFonts w:cs="Calibri"/>
          <w:bCs/>
          <w:sz w:val="24"/>
          <w:szCs w:val="24"/>
        </w:rPr>
        <w:t xml:space="preserve">487, </w:t>
      </w:r>
    </w:p>
    <w:p w:rsidR="00222CEB" w:rsidRDefault="00222CEB" w:rsidP="00222CEB">
      <w:pPr>
        <w:jc w:val="center"/>
        <w:rPr>
          <w:rFonts w:cs="Calibri"/>
          <w:bCs/>
          <w:sz w:val="24"/>
          <w:szCs w:val="24"/>
        </w:rPr>
      </w:pPr>
      <w:r w:rsidRPr="00FA35F4">
        <w:rPr>
          <w:rFonts w:cs="Calibri"/>
          <w:bCs/>
          <w:sz w:val="24"/>
          <w:szCs w:val="24"/>
        </w:rPr>
        <w:t xml:space="preserve">с </w:t>
      </w:r>
      <w:r>
        <w:rPr>
          <w:rFonts w:cs="Calibri"/>
          <w:bCs/>
          <w:sz w:val="24"/>
          <w:szCs w:val="24"/>
        </w:rPr>
        <w:t>изменениями от 13.10.2022 № 2367</w:t>
      </w:r>
      <w:r w:rsidRPr="00FA35F4">
        <w:rPr>
          <w:rFonts w:cs="Calibri"/>
          <w:bCs/>
          <w:sz w:val="24"/>
          <w:szCs w:val="24"/>
        </w:rPr>
        <w:t>)</w:t>
      </w:r>
    </w:p>
    <w:p w:rsidR="00222CEB" w:rsidRPr="00F939D7" w:rsidRDefault="00222CEB" w:rsidP="00222CEB">
      <w:pPr>
        <w:jc w:val="center"/>
        <w:rPr>
          <w:sz w:val="24"/>
          <w:szCs w:val="24"/>
        </w:rPr>
      </w:pPr>
      <w:r w:rsidRPr="00F939D7">
        <w:rPr>
          <w:rFonts w:cs="Calibri"/>
          <w:bCs/>
          <w:sz w:val="24"/>
          <w:szCs w:val="24"/>
        </w:rPr>
        <w:t>(далее – муниципальная программа)</w:t>
      </w:r>
    </w:p>
    <w:p w:rsidR="00222CEB" w:rsidRDefault="00222CEB" w:rsidP="00222C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22CEB" w:rsidRDefault="00222CEB" w:rsidP="00222C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CEB" w:rsidRPr="00C56938" w:rsidRDefault="00222CEB" w:rsidP="00222CEB">
      <w:pPr>
        <w:ind w:firstLine="709"/>
        <w:jc w:val="both"/>
        <w:rPr>
          <w:sz w:val="24"/>
        </w:rPr>
      </w:pPr>
      <w:r w:rsidRPr="00C56938">
        <w:rPr>
          <w:sz w:val="24"/>
        </w:rPr>
        <w:t>1. Изложить в новой редакции:</w:t>
      </w:r>
    </w:p>
    <w:p w:rsidR="00222CEB" w:rsidRDefault="00222CEB" w:rsidP="00222CEB">
      <w:pPr>
        <w:ind w:firstLine="709"/>
        <w:jc w:val="both"/>
        <w:rPr>
          <w:sz w:val="24"/>
        </w:rPr>
      </w:pPr>
      <w:r>
        <w:rPr>
          <w:sz w:val="24"/>
        </w:rPr>
        <w:t>1.1. </w:t>
      </w:r>
      <w:r w:rsidRPr="00421CD4">
        <w:rPr>
          <w:sz w:val="24"/>
        </w:rPr>
        <w:t>Раздел «</w:t>
      </w:r>
      <w:r w:rsidRPr="00421CD4">
        <w:rPr>
          <w:sz w:val="24"/>
          <w:szCs w:val="24"/>
        </w:rPr>
        <w:t>Объем бюджетных ассигнований муниципальной программы»</w:t>
      </w:r>
      <w:r w:rsidRPr="00421CD4">
        <w:rPr>
          <w:sz w:val="24"/>
        </w:rPr>
        <w:t xml:space="preserve"> Паспорта</w:t>
      </w:r>
      <w:r>
        <w:rPr>
          <w:sz w:val="24"/>
        </w:rPr>
        <w:t xml:space="preserve"> Подпрограммы 1 </w:t>
      </w:r>
      <w:r w:rsidRPr="006F1751">
        <w:rPr>
          <w:sz w:val="24"/>
          <w:szCs w:val="24"/>
        </w:rPr>
        <w:t>«Развитие и поддержка малого и среднего предпринимательства и потребительского рынка на территории Сосновоборского городского округа»</w:t>
      </w:r>
      <w:r>
        <w:rPr>
          <w:sz w:val="24"/>
          <w:szCs w:val="24"/>
        </w:rPr>
        <w:t xml:space="preserve"> (далее – Подпрограмма 1) </w:t>
      </w:r>
      <w:r w:rsidRPr="00403B03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>:</w:t>
      </w:r>
    </w:p>
    <w:tbl>
      <w:tblPr>
        <w:tblW w:w="974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3"/>
        <w:gridCol w:w="7484"/>
      </w:tblGrid>
      <w:tr w:rsidR="00222CEB" w:rsidRPr="006F1751" w:rsidTr="00414565">
        <w:trPr>
          <w:trHeight w:val="400"/>
          <w:tblCellSpacing w:w="5" w:type="nil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B" w:rsidRPr="006F1751" w:rsidRDefault="00222CEB" w:rsidP="0041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F1751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B" w:rsidRPr="006F1751" w:rsidRDefault="00222CEB" w:rsidP="00414565">
            <w:pPr>
              <w:rPr>
                <w:sz w:val="24"/>
                <w:szCs w:val="24"/>
              </w:rPr>
            </w:pPr>
            <w:r w:rsidRPr="006F1751">
              <w:rPr>
                <w:sz w:val="24"/>
                <w:szCs w:val="24"/>
              </w:rPr>
              <w:t>Общий объем ресурсного обеспечен</w:t>
            </w:r>
            <w:r>
              <w:rPr>
                <w:sz w:val="24"/>
                <w:szCs w:val="24"/>
              </w:rPr>
              <w:t>ия Подпрограммы составляет 50 30</w:t>
            </w:r>
            <w:r w:rsidRPr="006F1751">
              <w:rPr>
                <w:sz w:val="24"/>
                <w:szCs w:val="24"/>
              </w:rPr>
              <w:t>3,788 тыс. рублей*, в том числе (тыс. руб.):</w:t>
            </w:r>
          </w:p>
          <w:tbl>
            <w:tblPr>
              <w:tblW w:w="70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18"/>
              <w:gridCol w:w="1418"/>
              <w:gridCol w:w="1559"/>
              <w:gridCol w:w="1701"/>
              <w:gridCol w:w="1458"/>
            </w:tblGrid>
            <w:tr w:rsidR="00222CEB" w:rsidRPr="006F1751" w:rsidTr="00414565">
              <w:trPr>
                <w:trHeight w:val="677"/>
                <w:jc w:val="center"/>
              </w:trPr>
              <w:tc>
                <w:tcPr>
                  <w:tcW w:w="918" w:type="dxa"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418" w:type="dxa"/>
                  <w:noWrap/>
                  <w:vAlign w:val="center"/>
                </w:tcPr>
                <w:p w:rsidR="00222CEB" w:rsidRPr="006F1751" w:rsidRDefault="00222CEB" w:rsidP="00414565">
                  <w:pPr>
                    <w:spacing w:line="276" w:lineRule="auto"/>
                    <w:ind w:firstLine="28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F1751">
                    <w:rPr>
                      <w:sz w:val="24"/>
                      <w:szCs w:val="2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noWrap/>
                  <w:vAlign w:val="center"/>
                </w:tcPr>
                <w:p w:rsidR="00222CEB" w:rsidRPr="006F1751" w:rsidRDefault="00222CEB" w:rsidP="00414565">
                  <w:pPr>
                    <w:spacing w:line="276" w:lineRule="auto"/>
                    <w:ind w:firstLine="28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F1751">
                    <w:rPr>
                      <w:sz w:val="24"/>
                      <w:szCs w:val="24"/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1701" w:type="dxa"/>
                  <w:noWrap/>
                  <w:vAlign w:val="center"/>
                </w:tcPr>
                <w:p w:rsidR="00222CEB" w:rsidRPr="006F1751" w:rsidRDefault="00222CEB" w:rsidP="00414565">
                  <w:pPr>
                    <w:spacing w:line="276" w:lineRule="auto"/>
                    <w:ind w:firstLine="2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F1751">
                    <w:rPr>
                      <w:sz w:val="24"/>
                      <w:szCs w:val="24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458" w:type="dxa"/>
                  <w:noWrap/>
                  <w:vAlign w:val="center"/>
                </w:tcPr>
                <w:p w:rsidR="00222CEB" w:rsidRPr="006F1751" w:rsidRDefault="00222CEB" w:rsidP="00414565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F1751">
                    <w:rPr>
                      <w:sz w:val="24"/>
                      <w:szCs w:val="24"/>
                      <w:lang w:eastAsia="en-US"/>
                    </w:rPr>
                    <w:t>ВСЕГО</w:t>
                  </w:r>
                </w:p>
              </w:tc>
            </w:tr>
            <w:tr w:rsidR="00222CEB" w:rsidRPr="006F1751" w:rsidTr="00414565">
              <w:trPr>
                <w:trHeight w:val="316"/>
                <w:jc w:val="center"/>
              </w:trPr>
              <w:tc>
                <w:tcPr>
                  <w:tcW w:w="9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2014-2018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7 772,749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10 202,264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17 975,013</w:t>
                  </w:r>
                </w:p>
              </w:tc>
            </w:tr>
            <w:tr w:rsidR="00222CEB" w:rsidRPr="006F1751" w:rsidTr="00414565">
              <w:trPr>
                <w:trHeight w:val="316"/>
                <w:jc w:val="center"/>
              </w:trPr>
              <w:tc>
                <w:tcPr>
                  <w:tcW w:w="9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1 490,059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867,7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2 357,759</w:t>
                  </w:r>
                </w:p>
              </w:tc>
            </w:tr>
            <w:tr w:rsidR="00222CEB" w:rsidRPr="006F1751" w:rsidTr="00414565">
              <w:trPr>
                <w:trHeight w:val="316"/>
                <w:jc w:val="center"/>
              </w:trPr>
              <w:tc>
                <w:tcPr>
                  <w:tcW w:w="9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1 473,661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769,7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2 243,361</w:t>
                  </w:r>
                </w:p>
              </w:tc>
            </w:tr>
            <w:tr w:rsidR="00222CEB" w:rsidRPr="006F1751" w:rsidTr="00414565">
              <w:trPr>
                <w:trHeight w:val="316"/>
                <w:jc w:val="center"/>
              </w:trPr>
              <w:tc>
                <w:tcPr>
                  <w:tcW w:w="9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1 619,808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949,8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2 569,608</w:t>
                  </w:r>
                </w:p>
              </w:tc>
            </w:tr>
            <w:tr w:rsidR="00222CEB" w:rsidRPr="00376601" w:rsidTr="00414565">
              <w:trPr>
                <w:trHeight w:val="316"/>
                <w:jc w:val="center"/>
              </w:trPr>
              <w:tc>
                <w:tcPr>
                  <w:tcW w:w="918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2 644,484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911,0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8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3 555,484</w:t>
                  </w:r>
                </w:p>
              </w:tc>
            </w:tr>
            <w:tr w:rsidR="00222CEB" w:rsidRPr="00376601" w:rsidTr="00414565">
              <w:trPr>
                <w:trHeight w:val="316"/>
                <w:jc w:val="center"/>
              </w:trPr>
              <w:tc>
                <w:tcPr>
                  <w:tcW w:w="918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2 358,348*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925,0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8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3 283,348*</w:t>
                  </w:r>
                </w:p>
              </w:tc>
            </w:tr>
            <w:tr w:rsidR="00222CEB" w:rsidRPr="00376601" w:rsidTr="00414565">
              <w:trPr>
                <w:trHeight w:val="316"/>
                <w:jc w:val="center"/>
              </w:trPr>
              <w:tc>
                <w:tcPr>
                  <w:tcW w:w="918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2 473,745*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1003,0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8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3 476,745*</w:t>
                  </w:r>
                </w:p>
              </w:tc>
            </w:tr>
            <w:tr w:rsidR="00222CEB" w:rsidRPr="006F1751" w:rsidTr="00414565">
              <w:trPr>
                <w:trHeight w:val="316"/>
                <w:jc w:val="center"/>
              </w:trPr>
              <w:tc>
                <w:tcPr>
                  <w:tcW w:w="918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2 473,745*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0,0*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222CEB" w:rsidRPr="0037660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376601">
                    <w:rPr>
                      <w:sz w:val="24"/>
                      <w:szCs w:val="24"/>
                    </w:rPr>
                    <w:t>2 473,745*</w:t>
                  </w:r>
                </w:p>
              </w:tc>
            </w:tr>
            <w:tr w:rsidR="00222CEB" w:rsidRPr="006F1751" w:rsidTr="00414565">
              <w:trPr>
                <w:trHeight w:val="316"/>
                <w:jc w:val="center"/>
              </w:trPr>
              <w:tc>
                <w:tcPr>
                  <w:tcW w:w="9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2 473,745*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0,0*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2 473,745*</w:t>
                  </w:r>
                </w:p>
              </w:tc>
            </w:tr>
            <w:tr w:rsidR="00222CEB" w:rsidRPr="006F1751" w:rsidTr="00414565">
              <w:trPr>
                <w:trHeight w:val="316"/>
                <w:jc w:val="center"/>
              </w:trPr>
              <w:tc>
                <w:tcPr>
                  <w:tcW w:w="9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2 473,745*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0,0*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2 473,745*</w:t>
                  </w:r>
                </w:p>
              </w:tc>
            </w:tr>
            <w:tr w:rsidR="00222CEB" w:rsidRPr="006F1751" w:rsidTr="00414565">
              <w:trPr>
                <w:trHeight w:val="316"/>
                <w:jc w:val="center"/>
              </w:trPr>
              <w:tc>
                <w:tcPr>
                  <w:tcW w:w="9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2 473,745*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0,0*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2 473,745*</w:t>
                  </w:r>
                </w:p>
              </w:tc>
            </w:tr>
            <w:tr w:rsidR="00222CEB" w:rsidRPr="006F1751" w:rsidTr="00414565">
              <w:trPr>
                <w:trHeight w:val="316"/>
                <w:jc w:val="center"/>
              </w:trPr>
              <w:tc>
                <w:tcPr>
                  <w:tcW w:w="9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2 473,745*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0,0*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2 473,745*</w:t>
                  </w:r>
                </w:p>
              </w:tc>
            </w:tr>
            <w:tr w:rsidR="00222CEB" w:rsidRPr="006F1751" w:rsidTr="00414565">
              <w:trPr>
                <w:trHeight w:val="316"/>
                <w:jc w:val="center"/>
              </w:trPr>
              <w:tc>
                <w:tcPr>
                  <w:tcW w:w="9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2 473,745*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0,0*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2 473,745*</w:t>
                  </w:r>
                </w:p>
              </w:tc>
            </w:tr>
            <w:tr w:rsidR="00222CEB" w:rsidRPr="006F1751" w:rsidTr="00414565">
              <w:trPr>
                <w:trHeight w:val="316"/>
                <w:jc w:val="center"/>
              </w:trPr>
              <w:tc>
                <w:tcPr>
                  <w:tcW w:w="9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F1751">
                    <w:rPr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rPr>
                      <w:bCs/>
                      <w:sz w:val="24"/>
                      <w:szCs w:val="24"/>
                    </w:rPr>
                  </w:pPr>
                  <w:r w:rsidRPr="006F1751">
                    <w:rPr>
                      <w:bCs/>
                      <w:sz w:val="24"/>
                      <w:szCs w:val="24"/>
                    </w:rPr>
                    <w:t>34 6</w:t>
                  </w:r>
                  <w:r>
                    <w:rPr>
                      <w:bCs/>
                      <w:sz w:val="24"/>
                      <w:szCs w:val="24"/>
                    </w:rPr>
                    <w:t>7</w:t>
                  </w:r>
                  <w:r w:rsidRPr="006F1751">
                    <w:rPr>
                      <w:bCs/>
                      <w:sz w:val="24"/>
                      <w:szCs w:val="24"/>
                    </w:rPr>
                    <w:t>5,324*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rPr>
                      <w:bCs/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6F175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628</w:t>
                  </w:r>
                  <w:r w:rsidRPr="006F1751">
                    <w:rPr>
                      <w:sz w:val="24"/>
                      <w:szCs w:val="24"/>
                    </w:rPr>
                    <w:t>,464</w:t>
                  </w:r>
                  <w:r w:rsidRPr="006F1751">
                    <w:rPr>
                      <w:bCs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</w:t>
                  </w:r>
                  <w:r w:rsidRPr="006F1751">
                    <w:rPr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58" w:type="dxa"/>
                  <w:shd w:val="clear" w:color="auto" w:fill="auto"/>
                  <w:noWrap/>
                  <w:vAlign w:val="center"/>
                </w:tcPr>
                <w:p w:rsidR="00222CEB" w:rsidRPr="006F1751" w:rsidRDefault="00222CEB" w:rsidP="0041456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F1751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0 30</w:t>
                  </w:r>
                  <w:r w:rsidRPr="006F1751">
                    <w:rPr>
                      <w:sz w:val="24"/>
                      <w:szCs w:val="24"/>
                    </w:rPr>
                    <w:t>3,788</w:t>
                  </w:r>
                  <w:r w:rsidRPr="006F1751">
                    <w:rPr>
                      <w:bCs/>
                      <w:sz w:val="24"/>
                      <w:szCs w:val="24"/>
                    </w:rPr>
                    <w:t>*</w:t>
                  </w:r>
                </w:p>
              </w:tc>
            </w:tr>
          </w:tbl>
          <w:p w:rsidR="00222CEB" w:rsidRPr="006F1751" w:rsidRDefault="00222CEB" w:rsidP="00414565">
            <w:pPr>
              <w:rPr>
                <w:sz w:val="24"/>
                <w:szCs w:val="24"/>
              </w:rPr>
            </w:pPr>
            <w:r w:rsidRPr="006F1751">
              <w:rPr>
                <w:sz w:val="24"/>
                <w:szCs w:val="24"/>
              </w:rPr>
              <w:t>* - финансирование будет уточняться при дальнейшей разработке Подпрограммы</w:t>
            </w:r>
            <w:r>
              <w:rPr>
                <w:sz w:val="24"/>
                <w:szCs w:val="24"/>
              </w:rPr>
              <w:t>».</w:t>
            </w:r>
          </w:p>
        </w:tc>
      </w:tr>
    </w:tbl>
    <w:p w:rsidR="00222CEB" w:rsidRDefault="00222CEB" w:rsidP="00222CEB">
      <w:pPr>
        <w:ind w:firstLine="709"/>
        <w:jc w:val="both"/>
        <w:rPr>
          <w:sz w:val="24"/>
        </w:rPr>
      </w:pPr>
    </w:p>
    <w:p w:rsidR="00222CEB" w:rsidRPr="00403B03" w:rsidRDefault="00222CEB" w:rsidP="00222CEB">
      <w:pPr>
        <w:ind w:firstLine="709"/>
        <w:jc w:val="both"/>
        <w:rPr>
          <w:sz w:val="24"/>
        </w:rPr>
      </w:pPr>
      <w:r>
        <w:rPr>
          <w:sz w:val="24"/>
        </w:rPr>
        <w:t xml:space="preserve">1.2. Абзац третий подраздела </w:t>
      </w:r>
      <w:r>
        <w:rPr>
          <w:sz w:val="24"/>
          <w:lang w:val="en-US"/>
        </w:rPr>
        <w:t>VI</w:t>
      </w:r>
      <w:r>
        <w:rPr>
          <w:sz w:val="24"/>
        </w:rPr>
        <w:t xml:space="preserve"> «Ресурсное обеспечение Подпрограммы» Подпрограммы 1 </w:t>
      </w:r>
      <w:r w:rsidRPr="00403B03">
        <w:rPr>
          <w:sz w:val="24"/>
          <w:szCs w:val="24"/>
        </w:rPr>
        <w:t>муниципальной программы:</w:t>
      </w:r>
    </w:p>
    <w:p w:rsidR="00222CEB" w:rsidRPr="00403B03" w:rsidRDefault="00222CEB" w:rsidP="00222CEB">
      <w:pPr>
        <w:ind w:firstLine="567"/>
        <w:jc w:val="both"/>
        <w:rPr>
          <w:sz w:val="24"/>
          <w:szCs w:val="24"/>
        </w:rPr>
      </w:pPr>
      <w:r w:rsidRPr="00403B03">
        <w:rPr>
          <w:b/>
          <w:sz w:val="24"/>
          <w:szCs w:val="24"/>
        </w:rPr>
        <w:t>«</w:t>
      </w:r>
      <w:r w:rsidRPr="00403B03">
        <w:rPr>
          <w:sz w:val="24"/>
          <w:szCs w:val="24"/>
        </w:rPr>
        <w:t xml:space="preserve">Всего на реализацию комплекса подпрограммных мероприятий предусмотрено выделение средств местного бюджета в объеме </w:t>
      </w:r>
      <w:r>
        <w:rPr>
          <w:bCs/>
          <w:sz w:val="24"/>
          <w:szCs w:val="24"/>
        </w:rPr>
        <w:t>34 67</w:t>
      </w:r>
      <w:r w:rsidRPr="00403B03">
        <w:rPr>
          <w:bCs/>
          <w:sz w:val="24"/>
          <w:szCs w:val="24"/>
        </w:rPr>
        <w:t xml:space="preserve">5,324 </w:t>
      </w:r>
      <w:r w:rsidRPr="00403B03">
        <w:rPr>
          <w:sz w:val="24"/>
          <w:szCs w:val="24"/>
        </w:rPr>
        <w:t xml:space="preserve">тыс. рублей, средств областного </w:t>
      </w:r>
      <w:r w:rsidRPr="00403B03">
        <w:rPr>
          <w:sz w:val="24"/>
          <w:szCs w:val="24"/>
        </w:rPr>
        <w:lastRenderedPageBreak/>
        <w:t>бюджета – 15 628,464 тыс. рублей. Объемы финансирования реализации Подпрограммы в дальнейшем будут уточняться.».</w:t>
      </w:r>
    </w:p>
    <w:p w:rsidR="00222CEB" w:rsidRPr="004D38B1" w:rsidRDefault="00222CEB" w:rsidP="00222CEB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</w:rPr>
        <w:t>1.3. </w:t>
      </w:r>
      <w:r w:rsidRPr="00421CD4">
        <w:rPr>
          <w:sz w:val="24"/>
        </w:rPr>
        <w:t>Раздел «</w:t>
      </w:r>
      <w:r w:rsidRPr="00421CD4">
        <w:rPr>
          <w:sz w:val="24"/>
          <w:szCs w:val="24"/>
        </w:rPr>
        <w:t>Объем бюджетных ассигнований муниципальной программы»</w:t>
      </w:r>
      <w:r w:rsidRPr="00421CD4">
        <w:rPr>
          <w:sz w:val="24"/>
        </w:rPr>
        <w:t xml:space="preserve"> Паспорта</w:t>
      </w:r>
      <w:r>
        <w:rPr>
          <w:sz w:val="24"/>
        </w:rPr>
        <w:t xml:space="preserve"> Подпрограммы 2 </w:t>
      </w:r>
      <w:r w:rsidRPr="006F1751">
        <w:rPr>
          <w:sz w:val="24"/>
          <w:szCs w:val="24"/>
        </w:rPr>
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(далее – Подпрограмма 2) </w:t>
      </w:r>
      <w:r w:rsidRPr="00403B03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>:</w:t>
      </w:r>
    </w:p>
    <w:tbl>
      <w:tblPr>
        <w:tblW w:w="949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7"/>
        <w:gridCol w:w="6951"/>
      </w:tblGrid>
      <w:tr w:rsidR="00222CEB" w:rsidRPr="00C96A8B" w:rsidTr="00414565">
        <w:trPr>
          <w:trHeight w:val="400"/>
          <w:tblCellSpacing w:w="5" w:type="nil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B" w:rsidRPr="00C96A8B" w:rsidRDefault="00222CEB" w:rsidP="00414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6A8B">
              <w:rPr>
                <w:sz w:val="24"/>
                <w:szCs w:val="24"/>
              </w:rPr>
              <w:t>«Объемы бюджетных ассигнований подпрограммы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B" w:rsidRPr="00C96A8B" w:rsidRDefault="00222CEB" w:rsidP="00414565">
            <w:pPr>
              <w:jc w:val="both"/>
              <w:rPr>
                <w:sz w:val="24"/>
                <w:szCs w:val="24"/>
              </w:rPr>
            </w:pPr>
            <w:r w:rsidRPr="00C96A8B">
              <w:rPr>
                <w:sz w:val="24"/>
                <w:szCs w:val="24"/>
              </w:rPr>
              <w:t>Общий объем ресурсного обеспечения Подпрограммы составляет 3 285,35 тыс. рублей*, в том числе (тыс. руб.):</w:t>
            </w:r>
          </w:p>
          <w:p w:rsidR="00222CEB" w:rsidRPr="00C96A8B" w:rsidRDefault="00222CEB" w:rsidP="00414565">
            <w:pPr>
              <w:ind w:firstLine="709"/>
              <w:jc w:val="both"/>
              <w:rPr>
                <w:sz w:val="24"/>
                <w:szCs w:val="24"/>
              </w:rPr>
            </w:pPr>
          </w:p>
          <w:tbl>
            <w:tblPr>
              <w:tblW w:w="671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61"/>
              <w:gridCol w:w="1513"/>
              <w:gridCol w:w="1276"/>
              <w:gridCol w:w="1559"/>
              <w:gridCol w:w="1208"/>
            </w:tblGrid>
            <w:tr w:rsidR="00222CEB" w:rsidRPr="00C96A8B" w:rsidTr="00414565">
              <w:trPr>
                <w:trHeight w:val="675"/>
                <w:jc w:val="center"/>
              </w:trPr>
              <w:tc>
                <w:tcPr>
                  <w:tcW w:w="1161" w:type="dxa"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513" w:type="dxa"/>
                  <w:noWrap/>
                  <w:vAlign w:val="center"/>
                </w:tcPr>
                <w:p w:rsidR="00222CEB" w:rsidRPr="00C96A8B" w:rsidRDefault="00222CEB" w:rsidP="00414565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C96A8B">
                    <w:rPr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noWrap/>
                  <w:vAlign w:val="center"/>
                </w:tcPr>
                <w:p w:rsidR="00222CEB" w:rsidRPr="00C96A8B" w:rsidRDefault="00222CEB" w:rsidP="00414565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C96A8B">
                    <w:rPr>
                      <w:sz w:val="22"/>
                      <w:szCs w:val="22"/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noWrap/>
                  <w:vAlign w:val="center"/>
                </w:tcPr>
                <w:p w:rsidR="00222CEB" w:rsidRPr="00C96A8B" w:rsidRDefault="00222CEB" w:rsidP="00414565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C96A8B">
                    <w:rPr>
                      <w:sz w:val="22"/>
                      <w:szCs w:val="22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208" w:type="dxa"/>
                  <w:noWrap/>
                  <w:vAlign w:val="center"/>
                </w:tcPr>
                <w:p w:rsidR="00222CEB" w:rsidRPr="00C96A8B" w:rsidRDefault="00222CEB" w:rsidP="00414565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C96A8B">
                    <w:rPr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</w:tr>
            <w:tr w:rsidR="00222CEB" w:rsidRPr="00C96A8B" w:rsidTr="00414565">
              <w:trPr>
                <w:trHeight w:val="315"/>
                <w:jc w:val="center"/>
              </w:trPr>
              <w:tc>
                <w:tcPr>
                  <w:tcW w:w="1161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2014-2018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1 185,35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1 185,4</w:t>
                  </w:r>
                </w:p>
              </w:tc>
            </w:tr>
            <w:tr w:rsidR="00222CEB" w:rsidRPr="00C96A8B" w:rsidTr="00414565">
              <w:trPr>
                <w:trHeight w:val="315"/>
                <w:jc w:val="center"/>
              </w:trPr>
              <w:tc>
                <w:tcPr>
                  <w:tcW w:w="1161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222CEB" w:rsidRPr="00C96A8B" w:rsidTr="00414565">
              <w:trPr>
                <w:trHeight w:val="315"/>
                <w:jc w:val="center"/>
              </w:trPr>
              <w:tc>
                <w:tcPr>
                  <w:tcW w:w="1161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222CEB" w:rsidRPr="00C96A8B" w:rsidTr="00414565">
              <w:trPr>
                <w:trHeight w:val="315"/>
                <w:jc w:val="center"/>
              </w:trPr>
              <w:tc>
                <w:tcPr>
                  <w:tcW w:w="1161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222CEB" w:rsidRPr="00C96A8B" w:rsidTr="00414565">
              <w:trPr>
                <w:trHeight w:val="315"/>
                <w:jc w:val="center"/>
              </w:trPr>
              <w:tc>
                <w:tcPr>
                  <w:tcW w:w="1161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700,0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700,0</w:t>
                  </w:r>
                </w:p>
              </w:tc>
            </w:tr>
            <w:tr w:rsidR="00222CEB" w:rsidRPr="00C96A8B" w:rsidTr="00414565">
              <w:trPr>
                <w:trHeight w:val="315"/>
                <w:jc w:val="center"/>
              </w:trPr>
              <w:tc>
                <w:tcPr>
                  <w:tcW w:w="1161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</w:tr>
            <w:tr w:rsidR="00222CEB" w:rsidRPr="00C96A8B" w:rsidTr="00414565">
              <w:trPr>
                <w:trHeight w:val="315"/>
                <w:jc w:val="center"/>
              </w:trPr>
              <w:tc>
                <w:tcPr>
                  <w:tcW w:w="1161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</w:tr>
            <w:tr w:rsidR="00222CEB" w:rsidRPr="00C96A8B" w:rsidTr="00414565">
              <w:trPr>
                <w:trHeight w:val="315"/>
                <w:jc w:val="center"/>
              </w:trPr>
              <w:tc>
                <w:tcPr>
                  <w:tcW w:w="1161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</w:tr>
            <w:tr w:rsidR="00222CEB" w:rsidRPr="00C96A8B" w:rsidTr="00414565">
              <w:trPr>
                <w:trHeight w:val="315"/>
                <w:jc w:val="center"/>
              </w:trPr>
              <w:tc>
                <w:tcPr>
                  <w:tcW w:w="1161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</w:tr>
            <w:tr w:rsidR="00222CEB" w:rsidRPr="00C96A8B" w:rsidTr="00414565">
              <w:trPr>
                <w:trHeight w:val="315"/>
                <w:jc w:val="center"/>
              </w:trPr>
              <w:tc>
                <w:tcPr>
                  <w:tcW w:w="1161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2027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</w:tr>
            <w:tr w:rsidR="00222CEB" w:rsidRPr="00C96A8B" w:rsidTr="00414565">
              <w:trPr>
                <w:trHeight w:val="315"/>
                <w:jc w:val="center"/>
              </w:trPr>
              <w:tc>
                <w:tcPr>
                  <w:tcW w:w="1161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2028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</w:tr>
            <w:tr w:rsidR="00222CEB" w:rsidRPr="00C96A8B" w:rsidTr="00414565">
              <w:trPr>
                <w:trHeight w:val="315"/>
                <w:jc w:val="center"/>
              </w:trPr>
              <w:tc>
                <w:tcPr>
                  <w:tcW w:w="1161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2029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</w:tr>
            <w:tr w:rsidR="00222CEB" w:rsidRPr="00C96A8B" w:rsidTr="00414565">
              <w:trPr>
                <w:trHeight w:val="315"/>
                <w:jc w:val="center"/>
              </w:trPr>
              <w:tc>
                <w:tcPr>
                  <w:tcW w:w="1161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2030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sz w:val="22"/>
                      <w:szCs w:val="22"/>
                    </w:rPr>
                  </w:pPr>
                  <w:r w:rsidRPr="00C96A8B">
                    <w:rPr>
                      <w:sz w:val="22"/>
                      <w:szCs w:val="22"/>
                    </w:rPr>
                    <w:t>150,0</w:t>
                  </w:r>
                </w:p>
              </w:tc>
            </w:tr>
            <w:tr w:rsidR="00222CEB" w:rsidRPr="00C96A8B" w:rsidTr="00414565">
              <w:trPr>
                <w:trHeight w:val="315"/>
                <w:jc w:val="center"/>
              </w:trPr>
              <w:tc>
                <w:tcPr>
                  <w:tcW w:w="1161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96A8B">
                    <w:rPr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96A8B">
                    <w:rPr>
                      <w:bCs/>
                      <w:sz w:val="22"/>
                      <w:szCs w:val="22"/>
                    </w:rPr>
                    <w:t>3 285,35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96A8B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96A8B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222CEB" w:rsidRPr="00C96A8B" w:rsidRDefault="00222CEB" w:rsidP="0041456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96A8B">
                    <w:rPr>
                      <w:bCs/>
                      <w:sz w:val="22"/>
                      <w:szCs w:val="22"/>
                    </w:rPr>
                    <w:t>3 285,35</w:t>
                  </w:r>
                </w:p>
              </w:tc>
            </w:tr>
          </w:tbl>
          <w:p w:rsidR="00222CEB" w:rsidRPr="00C96A8B" w:rsidRDefault="00222CEB" w:rsidP="00414565">
            <w:pPr>
              <w:rPr>
                <w:sz w:val="24"/>
                <w:szCs w:val="24"/>
              </w:rPr>
            </w:pPr>
            <w:r w:rsidRPr="00C96A8B">
              <w:rPr>
                <w:sz w:val="24"/>
                <w:szCs w:val="24"/>
              </w:rPr>
              <w:t>* - финансирование будет уточняться при дальнейшей разработке Подпрограммы».</w:t>
            </w:r>
          </w:p>
        </w:tc>
      </w:tr>
    </w:tbl>
    <w:p w:rsidR="00222CEB" w:rsidRPr="00C96A8B" w:rsidRDefault="00222CEB" w:rsidP="00222CEB">
      <w:pPr>
        <w:ind w:firstLine="709"/>
        <w:jc w:val="both"/>
        <w:rPr>
          <w:sz w:val="24"/>
          <w:szCs w:val="24"/>
        </w:rPr>
      </w:pPr>
    </w:p>
    <w:p w:rsidR="00222CEB" w:rsidRPr="00C96A8B" w:rsidRDefault="00222CEB" w:rsidP="00222CEB">
      <w:pPr>
        <w:ind w:firstLine="709"/>
        <w:jc w:val="both"/>
        <w:rPr>
          <w:sz w:val="24"/>
          <w:szCs w:val="24"/>
        </w:rPr>
      </w:pPr>
      <w:r w:rsidRPr="00C96A8B">
        <w:rPr>
          <w:sz w:val="24"/>
          <w:szCs w:val="24"/>
        </w:rPr>
        <w:t xml:space="preserve">1.4. Абзац второй раздела </w:t>
      </w:r>
      <w:r w:rsidRPr="00C96A8B">
        <w:rPr>
          <w:sz w:val="24"/>
        </w:rPr>
        <w:t>V</w:t>
      </w:r>
      <w:r w:rsidRPr="00C96A8B">
        <w:rPr>
          <w:sz w:val="24"/>
          <w:lang w:val="en-US"/>
        </w:rPr>
        <w:t>II</w:t>
      </w:r>
      <w:r w:rsidRPr="00C96A8B">
        <w:rPr>
          <w:sz w:val="24"/>
        </w:rPr>
        <w:t xml:space="preserve"> «Ресур</w:t>
      </w:r>
      <w:r>
        <w:rPr>
          <w:sz w:val="24"/>
        </w:rPr>
        <w:t>сное обеспечение Подпрограммы» П</w:t>
      </w:r>
      <w:r w:rsidRPr="00C96A8B">
        <w:rPr>
          <w:sz w:val="24"/>
        </w:rPr>
        <w:t>одпрограммы 2</w:t>
      </w:r>
      <w:r w:rsidRPr="00C96A8B">
        <w:rPr>
          <w:sz w:val="24"/>
          <w:szCs w:val="24"/>
        </w:rPr>
        <w:t>:</w:t>
      </w:r>
    </w:p>
    <w:p w:rsidR="00222CEB" w:rsidRPr="00C96A8B" w:rsidRDefault="00222CEB" w:rsidP="00222CEB">
      <w:pPr>
        <w:ind w:firstLine="567"/>
        <w:jc w:val="both"/>
        <w:rPr>
          <w:sz w:val="24"/>
          <w:szCs w:val="24"/>
        </w:rPr>
      </w:pPr>
      <w:r w:rsidRPr="00C96A8B">
        <w:rPr>
          <w:sz w:val="24"/>
        </w:rPr>
        <w:t>«</w:t>
      </w:r>
      <w:r w:rsidRPr="00C96A8B">
        <w:rPr>
          <w:sz w:val="24"/>
          <w:szCs w:val="24"/>
        </w:rPr>
        <w:t xml:space="preserve">Источником финансирования мероприятий Подпрограммы являются средства местного бюджета в объеме </w:t>
      </w:r>
      <w:r w:rsidRPr="00C96A8B">
        <w:rPr>
          <w:bCs/>
          <w:sz w:val="24"/>
          <w:szCs w:val="24"/>
        </w:rPr>
        <w:t xml:space="preserve">3 285,35 </w:t>
      </w:r>
      <w:r w:rsidRPr="00C96A8B">
        <w:rPr>
          <w:sz w:val="24"/>
          <w:szCs w:val="24"/>
        </w:rPr>
        <w:t>тыс. руб. Объемы финансирования реализации Подпрограммы в дальнейшем будут уточняться.».</w:t>
      </w:r>
    </w:p>
    <w:p w:rsidR="00222CEB" w:rsidRPr="00C96A8B" w:rsidRDefault="00222CEB" w:rsidP="00222CEB">
      <w:pPr>
        <w:ind w:firstLine="567"/>
        <w:jc w:val="both"/>
        <w:rPr>
          <w:sz w:val="24"/>
          <w:szCs w:val="24"/>
        </w:rPr>
      </w:pPr>
    </w:p>
    <w:p w:rsidR="00222CEB" w:rsidRPr="00074575" w:rsidRDefault="00222CEB" w:rsidP="00222CEB">
      <w:pPr>
        <w:ind w:firstLine="709"/>
        <w:jc w:val="both"/>
        <w:rPr>
          <w:sz w:val="24"/>
          <w:szCs w:val="24"/>
        </w:rPr>
      </w:pPr>
      <w:r w:rsidRPr="00C96A8B">
        <w:rPr>
          <w:sz w:val="24"/>
          <w:szCs w:val="24"/>
        </w:rPr>
        <w:t>1.5. </w:t>
      </w:r>
      <w:r>
        <w:rPr>
          <w:sz w:val="24"/>
          <w:szCs w:val="24"/>
        </w:rPr>
        <w:t>Приложение</w:t>
      </w:r>
      <w:r w:rsidRPr="00C96A8B">
        <w:rPr>
          <w:sz w:val="24"/>
          <w:szCs w:val="24"/>
        </w:rPr>
        <w:t xml:space="preserve"> 1 к муниципальной программе «План финансирования и основные мероприятия муниципальной программы «Стимулирование экономической активности</w:t>
      </w:r>
      <w:r w:rsidRPr="00074575">
        <w:rPr>
          <w:sz w:val="24"/>
          <w:szCs w:val="24"/>
        </w:rPr>
        <w:t xml:space="preserve"> малого и среднего предпринимательства в Сосновоборском городском округе до 2030 года»:</w:t>
      </w:r>
    </w:p>
    <w:p w:rsidR="00222CEB" w:rsidRPr="00074575" w:rsidRDefault="00222CEB" w:rsidP="00222CEB">
      <w:pPr>
        <w:tabs>
          <w:tab w:val="left" w:pos="7100"/>
        </w:tabs>
        <w:rPr>
          <w:rFonts w:eastAsia="Calibri"/>
          <w:sz w:val="24"/>
          <w:szCs w:val="24"/>
          <w:highlight w:val="yellow"/>
        </w:rPr>
        <w:sectPr w:rsidR="00222CEB" w:rsidRPr="00074575" w:rsidSect="008E1C29">
          <w:headerReference w:type="even" r:id="rId14"/>
          <w:headerReference w:type="default" r:id="rId15"/>
          <w:footerReference w:type="even" r:id="rId16"/>
          <w:pgSz w:w="11906" w:h="16838"/>
          <w:pgMar w:top="709" w:right="566" w:bottom="851" w:left="1701" w:header="720" w:footer="720" w:gutter="0"/>
          <w:cols w:space="720"/>
          <w:docGrid w:linePitch="272"/>
        </w:sectPr>
      </w:pPr>
    </w:p>
    <w:p w:rsidR="00222CEB" w:rsidRPr="007B6FC5" w:rsidRDefault="00222CEB" w:rsidP="00222CEB">
      <w:pPr>
        <w:shd w:val="clear" w:color="auto" w:fill="FFFFFF"/>
        <w:spacing w:line="240" w:lineRule="atLeast"/>
        <w:jc w:val="right"/>
        <w:rPr>
          <w:sz w:val="24"/>
          <w:szCs w:val="24"/>
        </w:rPr>
      </w:pPr>
      <w:r w:rsidRPr="007B6FC5">
        <w:rPr>
          <w:sz w:val="24"/>
          <w:szCs w:val="24"/>
        </w:rPr>
        <w:lastRenderedPageBreak/>
        <w:t xml:space="preserve"> «Приложение 1</w:t>
      </w:r>
    </w:p>
    <w:p w:rsidR="00222CEB" w:rsidRPr="007B6FC5" w:rsidRDefault="00222CEB" w:rsidP="00222CEB">
      <w:pPr>
        <w:shd w:val="clear" w:color="auto" w:fill="FFFFFF"/>
        <w:spacing w:line="240" w:lineRule="atLeast"/>
        <w:jc w:val="right"/>
        <w:rPr>
          <w:sz w:val="24"/>
          <w:szCs w:val="24"/>
        </w:rPr>
      </w:pPr>
      <w:r w:rsidRPr="007B6FC5">
        <w:rPr>
          <w:sz w:val="24"/>
          <w:szCs w:val="24"/>
        </w:rPr>
        <w:t>к Программе</w:t>
      </w:r>
    </w:p>
    <w:p w:rsidR="00222CEB" w:rsidRPr="007B6FC5" w:rsidRDefault="00222CEB" w:rsidP="00222CEB">
      <w:pPr>
        <w:shd w:val="clear" w:color="auto" w:fill="FFFFFF"/>
        <w:spacing w:line="240" w:lineRule="atLeast"/>
        <w:rPr>
          <w:sz w:val="24"/>
          <w:szCs w:val="24"/>
        </w:rPr>
      </w:pPr>
    </w:p>
    <w:p w:rsidR="00222CEB" w:rsidRPr="007B6FC5" w:rsidRDefault="00222CEB" w:rsidP="00222C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6FC5">
        <w:rPr>
          <w:b/>
          <w:sz w:val="24"/>
          <w:szCs w:val="24"/>
        </w:rPr>
        <w:t>План финансирования и основные мероприятия муниципальной программы Сосновоборского городского округа</w:t>
      </w:r>
    </w:p>
    <w:p w:rsidR="00222CEB" w:rsidRPr="007B6FC5" w:rsidRDefault="00222CEB" w:rsidP="00222CEB">
      <w:pPr>
        <w:shd w:val="clear" w:color="auto" w:fill="FFFFFF"/>
        <w:ind w:left="284"/>
        <w:jc w:val="center"/>
        <w:rPr>
          <w:b/>
          <w:sz w:val="24"/>
          <w:szCs w:val="24"/>
        </w:rPr>
      </w:pPr>
      <w:r w:rsidRPr="007B6FC5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222CEB" w:rsidRPr="007B6FC5" w:rsidRDefault="00222CEB" w:rsidP="00222CEB">
      <w:pPr>
        <w:shd w:val="clear" w:color="auto" w:fill="FFFFFF"/>
        <w:ind w:left="284"/>
        <w:jc w:val="center"/>
        <w:rPr>
          <w:b/>
          <w:sz w:val="24"/>
          <w:szCs w:val="24"/>
        </w:rPr>
      </w:pPr>
      <w:r w:rsidRPr="007B6FC5">
        <w:rPr>
          <w:b/>
          <w:sz w:val="24"/>
          <w:szCs w:val="24"/>
        </w:rPr>
        <w:t>в Сосновоборском городском округе до 2030 года»</w:t>
      </w:r>
    </w:p>
    <w:p w:rsidR="00222CEB" w:rsidRPr="007B6FC5" w:rsidRDefault="00222CEB" w:rsidP="00222CEB">
      <w:pPr>
        <w:jc w:val="both"/>
        <w:rPr>
          <w:rFonts w:eastAsia="Calibri"/>
          <w:sz w:val="24"/>
          <w:szCs w:val="24"/>
        </w:rPr>
      </w:pPr>
    </w:p>
    <w:tbl>
      <w:tblPr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415"/>
        <w:gridCol w:w="1556"/>
        <w:gridCol w:w="706"/>
        <w:gridCol w:w="708"/>
        <w:gridCol w:w="567"/>
        <w:gridCol w:w="993"/>
        <w:gridCol w:w="850"/>
        <w:gridCol w:w="863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0352E6" w:rsidRPr="000352E6" w:rsidTr="00414565">
        <w:trPr>
          <w:trHeight w:val="240"/>
          <w:tblHeader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№ п/п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Наименование подпрограмм, основных мероприятий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proofErr w:type="spellStart"/>
            <w:r w:rsidRPr="000352E6">
              <w:rPr>
                <w:sz w:val="12"/>
                <w:szCs w:val="12"/>
              </w:rPr>
              <w:t>Ответст</w:t>
            </w:r>
            <w:proofErr w:type="spellEnd"/>
            <w:r w:rsidRPr="000352E6">
              <w:rPr>
                <w:sz w:val="12"/>
                <w:szCs w:val="12"/>
              </w:rPr>
              <w:t xml:space="preserve">-венные за </w:t>
            </w:r>
            <w:proofErr w:type="spellStart"/>
            <w:r w:rsidRPr="000352E6">
              <w:rPr>
                <w:sz w:val="12"/>
                <w:szCs w:val="12"/>
              </w:rPr>
              <w:t>реализа-цию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ГРБС (</w:t>
            </w:r>
            <w:proofErr w:type="spellStart"/>
            <w:r w:rsidRPr="000352E6">
              <w:rPr>
                <w:sz w:val="12"/>
                <w:szCs w:val="12"/>
              </w:rPr>
              <w:t>наиме-нование</w:t>
            </w:r>
            <w:proofErr w:type="spellEnd"/>
            <w:r w:rsidRPr="000352E6">
              <w:rPr>
                <w:sz w:val="12"/>
                <w:szCs w:val="12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 xml:space="preserve">Годы </w:t>
            </w:r>
            <w:proofErr w:type="spellStart"/>
            <w:r w:rsidRPr="000352E6">
              <w:rPr>
                <w:sz w:val="12"/>
                <w:szCs w:val="12"/>
              </w:rPr>
              <w:t>реали-зации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 xml:space="preserve">Источник </w:t>
            </w:r>
            <w:proofErr w:type="spellStart"/>
            <w:r w:rsidRPr="000352E6">
              <w:rPr>
                <w:sz w:val="12"/>
                <w:szCs w:val="12"/>
              </w:rPr>
              <w:t>финанси-рования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  <w:lang w:val="en-US"/>
              </w:rPr>
              <w:t>I</w:t>
            </w:r>
            <w:r w:rsidRPr="000352E6">
              <w:rPr>
                <w:sz w:val="12"/>
                <w:szCs w:val="12"/>
              </w:rPr>
              <w:t xml:space="preserve"> этап 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  <w:lang w:val="en-US"/>
              </w:rPr>
              <w:t>II</w:t>
            </w:r>
            <w:r w:rsidRPr="000352E6">
              <w:rPr>
                <w:sz w:val="12"/>
                <w:szCs w:val="12"/>
              </w:rPr>
              <w:t xml:space="preserve"> этап 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  <w:lang w:val="en-US"/>
              </w:rPr>
              <w:t>III</w:t>
            </w:r>
            <w:r w:rsidRPr="000352E6">
              <w:rPr>
                <w:sz w:val="12"/>
                <w:szCs w:val="12"/>
              </w:rPr>
              <w:t xml:space="preserve"> этап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ИТОГО</w:t>
            </w:r>
          </w:p>
        </w:tc>
      </w:tr>
      <w:tr w:rsidR="000352E6" w:rsidRPr="000352E6" w:rsidTr="00414565">
        <w:trPr>
          <w:trHeight w:val="365"/>
          <w:tblHeader/>
          <w:jc w:val="center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Факт, тыс. руб.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Факт, тыс. руб.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План финансирования, тыс. руб.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План финансирования, тыс. руб.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</w:tr>
      <w:tr w:rsidR="000352E6" w:rsidRPr="000352E6" w:rsidTr="00414565">
        <w:trPr>
          <w:trHeight w:val="391"/>
          <w:tblHeader/>
          <w:jc w:val="center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 xml:space="preserve"> 2014-2018 годы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2019-2021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 xml:space="preserve">2022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 xml:space="preserve">2023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 xml:space="preserve">2024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 xml:space="preserve">2025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 xml:space="preserve">2026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 xml:space="preserve">2027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 xml:space="preserve">2028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 xml:space="preserve">2029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 xml:space="preserve">2030 год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ind w:right="-144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2014-2030 годы</w:t>
            </w:r>
          </w:p>
        </w:tc>
      </w:tr>
      <w:tr w:rsidR="000352E6" w:rsidRPr="000352E6" w:rsidTr="00414565">
        <w:trPr>
          <w:trHeight w:val="214"/>
          <w:tblHeader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ind w:right="-144"/>
              <w:jc w:val="center"/>
              <w:rPr>
                <w:sz w:val="12"/>
                <w:szCs w:val="12"/>
              </w:rPr>
            </w:pPr>
          </w:p>
        </w:tc>
      </w:tr>
      <w:tr w:rsidR="000352E6" w:rsidRPr="000352E6" w:rsidTr="00414565">
        <w:trPr>
          <w:trHeight w:val="220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  <w:r w:rsidRPr="000352E6">
              <w:rPr>
                <w:b/>
                <w:bCs/>
                <w:sz w:val="12"/>
                <w:szCs w:val="12"/>
              </w:rPr>
              <w:t>ВСЕГО по муниципальной программе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ОЭР, СМФПП,</w:t>
            </w: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ЦИТ,</w:t>
            </w: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ЦРТ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352E6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0352E6">
              <w:rPr>
                <w:sz w:val="12"/>
                <w:szCs w:val="12"/>
              </w:rPr>
              <w:t xml:space="preserve">, </w:t>
            </w: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Комитет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</w:tr>
      <w:tr w:rsidR="000352E6" w:rsidRPr="000352E6" w:rsidTr="00414565">
        <w:trPr>
          <w:trHeight w:val="255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10 202,264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2 587,2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15 628,464</w:t>
            </w:r>
          </w:p>
        </w:tc>
      </w:tr>
      <w:tr w:rsidR="000352E6" w:rsidRPr="000352E6" w:rsidTr="00414565">
        <w:trPr>
          <w:trHeight w:val="256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8 958,099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4 783,528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3 344,484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2 508,348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2 623,745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2 623,745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2 623,745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2 623,745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2 623,745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2 623,745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2 623,745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37 960,674</w:t>
            </w:r>
          </w:p>
        </w:tc>
      </w:tr>
      <w:tr w:rsidR="000352E6" w:rsidRPr="000352E6" w:rsidTr="00414565">
        <w:trPr>
          <w:trHeight w:val="245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22 768,363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7 370,728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4 255,484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3 433,348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i/>
                <w:sz w:val="12"/>
                <w:szCs w:val="12"/>
              </w:rPr>
              <w:t>3 626,745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0352E6">
              <w:rPr>
                <w:b/>
                <w:i/>
                <w:sz w:val="12"/>
                <w:szCs w:val="12"/>
              </w:rPr>
              <w:t>2 623,745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0352E6">
              <w:rPr>
                <w:b/>
                <w:i/>
                <w:sz w:val="12"/>
                <w:szCs w:val="12"/>
              </w:rPr>
              <w:t>2 623,745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0352E6">
              <w:rPr>
                <w:b/>
                <w:i/>
                <w:sz w:val="12"/>
                <w:szCs w:val="12"/>
              </w:rPr>
              <w:t>2 623,745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0352E6">
              <w:rPr>
                <w:b/>
                <w:i/>
                <w:sz w:val="12"/>
                <w:szCs w:val="12"/>
              </w:rPr>
              <w:t>2 623,745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0352E6">
              <w:rPr>
                <w:b/>
                <w:i/>
                <w:sz w:val="12"/>
                <w:szCs w:val="12"/>
              </w:rPr>
              <w:t>2 623,745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0352E6">
              <w:rPr>
                <w:b/>
                <w:i/>
                <w:sz w:val="12"/>
                <w:szCs w:val="12"/>
              </w:rPr>
              <w:t>2 623,745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53 589,138</w:t>
            </w:r>
          </w:p>
        </w:tc>
      </w:tr>
      <w:tr w:rsidR="000352E6" w:rsidRPr="000352E6" w:rsidTr="00414565">
        <w:trPr>
          <w:trHeight w:val="79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</w:tr>
      <w:tr w:rsidR="000352E6" w:rsidRPr="000352E6" w:rsidTr="00414565">
        <w:trPr>
          <w:trHeight w:val="215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  <w:r w:rsidRPr="000352E6">
              <w:rPr>
                <w:b/>
                <w:bCs/>
                <w:sz w:val="12"/>
                <w:szCs w:val="12"/>
              </w:rPr>
              <w:t>Подпрограмма 1.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ОЭР, СМФПП,</w:t>
            </w: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 xml:space="preserve">ЦИТ, ЦРТ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352E6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0352E6">
              <w:rPr>
                <w:sz w:val="12"/>
                <w:szCs w:val="12"/>
              </w:rPr>
              <w:t xml:space="preserve">, </w:t>
            </w: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 xml:space="preserve">Комитет образования </w:t>
            </w: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</w:tr>
      <w:tr w:rsidR="000352E6" w:rsidRPr="000352E6" w:rsidTr="00414565">
        <w:trPr>
          <w:trHeight w:val="277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10 202,264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2 587,2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15 628,464</w:t>
            </w:r>
          </w:p>
        </w:tc>
      </w:tr>
      <w:tr w:rsidR="000352E6" w:rsidRPr="000352E6" w:rsidTr="00414565">
        <w:trPr>
          <w:trHeight w:val="209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7 772,749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4 583,528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2 644,484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2 358,348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2 473,745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2 473,745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2 473,745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2 473,745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2 473,745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2 473,745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2 473,745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34 675,324</w:t>
            </w:r>
          </w:p>
        </w:tc>
      </w:tr>
      <w:tr w:rsidR="000352E6" w:rsidRPr="000352E6" w:rsidTr="00414565">
        <w:trPr>
          <w:trHeight w:val="349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21 583,013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7 170,728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3 555,484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3 283,348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0352E6">
              <w:rPr>
                <w:b/>
                <w:i/>
                <w:sz w:val="12"/>
                <w:szCs w:val="12"/>
              </w:rPr>
              <w:t>3 476,745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0352E6">
              <w:rPr>
                <w:b/>
                <w:i/>
                <w:sz w:val="12"/>
                <w:szCs w:val="12"/>
              </w:rPr>
              <w:t>2 473,745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0352E6">
              <w:rPr>
                <w:b/>
                <w:i/>
                <w:sz w:val="12"/>
                <w:szCs w:val="12"/>
              </w:rPr>
              <w:t>2 473,745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0352E6">
              <w:rPr>
                <w:b/>
                <w:i/>
                <w:sz w:val="12"/>
                <w:szCs w:val="12"/>
              </w:rPr>
              <w:t>2 473,745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0352E6">
              <w:rPr>
                <w:b/>
                <w:i/>
                <w:sz w:val="12"/>
                <w:szCs w:val="12"/>
              </w:rPr>
              <w:t>2 473,745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0352E6">
              <w:rPr>
                <w:b/>
                <w:i/>
                <w:sz w:val="12"/>
                <w:szCs w:val="12"/>
              </w:rPr>
              <w:t>2 473,745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0352E6">
              <w:rPr>
                <w:b/>
                <w:i/>
                <w:sz w:val="12"/>
                <w:szCs w:val="12"/>
              </w:rPr>
              <w:t>2 473,745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50 303,788</w:t>
            </w:r>
          </w:p>
        </w:tc>
      </w:tr>
      <w:tr w:rsidR="000352E6" w:rsidRPr="000352E6" w:rsidTr="00414565">
        <w:trPr>
          <w:trHeight w:val="5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</w:tr>
      <w:tr w:rsidR="000352E6" w:rsidRPr="000352E6" w:rsidTr="00414565">
        <w:trPr>
          <w:trHeight w:val="301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1.1.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предпринимательства, самозанятых граждан и объектов инфраструктуры поддержки, в том числе: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ОЭР, СМФПП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r w:rsidRPr="000352E6">
              <w:rPr>
                <w:sz w:val="12"/>
                <w:szCs w:val="12"/>
              </w:rPr>
              <w:t>Админи-страция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</w:tr>
      <w:tr w:rsidR="000352E6" w:rsidRPr="000352E6" w:rsidTr="00414565">
        <w:trPr>
          <w:trHeight w:val="276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8 932,9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2 505,2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1 003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14 277,1</w:t>
            </w:r>
          </w:p>
        </w:tc>
      </w:tr>
      <w:tr w:rsidR="000352E6" w:rsidRPr="000352E6" w:rsidTr="00414565">
        <w:trPr>
          <w:trHeight w:val="281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4 040,963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2 401,328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1 893,484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1 627,348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1 742,745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1 742,745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1 742,745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1 742,745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1 742,745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1 742,745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1 742,745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22 162,338</w:t>
            </w:r>
          </w:p>
        </w:tc>
      </w:tr>
      <w:tr w:rsidR="000352E6" w:rsidRPr="000352E6" w:rsidTr="00414565">
        <w:trPr>
          <w:trHeight w:val="477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12 973,863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4 906,528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2 804,484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2 552,348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2 745,745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36 439,438</w:t>
            </w:r>
          </w:p>
        </w:tc>
      </w:tr>
      <w:tr w:rsidR="000352E6" w:rsidRPr="000352E6" w:rsidTr="00414565">
        <w:trPr>
          <w:trHeight w:val="275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EB" w:rsidRPr="000352E6" w:rsidRDefault="00222CEB" w:rsidP="004145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1.1.1.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22CEB" w:rsidRPr="000352E6" w:rsidRDefault="00222CEB" w:rsidP="004145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 xml:space="preserve">Предоставление субсидии субъектам малого предпринимательства </w:t>
            </w:r>
          </w:p>
          <w:p w:rsidR="00222CEB" w:rsidRPr="000352E6" w:rsidRDefault="00222CEB" w:rsidP="004145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на организацию предпринимательской деятельности  (конкурсный отбор)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</w:tr>
      <w:tr w:rsidR="000352E6" w:rsidRPr="000352E6" w:rsidTr="00414565">
        <w:trPr>
          <w:trHeight w:val="111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EB" w:rsidRPr="000352E6" w:rsidRDefault="00222CEB" w:rsidP="004145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</w:tcPr>
          <w:p w:rsidR="00222CEB" w:rsidRPr="000352E6" w:rsidRDefault="00222CEB" w:rsidP="004145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  <w:lang w:eastAsia="en-US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ind w:hanging="14"/>
              <w:jc w:val="right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  <w:lang w:eastAsia="en-US"/>
              </w:rPr>
              <w:t>8 932,9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  <w:lang w:eastAsia="en-US"/>
              </w:rPr>
              <w:t>2 505,2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  <w:lang w:eastAsia="en-US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  <w:lang w:eastAsia="en-US"/>
              </w:rPr>
              <w:t>1 003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</w:rPr>
              <w:t>14 277,1</w:t>
            </w:r>
          </w:p>
        </w:tc>
      </w:tr>
      <w:tr w:rsidR="000352E6" w:rsidRPr="000352E6" w:rsidTr="00414565">
        <w:trPr>
          <w:trHeight w:val="111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EB" w:rsidRPr="000352E6" w:rsidRDefault="00222CEB" w:rsidP="004145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</w:tcPr>
          <w:p w:rsidR="00222CEB" w:rsidRPr="000352E6" w:rsidRDefault="00222CEB" w:rsidP="004145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740,0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303,66667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276,2987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316,73684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  <w:lang w:eastAsia="en-US"/>
              </w:rPr>
              <w:t>4 102,70184</w:t>
            </w:r>
          </w:p>
        </w:tc>
      </w:tr>
      <w:tr w:rsidR="000352E6" w:rsidRPr="000352E6" w:rsidTr="00414565">
        <w:trPr>
          <w:trHeight w:val="154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B" w:rsidRPr="000352E6" w:rsidRDefault="00222CEB" w:rsidP="004145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22CEB" w:rsidRPr="000352E6" w:rsidRDefault="00222CEB" w:rsidP="004145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rPr>
                <w:i/>
                <w:sz w:val="12"/>
                <w:szCs w:val="12"/>
                <w:lang w:eastAsia="en-US"/>
              </w:rPr>
            </w:pPr>
            <w:r w:rsidRPr="000352E6">
              <w:rPr>
                <w:i/>
                <w:sz w:val="12"/>
                <w:szCs w:val="12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9 672,9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2 955,2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1 214,66667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1 201,2987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1 319,73684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336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right"/>
              <w:rPr>
                <w:i/>
                <w:sz w:val="12"/>
                <w:szCs w:val="12"/>
                <w:lang w:eastAsia="en-US"/>
              </w:rPr>
            </w:pPr>
            <w:r w:rsidRPr="000352E6">
              <w:rPr>
                <w:i/>
                <w:sz w:val="12"/>
                <w:szCs w:val="12"/>
                <w:lang w:eastAsia="en-US"/>
              </w:rPr>
              <w:t>18 379,80184</w:t>
            </w:r>
          </w:p>
        </w:tc>
      </w:tr>
      <w:tr w:rsidR="000352E6" w:rsidRPr="000352E6" w:rsidTr="00414565">
        <w:trPr>
          <w:trHeight w:val="138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EB" w:rsidRPr="000352E6" w:rsidRDefault="00222CEB" w:rsidP="004145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lastRenderedPageBreak/>
              <w:t>1.1.2.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EB" w:rsidRPr="000352E6" w:rsidRDefault="00222CEB" w:rsidP="004145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Предоставление субсидии Сосновоборскому муниципальному фонду поддержки (проведение ремонтных работ, на осуществление уставной деятельности (заработная плата с начислениями на заработную плату))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rPr>
                <w:sz w:val="12"/>
                <w:szCs w:val="12"/>
                <w:lang w:eastAsia="en-US"/>
              </w:rPr>
            </w:pPr>
            <w:r w:rsidRPr="000352E6">
              <w:rPr>
                <w:sz w:val="12"/>
                <w:szCs w:val="12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3 300,963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1 951,328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1 589,81733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1 351,0493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1 426,00816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1 406,745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1 406,745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1 406,745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1 406,745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1 406,745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1 406,745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  <w:lang w:eastAsia="en-US"/>
              </w:rPr>
              <w:t>18 059,63576</w:t>
            </w:r>
          </w:p>
        </w:tc>
      </w:tr>
      <w:tr w:rsidR="000352E6" w:rsidRPr="000352E6" w:rsidTr="00414565">
        <w:trPr>
          <w:trHeight w:val="194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EB" w:rsidRPr="000352E6" w:rsidRDefault="00222CEB" w:rsidP="004145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EB" w:rsidRPr="000352E6" w:rsidRDefault="00222CEB" w:rsidP="004145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222CEB" w:rsidRPr="000352E6" w:rsidRDefault="00222CEB" w:rsidP="004145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0352E6" w:rsidRPr="000352E6" w:rsidTr="00414565">
        <w:trPr>
          <w:trHeight w:val="397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1.2.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и среднего предпринимательства, включая социальные предприятия, самозанятых граждан, в том числе: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СМФПП, 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849,264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849,264</w:t>
            </w:r>
          </w:p>
        </w:tc>
      </w:tr>
      <w:tr w:rsidR="000352E6" w:rsidRPr="000352E6" w:rsidTr="00414565">
        <w:trPr>
          <w:trHeight w:val="261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1 240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983,4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5 473,4</w:t>
            </w:r>
          </w:p>
        </w:tc>
      </w:tr>
      <w:tr w:rsidR="000352E6" w:rsidRPr="000352E6" w:rsidTr="00414565">
        <w:trPr>
          <w:trHeight w:val="831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2 089,264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983,4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6 322,664</w:t>
            </w:r>
          </w:p>
        </w:tc>
      </w:tr>
      <w:tr w:rsidR="000352E6" w:rsidRPr="000352E6" w:rsidTr="00414565">
        <w:trPr>
          <w:trHeight w:val="137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1.2.1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Мониторинг деятельности субъектов малого и среднего предпринимательства и потребительского рынка на территории Сосновоборского городского округа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849,264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849,264</w:t>
            </w:r>
          </w:p>
        </w:tc>
      </w:tr>
      <w:tr w:rsidR="000352E6" w:rsidRPr="000352E6" w:rsidTr="00414565">
        <w:trPr>
          <w:trHeight w:val="137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1925</w:t>
            </w:r>
          </w:p>
        </w:tc>
      </w:tr>
      <w:tr w:rsidR="000352E6" w:rsidRPr="000352E6" w:rsidTr="00414565">
        <w:trPr>
          <w:trHeight w:val="137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1299,264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0352E6">
              <w:rPr>
                <w:i/>
                <w:sz w:val="12"/>
                <w:szCs w:val="12"/>
              </w:rPr>
              <w:t>2774,264</w:t>
            </w:r>
          </w:p>
        </w:tc>
      </w:tr>
      <w:tr w:rsidR="000352E6" w:rsidRPr="000352E6" w:rsidTr="00414565">
        <w:trPr>
          <w:trHeight w:val="323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1.2.2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 xml:space="preserve">Прочие мероприятия, в том числе: 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790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663,4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3548,4</w:t>
            </w:r>
          </w:p>
        </w:tc>
      </w:tr>
      <w:tr w:rsidR="000352E6" w:rsidRPr="000352E6" w:rsidTr="00414565">
        <w:trPr>
          <w:trHeight w:val="323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-мероприятия, посвященные развитию социального предпринимательства (семинары, тренинги, телепередачи и т.п.)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47,5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462,5</w:t>
            </w:r>
          </w:p>
        </w:tc>
      </w:tr>
      <w:tr w:rsidR="000352E6" w:rsidRPr="000352E6" w:rsidTr="00414565">
        <w:trPr>
          <w:trHeight w:val="323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-мероприятия, направленные на поддержание самозанятых граждан - плательщиков налога на профессиональный доход (индивидуальных предпринимателей  и физических лиц)</w:t>
            </w: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112,5</w:t>
            </w:r>
          </w:p>
        </w:tc>
      </w:tr>
      <w:tr w:rsidR="000352E6" w:rsidRPr="000352E6" w:rsidTr="00414565">
        <w:trPr>
          <w:trHeight w:val="137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</w:tr>
      <w:tr w:rsidR="000352E6" w:rsidRPr="000352E6" w:rsidTr="00414565">
        <w:trPr>
          <w:trHeight w:val="28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1.3.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 xml:space="preserve">Поддержка молодежного предпринимательства, </w:t>
            </w:r>
          </w:p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в том числе: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СМФПП,</w:t>
            </w: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ОЭР,</w:t>
            </w: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ЦИТ, ЦРТ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352E6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0352E6">
              <w:rPr>
                <w:sz w:val="12"/>
                <w:szCs w:val="12"/>
              </w:rPr>
              <w:t xml:space="preserve">, </w:t>
            </w: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Комитет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739,73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408,2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2 157,93</w:t>
            </w:r>
          </w:p>
        </w:tc>
      </w:tr>
      <w:tr w:rsidR="000352E6" w:rsidRPr="000352E6" w:rsidTr="00414565">
        <w:trPr>
          <w:trHeight w:val="279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lastRenderedPageBreak/>
              <w:t>1.3.1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Обучение учащихся 9-11 классов в рамках образовательного проекта «Школа молодого предпринимателя»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ЦИТ, ЦРТ</w:t>
            </w: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Комитет образования</w:t>
            </w: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 xml:space="preserve">Местный бюджет, всего,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438,4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1 318,4</w:t>
            </w:r>
          </w:p>
        </w:tc>
      </w:tr>
      <w:tr w:rsidR="000352E6" w:rsidRPr="000352E6" w:rsidTr="00414565">
        <w:trPr>
          <w:trHeight w:val="144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ЦИТ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438,4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462,4</w:t>
            </w:r>
          </w:p>
        </w:tc>
      </w:tr>
      <w:tr w:rsidR="000352E6" w:rsidRPr="000352E6" w:rsidTr="00414565">
        <w:trPr>
          <w:trHeight w:val="133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ЦРТ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856</w:t>
            </w:r>
          </w:p>
        </w:tc>
      </w:tr>
      <w:tr w:rsidR="000352E6" w:rsidRPr="000352E6" w:rsidTr="00414565">
        <w:trPr>
          <w:trHeight w:val="280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1.3.2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 xml:space="preserve">Проведение массовых мероприятий с участием </w:t>
            </w:r>
          </w:p>
          <w:p w:rsidR="00222CEB" w:rsidRPr="000352E6" w:rsidRDefault="00222CEB" w:rsidP="0041456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52E6">
              <w:rPr>
                <w:sz w:val="12"/>
                <w:szCs w:val="12"/>
              </w:rPr>
              <w:t>учащихся школ города, молодежи в возрасте от 18 до 35 лет (включая самозанятых граждан и индивидуальных предпринимателей) с целью формирования положительного имиджа предпринимательства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ЦИТ,</w:t>
            </w: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СМФПП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Комитет образования,</w:t>
            </w:r>
          </w:p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r w:rsidRPr="000352E6">
              <w:rPr>
                <w:sz w:val="12"/>
                <w:szCs w:val="12"/>
              </w:rPr>
              <w:t>Админи-страция</w:t>
            </w:r>
            <w:proofErr w:type="spellEnd"/>
            <w:r w:rsidRPr="000352E6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Местный бюджет,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301,33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839,53</w:t>
            </w:r>
          </w:p>
        </w:tc>
      </w:tr>
      <w:tr w:rsidR="000352E6" w:rsidRPr="000352E6" w:rsidTr="00414565">
        <w:trPr>
          <w:trHeight w:val="520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ЦИТ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Комитет образования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301,33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429,53</w:t>
            </w:r>
          </w:p>
        </w:tc>
      </w:tr>
      <w:tr w:rsidR="000352E6" w:rsidRPr="000352E6" w:rsidTr="00414565">
        <w:trPr>
          <w:trHeight w:val="431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СМФПП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r w:rsidRPr="000352E6">
              <w:rPr>
                <w:sz w:val="12"/>
                <w:szCs w:val="12"/>
              </w:rPr>
              <w:t>Адмист</w:t>
            </w:r>
            <w:proofErr w:type="spellEnd"/>
            <w:r w:rsidRPr="000352E6">
              <w:rPr>
                <w:sz w:val="12"/>
                <w:szCs w:val="12"/>
              </w:rPr>
              <w:t>-рация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410</w:t>
            </w:r>
          </w:p>
        </w:tc>
      </w:tr>
      <w:tr w:rsidR="000352E6" w:rsidRPr="000352E6" w:rsidTr="00414565">
        <w:trPr>
          <w:trHeight w:val="12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</w:tr>
      <w:tr w:rsidR="000352E6" w:rsidRPr="000352E6" w:rsidTr="00414565">
        <w:trPr>
          <w:trHeight w:val="502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1.4.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Арт-</w:t>
            </w:r>
            <w:proofErr w:type="spellStart"/>
            <w:r w:rsidRPr="000352E6">
              <w:rPr>
                <w:sz w:val="11"/>
                <w:szCs w:val="11"/>
              </w:rPr>
              <w:t>Карусель</w:t>
            </w:r>
            <w:r w:rsidRPr="000352E6">
              <w:rPr>
                <w:sz w:val="12"/>
                <w:szCs w:val="12"/>
              </w:rPr>
              <w:t>,СМФПП</w:t>
            </w:r>
            <w:proofErr w:type="spellEnd"/>
            <w:r w:rsidRPr="000352E6">
              <w:rPr>
                <w:sz w:val="12"/>
                <w:szCs w:val="12"/>
              </w:rPr>
              <w:t>, 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Местный бюджет,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777,056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170,6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1 306,656</w:t>
            </w:r>
          </w:p>
        </w:tc>
      </w:tr>
      <w:tr w:rsidR="000352E6" w:rsidRPr="000352E6" w:rsidTr="00414565">
        <w:trPr>
          <w:trHeight w:val="21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 xml:space="preserve">Арт-Карусель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777,056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920,056</w:t>
            </w:r>
          </w:p>
        </w:tc>
      </w:tr>
      <w:tr w:rsidR="000352E6" w:rsidRPr="000352E6" w:rsidTr="00414565">
        <w:trPr>
          <w:trHeight w:val="218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СМФПП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386,6</w:t>
            </w:r>
          </w:p>
        </w:tc>
      </w:tr>
      <w:tr w:rsidR="000352E6" w:rsidRPr="000352E6" w:rsidTr="00414565">
        <w:trPr>
          <w:trHeight w:val="141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</w:tr>
      <w:tr w:rsidR="000352E6" w:rsidRPr="000352E6" w:rsidTr="00414565">
        <w:trPr>
          <w:trHeight w:val="83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1.5.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Содействие росту конкурентоспособности и продвижению продукции субъектов малого предпринимательства и самозанятых граждан на рынки товаров и услуг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ОЭР, СМФПП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</w:tr>
      <w:tr w:rsidR="000352E6" w:rsidRPr="000352E6" w:rsidTr="00414565">
        <w:trPr>
          <w:trHeight w:val="10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</w:tr>
      <w:tr w:rsidR="000352E6" w:rsidRPr="000352E6" w:rsidTr="00414565">
        <w:trPr>
          <w:trHeight w:val="468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1.6.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ОЭР, СМФПП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</w:tr>
      <w:tr w:rsidR="000352E6" w:rsidRPr="000352E6" w:rsidTr="00414565">
        <w:trPr>
          <w:trHeight w:val="8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</w:tr>
      <w:tr w:rsidR="000352E6" w:rsidRPr="000352E6" w:rsidTr="00414565">
        <w:trPr>
          <w:trHeight w:val="296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1.7.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420,1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502,1</w:t>
            </w:r>
          </w:p>
        </w:tc>
      </w:tr>
      <w:tr w:rsidR="000352E6" w:rsidRPr="000352E6" w:rsidTr="00414565">
        <w:trPr>
          <w:trHeight w:val="246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55</w:t>
            </w:r>
          </w:p>
        </w:tc>
      </w:tr>
      <w:tr w:rsidR="000352E6" w:rsidRPr="000352E6" w:rsidTr="00414565">
        <w:trPr>
          <w:trHeight w:val="211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455,1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557,1</w:t>
            </w:r>
          </w:p>
        </w:tc>
      </w:tr>
      <w:tr w:rsidR="000352E6" w:rsidRPr="000352E6" w:rsidTr="00414565">
        <w:trPr>
          <w:trHeight w:val="154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</w:tr>
      <w:tr w:rsidR="000352E6" w:rsidRPr="000352E6" w:rsidTr="00414565">
        <w:trPr>
          <w:trHeight w:val="554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1.8.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940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0352E6">
              <w:rPr>
                <w:b/>
                <w:sz w:val="12"/>
                <w:szCs w:val="12"/>
              </w:rPr>
              <w:t>3 520</w:t>
            </w:r>
          </w:p>
        </w:tc>
      </w:tr>
      <w:tr w:rsidR="000352E6" w:rsidRPr="000352E6" w:rsidTr="00414565">
        <w:trPr>
          <w:trHeight w:val="111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</w:tr>
      <w:tr w:rsidR="000352E6" w:rsidRPr="000352E6" w:rsidTr="00414565">
        <w:trPr>
          <w:trHeight w:val="40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1.9.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Нормативно-правовое обеспечение Подпрограммы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</w:tr>
      <w:tr w:rsidR="000352E6" w:rsidRPr="000352E6" w:rsidTr="00414565">
        <w:trPr>
          <w:trHeight w:val="15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 </w:t>
            </w:r>
          </w:p>
        </w:tc>
      </w:tr>
      <w:tr w:rsidR="000352E6" w:rsidRPr="000352E6" w:rsidTr="00414565">
        <w:trPr>
          <w:trHeight w:val="368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lastRenderedPageBreak/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  <w:r w:rsidRPr="000352E6">
              <w:rPr>
                <w:b/>
                <w:bCs/>
                <w:sz w:val="12"/>
                <w:szCs w:val="12"/>
              </w:rPr>
              <w:t>Подпрограмма 2.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r w:rsidRPr="000352E6">
              <w:rPr>
                <w:sz w:val="12"/>
                <w:szCs w:val="12"/>
              </w:rPr>
              <w:t>Админи-страция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Местный бюджет, 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1 185,35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200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700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0352E6">
              <w:rPr>
                <w:b/>
                <w:bCs/>
                <w:i/>
                <w:sz w:val="12"/>
                <w:szCs w:val="12"/>
              </w:rPr>
              <w:t>3 285,35</w:t>
            </w:r>
          </w:p>
        </w:tc>
      </w:tr>
      <w:tr w:rsidR="000352E6" w:rsidRPr="000352E6" w:rsidTr="00414565">
        <w:trPr>
          <w:trHeight w:val="1217"/>
          <w:jc w:val="center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</w:tr>
      <w:tr w:rsidR="000352E6" w:rsidRPr="000352E6" w:rsidTr="00414565">
        <w:trPr>
          <w:trHeight w:val="123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2.1.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Субсидия на возмещение части затрат на развитие производственной материально-технической базы субъектов хозяйственной деятельности в сфере АПК округа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r w:rsidRPr="000352E6">
              <w:rPr>
                <w:sz w:val="12"/>
                <w:szCs w:val="12"/>
              </w:rPr>
              <w:t>Админи-страция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1 020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2 940</w:t>
            </w:r>
          </w:p>
        </w:tc>
      </w:tr>
      <w:tr w:rsidR="000352E6" w:rsidRPr="000352E6" w:rsidTr="00414565">
        <w:trPr>
          <w:trHeight w:val="114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2.2.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Субсидия на возмещение 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r w:rsidRPr="000352E6">
              <w:rPr>
                <w:sz w:val="12"/>
                <w:szCs w:val="12"/>
              </w:rPr>
              <w:t>Админи-страция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165,35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345,35</w:t>
            </w:r>
          </w:p>
        </w:tc>
      </w:tr>
      <w:tr w:rsidR="000352E6" w:rsidRPr="000352E6" w:rsidTr="00414565">
        <w:trPr>
          <w:trHeight w:val="2669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2.3.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 xml:space="preserve">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r w:rsidRPr="000352E6">
              <w:rPr>
                <w:sz w:val="12"/>
                <w:szCs w:val="12"/>
              </w:rPr>
              <w:t>Админи-страция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EB" w:rsidRPr="000352E6" w:rsidRDefault="00222CEB" w:rsidP="00414565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0352E6">
              <w:rPr>
                <w:sz w:val="12"/>
                <w:szCs w:val="12"/>
              </w:rPr>
              <w:t xml:space="preserve">-»  </w:t>
            </w:r>
          </w:p>
        </w:tc>
      </w:tr>
    </w:tbl>
    <w:p w:rsidR="00986B56" w:rsidRDefault="00986B56"/>
    <w:sectPr w:rsidR="00986B56" w:rsidSect="007A4468">
      <w:headerReference w:type="default" r:id="rId17"/>
      <w:pgSz w:w="16838" w:h="11906" w:orient="landscape"/>
      <w:pgMar w:top="1134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FB1" w:rsidRDefault="00597FB1" w:rsidP="00222CEB">
      <w:r>
        <w:separator/>
      </w:r>
    </w:p>
  </w:endnote>
  <w:endnote w:type="continuationSeparator" w:id="0">
    <w:p w:rsidR="00597FB1" w:rsidRDefault="00597FB1" w:rsidP="0022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EB" w:rsidRDefault="00597F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EB" w:rsidRDefault="00597F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EB" w:rsidRDefault="00597FB1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EB" w:rsidRDefault="00222CEB" w:rsidP="008E1C29">
    <w:pPr>
      <w:pStyle w:val="a5"/>
      <w:framePr w:wrap="around" w:vAnchor="text" w:hAnchor="margin" w:xAlign="right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end"/>
    </w:r>
  </w:p>
  <w:p w:rsidR="003018EB" w:rsidRDefault="00597FB1" w:rsidP="008E1C2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FB1" w:rsidRDefault="00597FB1" w:rsidP="00222CEB">
      <w:r>
        <w:separator/>
      </w:r>
    </w:p>
  </w:footnote>
  <w:footnote w:type="continuationSeparator" w:id="0">
    <w:p w:rsidR="00597FB1" w:rsidRDefault="00597FB1" w:rsidP="00222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EB" w:rsidRDefault="00597F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EB" w:rsidRDefault="00597FB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EB" w:rsidRDefault="00597FB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EB" w:rsidRDefault="00222CEB">
    <w:pPr>
      <w:pStyle w:val="a3"/>
      <w:framePr w:wrap="auto" w:vAnchor="text" w:hAnchor="margin" w:xAlign="center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separate"/>
    </w:r>
    <w:r>
      <w:rPr>
        <w:rStyle w:val="af5"/>
        <w:rFonts w:eastAsia="Calibri"/>
        <w:noProof/>
      </w:rPr>
      <w:t>1</w:t>
    </w:r>
    <w:r>
      <w:rPr>
        <w:rStyle w:val="af5"/>
        <w:rFonts w:eastAsia="Calibri"/>
      </w:rPr>
      <w:fldChar w:fldCharType="end"/>
    </w:r>
  </w:p>
  <w:p w:rsidR="003018EB" w:rsidRDefault="00597FB1">
    <w:pPr>
      <w:pStyle w:val="a3"/>
      <w:ind w:right="360"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EB" w:rsidRDefault="00597FB1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597F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FF4"/>
    <w:multiLevelType w:val="hybridMultilevel"/>
    <w:tmpl w:val="C0EA7C1C"/>
    <w:lvl w:ilvl="0" w:tplc="520AB36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1FF76C1E"/>
    <w:multiLevelType w:val="hybridMultilevel"/>
    <w:tmpl w:val="272AD4BA"/>
    <w:lvl w:ilvl="0" w:tplc="9AD684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80996"/>
    <w:multiLevelType w:val="hybridMultilevel"/>
    <w:tmpl w:val="53BCC264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B7A0C2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E200F7"/>
    <w:multiLevelType w:val="hybridMultilevel"/>
    <w:tmpl w:val="4712E6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5E4548B8"/>
    <w:multiLevelType w:val="hybridMultilevel"/>
    <w:tmpl w:val="7F62665A"/>
    <w:lvl w:ilvl="0" w:tplc="0D4C5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5FF29B8"/>
    <w:multiLevelType w:val="hybridMultilevel"/>
    <w:tmpl w:val="330A84E0"/>
    <w:lvl w:ilvl="0" w:tplc="30B4E45C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6AB60D83"/>
    <w:multiLevelType w:val="hybridMultilevel"/>
    <w:tmpl w:val="EFC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3D86E76"/>
    <w:multiLevelType w:val="hybridMultilevel"/>
    <w:tmpl w:val="A896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95692"/>
    <w:multiLevelType w:val="multilevel"/>
    <w:tmpl w:val="C534D1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6"/>
    <w:lvlOverride w:ilvl="0">
      <w:startOverride w:val="1"/>
    </w:lvlOverride>
  </w:num>
  <w:num w:numId="5">
    <w:abstractNumId w:val="1"/>
  </w:num>
  <w:num w:numId="6">
    <w:abstractNumId w:val="15"/>
  </w:num>
  <w:num w:numId="7">
    <w:abstractNumId w:val="4"/>
  </w:num>
  <w:num w:numId="8">
    <w:abstractNumId w:val="12"/>
  </w:num>
  <w:num w:numId="9">
    <w:abstractNumId w:val="7"/>
  </w:num>
  <w:num w:numId="10">
    <w:abstractNumId w:val="2"/>
  </w:num>
  <w:num w:numId="11">
    <w:abstractNumId w:val="14"/>
  </w:num>
  <w:num w:numId="12">
    <w:abstractNumId w:val="20"/>
  </w:num>
  <w:num w:numId="13">
    <w:abstractNumId w:val="19"/>
  </w:num>
  <w:num w:numId="14">
    <w:abstractNumId w:val="8"/>
  </w:num>
  <w:num w:numId="15">
    <w:abstractNumId w:val="5"/>
  </w:num>
  <w:num w:numId="16">
    <w:abstractNumId w:val="9"/>
  </w:num>
  <w:num w:numId="17">
    <w:abstractNumId w:val="18"/>
  </w:num>
  <w:num w:numId="18">
    <w:abstractNumId w:val="22"/>
  </w:num>
  <w:num w:numId="19">
    <w:abstractNumId w:val="10"/>
  </w:num>
  <w:num w:numId="20">
    <w:abstractNumId w:val="3"/>
  </w:num>
  <w:num w:numId="21">
    <w:abstractNumId w:val="11"/>
  </w:num>
  <w:num w:numId="22">
    <w:abstractNumId w:val="21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6f95ba5-5be4-4b0b-a4fa-bf55b25e1d1b"/>
  </w:docVars>
  <w:rsids>
    <w:rsidRoot w:val="00222CEB"/>
    <w:rsid w:val="000230E3"/>
    <w:rsid w:val="00032969"/>
    <w:rsid w:val="000352E6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22CEB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97FB1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1F83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4468"/>
    <w:rsid w:val="007A54EC"/>
    <w:rsid w:val="007B2BB7"/>
    <w:rsid w:val="007E321A"/>
    <w:rsid w:val="00805F1E"/>
    <w:rsid w:val="00821021"/>
    <w:rsid w:val="0084000B"/>
    <w:rsid w:val="008554B1"/>
    <w:rsid w:val="0086142F"/>
    <w:rsid w:val="00865739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A009D"/>
    <w:rsid w:val="00CC6781"/>
    <w:rsid w:val="00CC6F41"/>
    <w:rsid w:val="00CD2109"/>
    <w:rsid w:val="00CE2E9C"/>
    <w:rsid w:val="00CF09E7"/>
    <w:rsid w:val="00CF44EE"/>
    <w:rsid w:val="00D2090E"/>
    <w:rsid w:val="00D257E2"/>
    <w:rsid w:val="00D321B1"/>
    <w:rsid w:val="00D340BD"/>
    <w:rsid w:val="00D6009D"/>
    <w:rsid w:val="00D71842"/>
    <w:rsid w:val="00DA5A23"/>
    <w:rsid w:val="00DA72CC"/>
    <w:rsid w:val="00DB6983"/>
    <w:rsid w:val="00E047A5"/>
    <w:rsid w:val="00E30882"/>
    <w:rsid w:val="00E31896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92187D-A7BE-45D2-B825-6AF3650C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CE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22CE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22CEB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22CEB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222CEB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222CE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2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2CE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2CEB"/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CEB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222CE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222C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2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22C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22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222C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22CE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222CE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222C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22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222CEB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222CE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222CEB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222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222CE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222C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No Spacing"/>
    <w:aliases w:val="для официальных документов_Юля"/>
    <w:link w:val="af1"/>
    <w:uiPriority w:val="1"/>
    <w:qFormat/>
    <w:rsid w:val="00222C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222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1">
    <w:name w:val="Без интервала Знак"/>
    <w:aliases w:val="для официальных документов_Юля Знак"/>
    <w:link w:val="af0"/>
    <w:uiPriority w:val="1"/>
    <w:locked/>
    <w:rsid w:val="00222CEB"/>
    <w:rPr>
      <w:rFonts w:ascii="Calibri" w:eastAsia="Calibri" w:hAnsi="Calibri" w:cs="Times New Roman"/>
    </w:rPr>
  </w:style>
  <w:style w:type="paragraph" w:styleId="af2">
    <w:name w:val="TOC Heading"/>
    <w:basedOn w:val="1"/>
    <w:next w:val="a"/>
    <w:uiPriority w:val="39"/>
    <w:unhideWhenUsed/>
    <w:qFormat/>
    <w:rsid w:val="00222CEB"/>
    <w:pPr>
      <w:keepLines/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  <w:lang w:val="en-US" w:eastAsia="en-US"/>
    </w:rPr>
  </w:style>
  <w:style w:type="paragraph" w:styleId="12">
    <w:name w:val="toc 1"/>
    <w:basedOn w:val="a"/>
    <w:next w:val="a"/>
    <w:autoRedefine/>
    <w:uiPriority w:val="39"/>
    <w:unhideWhenUsed/>
    <w:rsid w:val="00222CEB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ody Text"/>
    <w:basedOn w:val="a"/>
    <w:link w:val="af4"/>
    <w:rsid w:val="00222CEB"/>
    <w:pPr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222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2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22CEB"/>
  </w:style>
  <w:style w:type="character" w:styleId="af5">
    <w:name w:val="page number"/>
    <w:rsid w:val="00222CEB"/>
    <w:rPr>
      <w:rFonts w:cs="Times New Roman"/>
    </w:rPr>
  </w:style>
  <w:style w:type="character" w:customStyle="1" w:styleId="BodyTextIndentChar">
    <w:name w:val="Body Text Indent Char"/>
    <w:locked/>
    <w:rsid w:val="00222CEB"/>
    <w:rPr>
      <w:rFonts w:cs="Times New Roman"/>
    </w:rPr>
  </w:style>
  <w:style w:type="character" w:customStyle="1" w:styleId="PlainTextChar">
    <w:name w:val="Plain Text Char"/>
    <w:locked/>
    <w:rsid w:val="00222CEB"/>
    <w:rPr>
      <w:rFonts w:ascii="Courier New" w:hAnsi="Courier New" w:cs="Times New Roman"/>
    </w:rPr>
  </w:style>
  <w:style w:type="paragraph" w:customStyle="1" w:styleId="af6">
    <w:name w:val="Знак Знак Знак Знак"/>
    <w:basedOn w:val="a"/>
    <w:rsid w:val="00222CE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7">
    <w:name w:val="Strong"/>
    <w:uiPriority w:val="99"/>
    <w:qFormat/>
    <w:rsid w:val="00222CEB"/>
    <w:rPr>
      <w:b/>
      <w:bCs/>
    </w:rPr>
  </w:style>
  <w:style w:type="paragraph" w:customStyle="1" w:styleId="ConsPlusNonformat">
    <w:name w:val="ConsPlusNonformat"/>
    <w:uiPriority w:val="99"/>
    <w:rsid w:val="00222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uiPriority w:val="99"/>
    <w:rsid w:val="00222CEB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222CEB"/>
    <w:rPr>
      <w:sz w:val="24"/>
      <w:szCs w:val="24"/>
    </w:rPr>
  </w:style>
  <w:style w:type="character" w:customStyle="1" w:styleId="afa">
    <w:name w:val="Основной текст_"/>
    <w:link w:val="14"/>
    <w:rsid w:val="00222CEB"/>
    <w:rPr>
      <w:shd w:val="clear" w:color="auto" w:fill="FFFFFF"/>
    </w:rPr>
  </w:style>
  <w:style w:type="paragraph" w:customStyle="1" w:styleId="14">
    <w:name w:val="Основной текст1"/>
    <w:basedOn w:val="a"/>
    <w:link w:val="afa"/>
    <w:rsid w:val="00222CEB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Emphasis"/>
    <w:uiPriority w:val="20"/>
    <w:qFormat/>
    <w:rsid w:val="00222CEB"/>
    <w:rPr>
      <w:i/>
      <w:iCs/>
    </w:rPr>
  </w:style>
  <w:style w:type="paragraph" w:customStyle="1" w:styleId="ConsPlusTitle">
    <w:name w:val="ConsPlusTitle"/>
    <w:rsid w:val="00222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footnote text"/>
    <w:basedOn w:val="a"/>
    <w:link w:val="afd"/>
    <w:uiPriority w:val="99"/>
    <w:unhideWhenUsed/>
    <w:rsid w:val="00222CEB"/>
    <w:rPr>
      <w:rFonts w:ascii="Calibri" w:eastAsia="Calibri" w:hAnsi="Calibri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222CEB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rsid w:val="00222CEB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222CEB"/>
  </w:style>
  <w:style w:type="character" w:styleId="aff">
    <w:name w:val="FollowedHyperlink"/>
    <w:uiPriority w:val="99"/>
    <w:unhideWhenUsed/>
    <w:rsid w:val="00222CEB"/>
    <w:rPr>
      <w:color w:val="954F72"/>
      <w:u w:val="single"/>
    </w:rPr>
  </w:style>
  <w:style w:type="paragraph" w:customStyle="1" w:styleId="xl65">
    <w:name w:val="xl65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222C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22C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222C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22C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22C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22C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222C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22C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22C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22C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22C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222C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222C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22C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222C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22C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222C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222C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222CE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222CEB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222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222C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222CEB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222CEB"/>
    <w:pPr>
      <w:spacing w:after="100"/>
      <w:ind w:left="400"/>
    </w:pPr>
  </w:style>
  <w:style w:type="paragraph" w:customStyle="1" w:styleId="16">
    <w:name w:val="Без интервала1"/>
    <w:rsid w:val="00222CEB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customStyle="1" w:styleId="msonormal0">
    <w:name w:val="msonormal"/>
    <w:basedOn w:val="a"/>
    <w:rsid w:val="00222CEB"/>
    <w:pPr>
      <w:spacing w:before="100" w:beforeAutospacing="1" w:after="100" w:afterAutospacing="1"/>
    </w:pPr>
    <w:rPr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222CEB"/>
  </w:style>
  <w:style w:type="table" w:customStyle="1" w:styleId="23">
    <w:name w:val="Сетка таблицы2"/>
    <w:basedOn w:val="a1"/>
    <w:next w:val="a9"/>
    <w:uiPriority w:val="39"/>
    <w:rsid w:val="00222CE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222CEB"/>
  </w:style>
  <w:style w:type="numbering" w:customStyle="1" w:styleId="210">
    <w:name w:val="Нет списка21"/>
    <w:next w:val="a2"/>
    <w:uiPriority w:val="99"/>
    <w:semiHidden/>
    <w:unhideWhenUsed/>
    <w:rsid w:val="00222CEB"/>
  </w:style>
  <w:style w:type="table" w:customStyle="1" w:styleId="111">
    <w:name w:val="Сетка таблицы11"/>
    <w:basedOn w:val="a1"/>
    <w:next w:val="a9"/>
    <w:uiPriority w:val="39"/>
    <w:rsid w:val="00222C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Стиль Знак"/>
    <w:basedOn w:val="a"/>
    <w:next w:val="2"/>
    <w:autoRedefine/>
    <w:uiPriority w:val="99"/>
    <w:rsid w:val="00222CEB"/>
    <w:pPr>
      <w:spacing w:after="160" w:line="240" w:lineRule="exact"/>
    </w:pPr>
    <w:rPr>
      <w:sz w:val="24"/>
      <w:szCs w:val="24"/>
      <w:lang w:val="en-US" w:eastAsia="en-US"/>
    </w:rPr>
  </w:style>
  <w:style w:type="paragraph" w:customStyle="1" w:styleId="17">
    <w:name w:val="Абзац списка1"/>
    <w:basedOn w:val="a"/>
    <w:rsid w:val="00222C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mall">
    <w:name w:val="small"/>
    <w:basedOn w:val="a"/>
    <w:rsid w:val="00222CEB"/>
    <w:pPr>
      <w:spacing w:before="100" w:beforeAutospacing="1" w:after="100" w:afterAutospacing="1"/>
    </w:pPr>
    <w:rPr>
      <w:sz w:val="24"/>
      <w:szCs w:val="24"/>
    </w:rPr>
  </w:style>
  <w:style w:type="character" w:customStyle="1" w:styleId="fund-mark">
    <w:name w:val="fund-mark"/>
    <w:rsid w:val="00222CEB"/>
  </w:style>
  <w:style w:type="paragraph" w:customStyle="1" w:styleId="24">
    <w:name w:val="Абзац списка2"/>
    <w:basedOn w:val="a"/>
    <w:rsid w:val="00222CEB"/>
    <w:pPr>
      <w:spacing w:after="160" w:line="259" w:lineRule="auto"/>
      <w:ind w:left="720"/>
      <w:contextualSpacing/>
    </w:pPr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dcterms:created xsi:type="dcterms:W3CDTF">2024-03-06T09:54:00Z</dcterms:created>
  <dcterms:modified xsi:type="dcterms:W3CDTF">2024-03-06T09:54:00Z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66f95ba5-5be4-4b0b-a4fa-bf55b25e1d1b</vt:lpwstr>
  </property>
</Properties>
</file>