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C1" w:rsidRDefault="001318C1">
      <w:pPr>
        <w:pStyle w:val="ConsPlusTitlePage"/>
      </w:pPr>
      <w:r>
        <w:br/>
      </w:r>
    </w:p>
    <w:p w:rsidR="001318C1" w:rsidRDefault="001318C1">
      <w:pPr>
        <w:pStyle w:val="ConsPlusNormal"/>
        <w:outlineLvl w:val="0"/>
      </w:pPr>
    </w:p>
    <w:p w:rsidR="001318C1" w:rsidRDefault="001318C1">
      <w:pPr>
        <w:pStyle w:val="ConsPlusTitle"/>
        <w:jc w:val="center"/>
      </w:pPr>
      <w:r>
        <w:t>ПРАВИТЕЛЬСТВО ЛЕНИНГРАДСКОЙ ОБЛАСТИ</w:t>
      </w:r>
    </w:p>
    <w:p w:rsidR="001318C1" w:rsidRDefault="001318C1">
      <w:pPr>
        <w:pStyle w:val="ConsPlusTitle"/>
        <w:jc w:val="center"/>
      </w:pPr>
    </w:p>
    <w:p w:rsidR="001318C1" w:rsidRDefault="001318C1">
      <w:pPr>
        <w:pStyle w:val="ConsPlusTitle"/>
        <w:jc w:val="center"/>
      </w:pPr>
      <w:r>
        <w:t>ПОСТАНОВЛЕНИЕ</w:t>
      </w:r>
    </w:p>
    <w:p w:rsidR="001318C1" w:rsidRDefault="001318C1">
      <w:pPr>
        <w:pStyle w:val="ConsPlusTitle"/>
        <w:jc w:val="center"/>
      </w:pPr>
      <w:r>
        <w:t>от 7 февраля 2022 г. N 78</w:t>
      </w:r>
    </w:p>
    <w:p w:rsidR="001318C1" w:rsidRDefault="001318C1">
      <w:pPr>
        <w:pStyle w:val="ConsPlusTitle"/>
        <w:jc w:val="center"/>
      </w:pPr>
    </w:p>
    <w:p w:rsidR="001318C1" w:rsidRDefault="001318C1">
      <w:pPr>
        <w:pStyle w:val="ConsPlusTitle"/>
        <w:jc w:val="center"/>
      </w:pPr>
      <w:r>
        <w:t>О ВНЕСЕНИИ ИЗМЕНЕНИЯ В ПОСТАНОВЛЕНИЕ ПРАВИТЕЛЬСТВА</w:t>
      </w:r>
    </w:p>
    <w:p w:rsidR="001318C1" w:rsidRDefault="001318C1">
      <w:pPr>
        <w:pStyle w:val="ConsPlusTitle"/>
        <w:jc w:val="center"/>
      </w:pPr>
      <w:r>
        <w:t>ЛЕНИНГРАДСКОЙ ОБЛАСТИ ОТ 13 АВГУСТА 2020 ГОДА N 573</w:t>
      </w:r>
    </w:p>
    <w:p w:rsidR="001318C1" w:rsidRDefault="001318C1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1318C1" w:rsidRDefault="001318C1">
      <w:pPr>
        <w:pStyle w:val="ConsPlusTitle"/>
        <w:jc w:val="center"/>
      </w:pPr>
      <w:r>
        <w:t>КОРОНАВИРУСНОЙ ИНФЕКЦИИ (COVID-19) НА ТЕРРИТОРИИ</w:t>
      </w:r>
    </w:p>
    <w:p w:rsidR="001318C1" w:rsidRDefault="001318C1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1318C1" w:rsidRDefault="001318C1">
      <w:pPr>
        <w:pStyle w:val="ConsPlusTitle"/>
        <w:jc w:val="center"/>
      </w:pPr>
      <w:r>
        <w:t>ОТДЕЛЬНЫХ ПОСТАНОВЛЕНИЙ ПРАВИТЕЛЬСТВА</w:t>
      </w:r>
    </w:p>
    <w:p w:rsidR="001318C1" w:rsidRDefault="001318C1">
      <w:pPr>
        <w:pStyle w:val="ConsPlusTitle"/>
        <w:jc w:val="center"/>
      </w:pPr>
      <w:r>
        <w:t>ЛЕНИНГРАДСКОЙ ОБЛАСТИ"</w:t>
      </w:r>
    </w:p>
    <w:p w:rsidR="001318C1" w:rsidRDefault="001318C1">
      <w:pPr>
        <w:pStyle w:val="ConsPlusNormal"/>
      </w:pPr>
    </w:p>
    <w:p w:rsidR="001318C1" w:rsidRDefault="001318C1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1318C1" w:rsidRDefault="001318C1">
      <w:pPr>
        <w:pStyle w:val="ConsPlusNormal"/>
      </w:pPr>
    </w:p>
    <w:p w:rsidR="001318C1" w:rsidRDefault="001318C1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</w:t>
      </w:r>
      <w:hyperlink r:id="rId5">
        <w:r>
          <w:rPr>
            <w:color w:val="0000FF"/>
          </w:rPr>
          <w:t>пункт 1.3.6</w:t>
        </w:r>
      </w:hyperlink>
      <w:r>
        <w:t xml:space="preserve"> абзацем следующего содержания:</w:t>
      </w:r>
    </w:p>
    <w:p w:rsidR="001318C1" w:rsidRDefault="001318C1">
      <w:pPr>
        <w:pStyle w:val="ConsPlusNormal"/>
        <w:spacing w:before="200"/>
        <w:ind w:firstLine="540"/>
        <w:jc w:val="both"/>
      </w:pPr>
      <w:proofErr w:type="gramStart"/>
      <w:r>
        <w:t>"В период дополнительных каникул с 14 по 23 февраля 2022 года обеспечить получение обучающимися образовательных организаций Ленинградской области, получающими образование по образовательным программам начального общего образования, наборов пищевых продуктов (сухого пайка, продовольственного пайка), а также 0,2 литра молока или иного молочного продукта за каждый учебный день по заявлению родителей (законных представителей) и на основании решения руководителя образовательной организации.".</w:t>
      </w:r>
      <w:proofErr w:type="gramEnd"/>
    </w:p>
    <w:p w:rsidR="001318C1" w:rsidRDefault="001318C1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318C1" w:rsidRDefault="001318C1">
      <w:pPr>
        <w:pStyle w:val="ConsPlusNormal"/>
      </w:pPr>
    </w:p>
    <w:p w:rsidR="001318C1" w:rsidRDefault="001318C1">
      <w:pPr>
        <w:pStyle w:val="ConsPlusNormal"/>
        <w:jc w:val="right"/>
      </w:pPr>
      <w:r>
        <w:t>Губернатор</w:t>
      </w:r>
    </w:p>
    <w:p w:rsidR="001318C1" w:rsidRDefault="001318C1">
      <w:pPr>
        <w:pStyle w:val="ConsPlusNormal"/>
        <w:jc w:val="right"/>
      </w:pPr>
      <w:r>
        <w:t>Ленинградской области</w:t>
      </w:r>
    </w:p>
    <w:p w:rsidR="001318C1" w:rsidRDefault="001318C1">
      <w:pPr>
        <w:pStyle w:val="ConsPlusNormal"/>
        <w:jc w:val="right"/>
      </w:pPr>
      <w:r>
        <w:t>А.Дрозденко</w:t>
      </w:r>
    </w:p>
    <w:p w:rsidR="001318C1" w:rsidRDefault="001318C1">
      <w:pPr>
        <w:pStyle w:val="ConsPlusNormal"/>
      </w:pPr>
    </w:p>
    <w:p w:rsidR="001318C1" w:rsidRDefault="001318C1">
      <w:pPr>
        <w:pStyle w:val="ConsPlusNormal"/>
      </w:pPr>
    </w:p>
    <w:p w:rsidR="001318C1" w:rsidRDefault="001318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E504EE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318C1"/>
    <w:rsid w:val="000B107B"/>
    <w:rsid w:val="001318C1"/>
    <w:rsid w:val="002C49F9"/>
    <w:rsid w:val="005A6F11"/>
    <w:rsid w:val="00602C20"/>
    <w:rsid w:val="00647C3C"/>
    <w:rsid w:val="007828E2"/>
    <w:rsid w:val="0094705D"/>
    <w:rsid w:val="009A13A1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C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318C1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1318C1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4B650CB8BF1B1B96F4345BDF2C7945FD38212E382099A88F42C7B69CAEA616E7E2A21A604CCE42C7C8260FC4F20252790367B76D5F25D4C4J2M" TargetMode="External"/><Relationship Id="rId4" Type="http://schemas.openxmlformats.org/officeDocument/2006/relationships/hyperlink" Target="consultantplus://offline/ref=B74B650CB8BF1B1B96F4345BDF2C7945FD38212E382099A88F42C7B69CAEA616F5E2FA16624BD543CCDD705E82CA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  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2022-08-26T12:09:00Z</dcterms:created>
  <dcterms:modified xsi:type="dcterms:W3CDTF">2022-08-26T12:09:00Z</dcterms:modified>
</cp:coreProperties>
</file>