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8F7CE" w14:textId="77777777" w:rsidR="00191345" w:rsidRPr="00B8083E" w:rsidRDefault="00191345" w:rsidP="00191345">
      <w:pPr>
        <w:jc w:val="center"/>
        <w:rPr>
          <w:b/>
        </w:rPr>
      </w:pPr>
      <w:r>
        <w:rPr>
          <w:b/>
        </w:rPr>
        <w:t xml:space="preserve">КОНТРОЛЬНО - СЧЕТНАЯ ПАЛАТА </w:t>
      </w:r>
    </w:p>
    <w:p w14:paraId="1BA75269" w14:textId="77777777" w:rsidR="00431BF3" w:rsidRPr="00B8083E" w:rsidRDefault="00431BF3" w:rsidP="00431BF3">
      <w:pPr>
        <w:ind w:firstLine="708"/>
        <w:rPr>
          <w:b/>
        </w:rPr>
      </w:pPr>
      <w:r>
        <w:rPr>
          <w:b/>
        </w:rPr>
        <w:t xml:space="preserve">                                МУНИЦИПАЛЬНОГО ОБРАЗОВАНИЯ</w:t>
      </w:r>
    </w:p>
    <w:p w14:paraId="7D113EF0" w14:textId="77777777" w:rsidR="00431BF3" w:rsidRPr="00715908" w:rsidRDefault="00431BF3" w:rsidP="00431BF3">
      <w:pPr>
        <w:pBdr>
          <w:bottom w:val="single" w:sz="12" w:space="1" w:color="auto"/>
        </w:pBdr>
        <w:jc w:val="center"/>
        <w:rPr>
          <w:b/>
        </w:rPr>
      </w:pPr>
      <w:r w:rsidRPr="00B8083E">
        <w:rPr>
          <w:b/>
        </w:rPr>
        <w:t>СОСНОВОБОРСКИЙ ГОРОДСКОЙ ОКРУГ ЛЕНИНГРАДСКОЙ ОБЛАСТИ</w:t>
      </w:r>
    </w:p>
    <w:p w14:paraId="19A87141" w14:textId="77777777" w:rsidR="00431BF3" w:rsidRDefault="00431BF3" w:rsidP="00431BF3">
      <w:pPr>
        <w:pStyle w:val="ConsPlusNonformat"/>
        <w:widowControl/>
      </w:pPr>
    </w:p>
    <w:p w14:paraId="3D1EABE2" w14:textId="7C8395D4" w:rsidR="00431BF3" w:rsidRDefault="00431BF3" w:rsidP="00E43BC4">
      <w:pPr>
        <w:widowControl w:val="0"/>
      </w:pPr>
      <w:r w:rsidRPr="00983B6D">
        <w:rPr>
          <w:snapToGrid w:val="0"/>
          <w:color w:val="993300"/>
        </w:rPr>
        <w:t xml:space="preserve">                                      </w:t>
      </w:r>
      <w:r w:rsidRPr="00983B6D">
        <w:rPr>
          <w:snapToGrid w:val="0"/>
        </w:rPr>
        <w:t xml:space="preserve">                                                                </w:t>
      </w:r>
    </w:p>
    <w:p w14:paraId="5CB4BF7D" w14:textId="6F561E97" w:rsidR="00431BF3" w:rsidRPr="00DB5C29" w:rsidRDefault="00E43BC4" w:rsidP="00431BF3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14:paraId="634F9E70" w14:textId="49171798" w:rsidR="00027B7F" w:rsidRPr="00572116" w:rsidRDefault="005658B6" w:rsidP="00027B7F">
      <w:pPr>
        <w:pStyle w:val="ConsPlusNonformat"/>
        <w:widowControl/>
        <w:suppressLineNumbers/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1AB9">
        <w:rPr>
          <w:rFonts w:ascii="Times New Roman" w:hAnsi="Times New Roman" w:cs="Times New Roman"/>
          <w:b/>
          <w:sz w:val="24"/>
          <w:szCs w:val="24"/>
        </w:rPr>
        <w:t xml:space="preserve">по результатам </w:t>
      </w:r>
      <w:r w:rsidR="00027B7F" w:rsidRPr="00572116">
        <w:rPr>
          <w:rFonts w:ascii="Times New Roman" w:hAnsi="Times New Roman" w:cs="Times New Roman"/>
          <w:b/>
          <w:sz w:val="24"/>
          <w:szCs w:val="24"/>
        </w:rPr>
        <w:t xml:space="preserve">проведения </w:t>
      </w:r>
      <w:r w:rsidR="00027B7F">
        <w:rPr>
          <w:rFonts w:ascii="Times New Roman" w:hAnsi="Times New Roman" w:cs="Times New Roman"/>
          <w:b/>
          <w:sz w:val="24"/>
          <w:szCs w:val="24"/>
        </w:rPr>
        <w:t>экспертно-аналитического мероприятия</w:t>
      </w:r>
    </w:p>
    <w:p w14:paraId="007E1891" w14:textId="77777777" w:rsidR="00027B7F" w:rsidRDefault="00027B7F" w:rsidP="00027B7F">
      <w:pPr>
        <w:pStyle w:val="ConsPlusNonformat"/>
        <w:widowControl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8A4157">
        <w:rPr>
          <w:rFonts w:ascii="Times New Roman" w:hAnsi="Times New Roman" w:cs="Times New Roman"/>
          <w:b/>
          <w:sz w:val="24"/>
          <w:szCs w:val="24"/>
        </w:rPr>
        <w:t>«</w:t>
      </w:r>
      <w:bookmarkStart w:id="0" w:name="_Hlk105151904"/>
      <w:r w:rsidRPr="00004C32">
        <w:rPr>
          <w:rFonts w:ascii="Times New Roman" w:hAnsi="Times New Roman" w:cs="Times New Roman"/>
          <w:b/>
          <w:snapToGrid w:val="0"/>
          <w:sz w:val="24"/>
          <w:szCs w:val="24"/>
        </w:rPr>
        <w:t>Оценка реализации в Ленинградской области в 2021 году и текущем периоде 2022 года регионального проекта Ленинградской области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r w:rsidRPr="00CC5BC7">
        <w:rPr>
          <w:rFonts w:ascii="Times New Roman" w:hAnsi="Times New Roman" w:cs="Times New Roman"/>
          <w:b/>
          <w:sz w:val="24"/>
          <w:szCs w:val="24"/>
          <w:lang w:eastAsia="en-US"/>
        </w:rPr>
        <w:t>«Цифровизация услуг и формирование информационного пространства в сфере культуры</w:t>
      </w:r>
      <w:r w:rsidRPr="00004C32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>(</w:t>
      </w:r>
      <w:r w:rsidRPr="00004C32">
        <w:rPr>
          <w:rFonts w:ascii="Times New Roman" w:hAnsi="Times New Roman" w:cs="Times New Roman"/>
          <w:b/>
          <w:snapToGrid w:val="0"/>
          <w:sz w:val="24"/>
          <w:szCs w:val="24"/>
        </w:rPr>
        <w:t>«</w:t>
      </w:r>
      <w:r w:rsidRPr="00F33B78">
        <w:rPr>
          <w:rFonts w:ascii="Times New Roman" w:hAnsi="Times New Roman" w:cs="Times New Roman"/>
          <w:b/>
          <w:bCs/>
          <w:sz w:val="24"/>
          <w:szCs w:val="24"/>
        </w:rPr>
        <w:t>Цифровая культура»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632EA0">
        <w:rPr>
          <w:rFonts w:ascii="Times New Roman" w:hAnsi="Times New Roman" w:cs="Times New Roman"/>
          <w:sz w:val="24"/>
          <w:szCs w:val="24"/>
        </w:rPr>
        <w:t xml:space="preserve"> </w:t>
      </w:r>
      <w:r w:rsidRPr="00004C32">
        <w:rPr>
          <w:rFonts w:ascii="Times New Roman" w:hAnsi="Times New Roman" w:cs="Times New Roman"/>
          <w:b/>
          <w:snapToGrid w:val="0"/>
          <w:sz w:val="24"/>
          <w:szCs w:val="24"/>
        </w:rPr>
        <w:t>(Ленинградская область)» национального проекта «Культура»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>.</w:t>
      </w:r>
    </w:p>
    <w:p w14:paraId="4D65000B" w14:textId="77777777" w:rsidR="000002C9" w:rsidRPr="00245383" w:rsidRDefault="000002C9" w:rsidP="000002C9">
      <w:pPr>
        <w:widowControl w:val="0"/>
        <w:suppressAutoHyphens/>
        <w:ind w:firstLine="709"/>
        <w:jc w:val="both"/>
        <w:rPr>
          <w:b/>
          <w:bCs/>
          <w:sz w:val="16"/>
          <w:szCs w:val="16"/>
          <w:lang w:eastAsia="en-US"/>
        </w:rPr>
      </w:pPr>
      <w:bookmarkStart w:id="1" w:name="_Hlk77925557"/>
      <w:bookmarkEnd w:id="0"/>
    </w:p>
    <w:bookmarkEnd w:id="1"/>
    <w:p w14:paraId="7397D025" w14:textId="77777777" w:rsidR="004D4B87" w:rsidRPr="00A42EF1" w:rsidRDefault="004D4B87" w:rsidP="002E241A">
      <w:pPr>
        <w:pStyle w:val="ConsPlusNonformat"/>
        <w:widowControl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02EFC689" w14:textId="77777777" w:rsidR="005A5FD6" w:rsidRDefault="005A5FD6" w:rsidP="0084581F">
      <w:pPr>
        <w:jc w:val="both"/>
        <w:rPr>
          <w:b/>
        </w:rPr>
      </w:pPr>
      <w:r>
        <w:rPr>
          <w:b/>
        </w:rPr>
        <w:t xml:space="preserve">1. </w:t>
      </w:r>
      <w:r w:rsidR="000002C9" w:rsidRPr="00425A82">
        <w:rPr>
          <w:b/>
        </w:rPr>
        <w:t xml:space="preserve">Основание для проведения </w:t>
      </w:r>
      <w:r>
        <w:rPr>
          <w:b/>
        </w:rPr>
        <w:t>экспертно-аналитического мероприятия</w:t>
      </w:r>
      <w:r w:rsidR="000002C9" w:rsidRPr="00425A82">
        <w:rPr>
          <w:b/>
        </w:rPr>
        <w:t>:</w:t>
      </w:r>
    </w:p>
    <w:p w14:paraId="79C73355" w14:textId="246AEEC7" w:rsidR="00C03957" w:rsidRDefault="000002C9" w:rsidP="00C03957">
      <w:pPr>
        <w:ind w:firstLine="709"/>
        <w:jc w:val="both"/>
      </w:pPr>
      <w:r>
        <w:t xml:space="preserve"> </w:t>
      </w:r>
      <w:r w:rsidR="00C03957">
        <w:t xml:space="preserve">- </w:t>
      </w:r>
      <w:r w:rsidR="00214348">
        <w:t>п</w:t>
      </w:r>
      <w:r w:rsidR="00C03957">
        <w:t xml:space="preserve">ункт 17 раздела 1 «Экспертно-аналитическая деятельность» Плана работы Контрольно-счетной палаты Ленинградской области на 2022 год, утвержденного приказом </w:t>
      </w:r>
      <w:r w:rsidR="00C03957" w:rsidRPr="00ED0BE9">
        <w:t>Контрольно-счетной палаты Ленинградской области</w:t>
      </w:r>
      <w:r w:rsidR="00C03957">
        <w:t xml:space="preserve"> от 17.12.2021 № 01-09-44, </w:t>
      </w:r>
    </w:p>
    <w:p w14:paraId="6A092D13" w14:textId="77777777" w:rsidR="00C03957" w:rsidRDefault="00C03957" w:rsidP="00C03957">
      <w:pPr>
        <w:ind w:firstLine="709"/>
        <w:jc w:val="both"/>
      </w:pPr>
      <w:r>
        <w:t xml:space="preserve">- Программа проведения экспертно-аналитического мероприятия «Оценка реализации в Ленинградской области в 2021 году и в январе-сентябре 2022 года национального проекта «Культура» (совместно с контрольно-счетными органами муниципальных образований Ленинградской области (на выборочной основе)», </w:t>
      </w:r>
      <w:r w:rsidRPr="00802A5B">
        <w:t>утвержденн</w:t>
      </w:r>
      <w:r>
        <w:t>ая</w:t>
      </w:r>
      <w:r w:rsidRPr="00802A5B">
        <w:t xml:space="preserve"> председателем Контрольно-счетной палаты Ленинградской области от 25.03.2022 г</w:t>
      </w:r>
      <w:r>
        <w:t>ода</w:t>
      </w:r>
      <w:r w:rsidRPr="00802A5B">
        <w:t>,</w:t>
      </w:r>
    </w:p>
    <w:p w14:paraId="7D133300" w14:textId="77777777" w:rsidR="00C03957" w:rsidRDefault="00C03957" w:rsidP="00C03957">
      <w:pPr>
        <w:ind w:firstLine="709"/>
        <w:jc w:val="both"/>
      </w:pPr>
      <w:r>
        <w:t>- пункт 4 раздела «</w:t>
      </w:r>
      <w:r w:rsidRPr="00151A72">
        <w:t>Экспертно-аналитические мероприятия</w:t>
      </w:r>
      <w:r>
        <w:t>» Плана п</w:t>
      </w:r>
      <w:r w:rsidRPr="007128E4">
        <w:t>роведения контрольных, экспертно-аналитических, информационных и иных мероприятий</w:t>
      </w:r>
      <w:r>
        <w:t xml:space="preserve"> Контрольно-счетной палаты Сосновоборского городского округа</w:t>
      </w:r>
      <w:r w:rsidRPr="007128E4">
        <w:t xml:space="preserve"> на </w:t>
      </w:r>
      <w:r>
        <w:t>2</w:t>
      </w:r>
      <w:r w:rsidRPr="007128E4">
        <w:t xml:space="preserve"> квартал 20</w:t>
      </w:r>
      <w:r>
        <w:t>22</w:t>
      </w:r>
      <w:r w:rsidRPr="007128E4">
        <w:t xml:space="preserve"> года</w:t>
      </w:r>
      <w:r>
        <w:t xml:space="preserve">, утвержденного приказом Контрольно-счетной палаты Сосновоборского городского округа от 28.03.2022 года № </w:t>
      </w:r>
      <w:r w:rsidRPr="00151A72">
        <w:t>9/04-02</w:t>
      </w:r>
      <w:r>
        <w:t>,</w:t>
      </w:r>
    </w:p>
    <w:p w14:paraId="649885ED" w14:textId="77777777" w:rsidR="00C03957" w:rsidRDefault="00C03957" w:rsidP="00C0395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распоряжение председателя КСП Сосновоборского городского округа от 03.06.2022 года </w:t>
      </w:r>
      <w:r w:rsidRPr="00CF4C4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14 «О проведении </w:t>
      </w:r>
      <w:r w:rsidRPr="004058A8">
        <w:rPr>
          <w:rFonts w:ascii="Times New Roman" w:hAnsi="Times New Roman" w:cs="Times New Roman"/>
          <w:sz w:val="24"/>
          <w:szCs w:val="24"/>
        </w:rPr>
        <w:t>экспертно-аналитического мероприятия»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56576D5" w14:textId="77777777" w:rsidR="000002C9" w:rsidRPr="00277490" w:rsidRDefault="000002C9" w:rsidP="000002C9">
      <w:pPr>
        <w:pStyle w:val="ConsPlusNonformat"/>
        <w:widowControl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708C79DB" w14:textId="1678F08F" w:rsidR="000002C9" w:rsidRPr="000C3390" w:rsidRDefault="000002C9" w:rsidP="00CE7BD1">
      <w:pPr>
        <w:jc w:val="both"/>
      </w:pPr>
      <w:r w:rsidRPr="00425A82">
        <w:rPr>
          <w:b/>
        </w:rPr>
        <w:t xml:space="preserve">2. Предмет </w:t>
      </w:r>
      <w:r w:rsidR="0084581F">
        <w:rPr>
          <w:b/>
        </w:rPr>
        <w:t>экспертно-аналитического</w:t>
      </w:r>
      <w:r w:rsidR="0084581F" w:rsidRPr="00425A82">
        <w:rPr>
          <w:b/>
        </w:rPr>
        <w:t xml:space="preserve"> </w:t>
      </w:r>
      <w:r w:rsidRPr="00425A82">
        <w:rPr>
          <w:b/>
        </w:rPr>
        <w:t>мероприятия:</w:t>
      </w:r>
      <w:r w:rsidRPr="008608EB">
        <w:t xml:space="preserve"> </w:t>
      </w:r>
      <w:r w:rsidR="00BD6352" w:rsidRPr="002A4F00">
        <w:t xml:space="preserve">средства федерального бюджета, </w:t>
      </w:r>
      <w:r w:rsidR="00BD6352" w:rsidRPr="002F36F4">
        <w:t>средства бюджета Ленинградской области, средства бюджета Сосновоборского городского округа</w:t>
      </w:r>
      <w:r w:rsidR="00BD6352" w:rsidRPr="00F26D18">
        <w:t>.</w:t>
      </w:r>
      <w:r w:rsidRPr="000C3390">
        <w:t xml:space="preserve"> </w:t>
      </w:r>
    </w:p>
    <w:p w14:paraId="67C31F9A" w14:textId="77777777" w:rsidR="00CD48EE" w:rsidRDefault="00CD48EE" w:rsidP="00CD48EE">
      <w:pPr>
        <w:suppressAutoHyphens/>
        <w:jc w:val="both"/>
      </w:pPr>
    </w:p>
    <w:p w14:paraId="21AD1BF3" w14:textId="42767512" w:rsidR="00CD48EE" w:rsidRPr="00AE1227" w:rsidRDefault="00CD48EE" w:rsidP="00CD48EE">
      <w:pPr>
        <w:suppressAutoHyphens/>
        <w:jc w:val="both"/>
      </w:pPr>
      <w:r w:rsidRPr="00CD48EE">
        <w:rPr>
          <w:b/>
          <w:bCs/>
        </w:rPr>
        <w:t>3. Объекты:</w:t>
      </w:r>
      <w:r>
        <w:t xml:space="preserve"> </w:t>
      </w:r>
      <w:bookmarkStart w:id="2" w:name="_Hlk83375552"/>
      <w:r>
        <w:t xml:space="preserve">Администрация муниципального образования </w:t>
      </w:r>
      <w:r w:rsidRPr="00D27EFF">
        <w:t>Сосновоборск</w:t>
      </w:r>
      <w:r>
        <w:t>ий</w:t>
      </w:r>
      <w:r w:rsidRPr="00D27EFF">
        <w:t xml:space="preserve"> городско</w:t>
      </w:r>
      <w:r>
        <w:t>й</w:t>
      </w:r>
      <w:r w:rsidRPr="00D27EFF">
        <w:t xml:space="preserve"> округ</w:t>
      </w:r>
      <w:r>
        <w:t xml:space="preserve"> Ленинградской области, </w:t>
      </w:r>
      <w:r w:rsidRPr="00AE1227">
        <w:rPr>
          <w:color w:val="111111"/>
        </w:rPr>
        <w:t>м</w:t>
      </w:r>
      <w:r w:rsidRPr="00AE1227">
        <w:rPr>
          <w:color w:val="000000"/>
          <w:shd w:val="clear" w:color="auto" w:fill="FFFFFF"/>
        </w:rPr>
        <w:t>униципальное автономное учреждение культуры "Дворец культуры "Строитель".</w:t>
      </w:r>
    </w:p>
    <w:bookmarkEnd w:id="2"/>
    <w:p w14:paraId="582BB467" w14:textId="77777777" w:rsidR="000002C9" w:rsidRPr="00666DEB" w:rsidRDefault="000002C9" w:rsidP="000002C9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14:paraId="3EE1B0E1" w14:textId="2D64CE7B" w:rsidR="00BD6352" w:rsidRDefault="00CD48EE" w:rsidP="00BD6352">
      <w:pPr>
        <w:widowControl w:val="0"/>
        <w:suppressAutoHyphens/>
      </w:pPr>
      <w:r>
        <w:rPr>
          <w:b/>
        </w:rPr>
        <w:t>4</w:t>
      </w:r>
      <w:r w:rsidR="000002C9" w:rsidRPr="00D35B7A">
        <w:rPr>
          <w:b/>
        </w:rPr>
        <w:t>. Проверяемый период деятельности</w:t>
      </w:r>
      <w:r w:rsidR="000002C9" w:rsidRPr="00EA5E9C">
        <w:t>:</w:t>
      </w:r>
      <w:r w:rsidR="000002C9">
        <w:t xml:space="preserve"> </w:t>
      </w:r>
      <w:r w:rsidR="00BD6352">
        <w:t>текущий период 2022 года.</w:t>
      </w:r>
    </w:p>
    <w:p w14:paraId="32BF7C0D" w14:textId="77777777" w:rsidR="00BD6352" w:rsidRPr="00277490" w:rsidRDefault="00BD6352" w:rsidP="00BD6352">
      <w:pPr>
        <w:widowControl w:val="0"/>
        <w:suppressAutoHyphens/>
        <w:rPr>
          <w:sz w:val="16"/>
          <w:szCs w:val="16"/>
        </w:rPr>
      </w:pPr>
    </w:p>
    <w:p w14:paraId="6D8D8783" w14:textId="59676F02" w:rsidR="000002C9" w:rsidRPr="00D35B7A" w:rsidRDefault="00CD48EE" w:rsidP="00BD6352">
      <w:pPr>
        <w:widowControl w:val="0"/>
        <w:suppressAutoHyphens/>
        <w:rPr>
          <w:b/>
        </w:rPr>
      </w:pPr>
      <w:r>
        <w:rPr>
          <w:b/>
        </w:rPr>
        <w:t>5</w:t>
      </w:r>
      <w:r w:rsidR="000002C9" w:rsidRPr="00D35B7A">
        <w:rPr>
          <w:b/>
        </w:rPr>
        <w:t>. Цели (задачи, вопросы) контрольного мероприятия:</w:t>
      </w:r>
    </w:p>
    <w:p w14:paraId="69948BF9" w14:textId="77777777" w:rsidR="000002C9" w:rsidRPr="00277490" w:rsidRDefault="000002C9" w:rsidP="000002C9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14:paraId="20927270" w14:textId="472E8DE0" w:rsidR="0087671B" w:rsidRPr="00827F9A" w:rsidRDefault="00CD48EE" w:rsidP="0087671B">
      <w:pPr>
        <w:pStyle w:val="ConsPlusNonformat"/>
        <w:widowControl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7671B" w:rsidRPr="00827F9A">
        <w:rPr>
          <w:rFonts w:ascii="Times New Roman" w:hAnsi="Times New Roman" w:cs="Times New Roman"/>
          <w:sz w:val="24"/>
          <w:szCs w:val="24"/>
        </w:rPr>
        <w:t>.1. </w:t>
      </w:r>
      <w:r w:rsidR="0087671B" w:rsidRPr="00827F9A">
        <w:rPr>
          <w:rFonts w:ascii="Times New Roman" w:hAnsi="Times New Roman" w:cs="Times New Roman"/>
          <w:bCs/>
          <w:sz w:val="24"/>
          <w:szCs w:val="24"/>
        </w:rPr>
        <w:t xml:space="preserve">Анализ и оценка реализации мероприятий подпрограммы 5 "Обеспечение реализации муниципальной программы" муниципальной программы "Развитие культуры Сосновоборского городского округа на 2019-2024 годы", обеспечивающих достижение показателей и результатов регионального проекта Ленинградской области </w:t>
      </w:r>
      <w:r w:rsidR="0087671B" w:rsidRPr="00827F9A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«Цифровизация услуг и формирование информационного пространства в сфере культуры </w:t>
      </w:r>
      <w:r w:rsidR="0087671B" w:rsidRPr="00827F9A">
        <w:rPr>
          <w:rFonts w:ascii="Times New Roman" w:hAnsi="Times New Roman" w:cs="Times New Roman"/>
          <w:sz w:val="24"/>
          <w:szCs w:val="24"/>
        </w:rPr>
        <w:t xml:space="preserve">(«Цифровая культура») </w:t>
      </w:r>
      <w:r w:rsidR="0087671B" w:rsidRPr="00827F9A">
        <w:rPr>
          <w:rFonts w:ascii="Times New Roman" w:hAnsi="Times New Roman" w:cs="Times New Roman"/>
          <w:bCs/>
          <w:sz w:val="24"/>
          <w:szCs w:val="24"/>
        </w:rPr>
        <w:t>(Ленинградская область)» национального проекта «Культура».</w:t>
      </w:r>
    </w:p>
    <w:p w14:paraId="461964A5" w14:textId="77777777" w:rsidR="000002C9" w:rsidRPr="00666DEB" w:rsidRDefault="000002C9" w:rsidP="000002C9">
      <w:pPr>
        <w:pStyle w:val="ConsPlusNonformat"/>
        <w:widowControl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42F13661" w14:textId="54D29422" w:rsidR="00277490" w:rsidRDefault="00CD48EE" w:rsidP="002774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0002C9" w:rsidRPr="00277490">
        <w:rPr>
          <w:rFonts w:ascii="Times New Roman" w:hAnsi="Times New Roman" w:cs="Times New Roman"/>
          <w:b/>
          <w:sz w:val="24"/>
          <w:szCs w:val="24"/>
        </w:rPr>
        <w:t>.</w:t>
      </w:r>
      <w:r w:rsidR="000002C9" w:rsidRPr="00510905">
        <w:rPr>
          <w:b/>
        </w:rPr>
        <w:t xml:space="preserve"> </w:t>
      </w:r>
      <w:r w:rsidR="00277490" w:rsidRPr="00A0090C">
        <w:rPr>
          <w:rFonts w:ascii="Times New Roman" w:hAnsi="Times New Roman" w:cs="Times New Roman"/>
          <w:b/>
          <w:sz w:val="24"/>
          <w:szCs w:val="24"/>
        </w:rPr>
        <w:t>Сроки начала и окончания проведения экспертно-аналитического мероприятия</w:t>
      </w:r>
      <w:r w:rsidR="00277490" w:rsidRPr="000809BA">
        <w:rPr>
          <w:rFonts w:ascii="Times New Roman" w:hAnsi="Times New Roman" w:cs="Times New Roman"/>
          <w:b/>
          <w:sz w:val="24"/>
          <w:szCs w:val="24"/>
        </w:rPr>
        <w:t>:</w:t>
      </w:r>
      <w:r w:rsidR="00277490" w:rsidRPr="000809BA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83375664"/>
      <w:r w:rsidR="00277490" w:rsidRPr="007128E4">
        <w:rPr>
          <w:rFonts w:ascii="Times New Roman" w:hAnsi="Times New Roman" w:cs="Times New Roman"/>
          <w:sz w:val="24"/>
          <w:szCs w:val="24"/>
        </w:rPr>
        <w:t xml:space="preserve">с </w:t>
      </w:r>
      <w:r w:rsidR="00277490">
        <w:rPr>
          <w:rFonts w:ascii="Times New Roman" w:hAnsi="Times New Roman" w:cs="Times New Roman"/>
          <w:sz w:val="24"/>
          <w:szCs w:val="24"/>
        </w:rPr>
        <w:t>6 июня</w:t>
      </w:r>
      <w:r w:rsidR="00277490" w:rsidRPr="007128E4">
        <w:rPr>
          <w:rFonts w:ascii="Times New Roman" w:hAnsi="Times New Roman" w:cs="Times New Roman"/>
          <w:sz w:val="24"/>
          <w:szCs w:val="24"/>
        </w:rPr>
        <w:t xml:space="preserve"> 20</w:t>
      </w:r>
      <w:r w:rsidR="00277490">
        <w:rPr>
          <w:rFonts w:ascii="Times New Roman" w:hAnsi="Times New Roman" w:cs="Times New Roman"/>
          <w:sz w:val="24"/>
          <w:szCs w:val="24"/>
        </w:rPr>
        <w:t>22</w:t>
      </w:r>
      <w:r w:rsidR="00277490" w:rsidRPr="007128E4">
        <w:rPr>
          <w:rFonts w:ascii="Times New Roman" w:hAnsi="Times New Roman" w:cs="Times New Roman"/>
          <w:sz w:val="24"/>
          <w:szCs w:val="24"/>
        </w:rPr>
        <w:t xml:space="preserve"> года</w:t>
      </w:r>
      <w:r w:rsidR="00277490">
        <w:rPr>
          <w:rFonts w:ascii="Times New Roman" w:hAnsi="Times New Roman" w:cs="Times New Roman"/>
          <w:sz w:val="24"/>
          <w:szCs w:val="24"/>
        </w:rPr>
        <w:t xml:space="preserve"> в течение 30 - ти рабочих дней</w:t>
      </w:r>
      <w:r w:rsidR="00277490" w:rsidRPr="00D50912">
        <w:rPr>
          <w:rFonts w:ascii="Times New Roman" w:hAnsi="Times New Roman" w:cs="Times New Roman"/>
          <w:sz w:val="24"/>
          <w:szCs w:val="24"/>
        </w:rPr>
        <w:t>.</w:t>
      </w:r>
    </w:p>
    <w:bookmarkEnd w:id="3"/>
    <w:p w14:paraId="3ABFF145" w14:textId="17AF0102" w:rsidR="00277490" w:rsidRDefault="00CD48EE" w:rsidP="00277490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277490">
        <w:rPr>
          <w:rFonts w:ascii="Times New Roman" w:hAnsi="Times New Roman" w:cs="Times New Roman"/>
          <w:sz w:val="24"/>
          <w:szCs w:val="24"/>
        </w:rPr>
        <w:t>.1. Согласно распоряжениям</w:t>
      </w:r>
      <w:r w:rsidR="00277490" w:rsidRPr="00713AE7">
        <w:rPr>
          <w:rFonts w:ascii="Times New Roman" w:hAnsi="Times New Roman" w:cs="Times New Roman"/>
          <w:sz w:val="24"/>
          <w:szCs w:val="24"/>
        </w:rPr>
        <w:t xml:space="preserve"> </w:t>
      </w:r>
      <w:r w:rsidR="00277490">
        <w:rPr>
          <w:rFonts w:ascii="Times New Roman" w:hAnsi="Times New Roman" w:cs="Times New Roman"/>
          <w:sz w:val="24"/>
          <w:szCs w:val="24"/>
        </w:rPr>
        <w:t>председателя КСП Сосновоборского городского округа:</w:t>
      </w:r>
    </w:p>
    <w:p w14:paraId="7097A939" w14:textId="77777777" w:rsidR="00277490" w:rsidRDefault="00277490" w:rsidP="00277490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от 10.06.2022 года </w:t>
      </w:r>
      <w:r w:rsidRPr="00CF4C4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15 приостановлено с 14.06.2022 года проведение экспертно- аналитического мероприятия;</w:t>
      </w:r>
    </w:p>
    <w:p w14:paraId="0543E2A7" w14:textId="77777777" w:rsidR="00277490" w:rsidRDefault="00277490" w:rsidP="00277490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 22.06.2022 года №17 возобновлено с 22.06.2022 года проведение экспертно- аналитического мероприятия. Срок окончания экспертно- аналитического мероприятия установлен – 26.07.2022 года.</w:t>
      </w:r>
    </w:p>
    <w:p w14:paraId="79B487DD" w14:textId="77777777" w:rsidR="00E15FBF" w:rsidRPr="00795167" w:rsidRDefault="00E15FBF" w:rsidP="002E241A">
      <w:pPr>
        <w:pStyle w:val="ConsPlusNonformat"/>
        <w:widowControl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28C895A0" w14:textId="26572B31" w:rsidR="002E241A" w:rsidRPr="00AB1AB9" w:rsidRDefault="00CD48EE" w:rsidP="006E1E4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3857D8" w:rsidRPr="0006698F">
        <w:rPr>
          <w:rFonts w:ascii="Times New Roman" w:hAnsi="Times New Roman" w:cs="Times New Roman"/>
          <w:b/>
          <w:sz w:val="24"/>
          <w:szCs w:val="24"/>
        </w:rPr>
        <w:t>.</w:t>
      </w:r>
      <w:r w:rsidR="003857D8" w:rsidRPr="00EA5E9C">
        <w:rPr>
          <w:rFonts w:ascii="Times New Roman" w:hAnsi="Times New Roman" w:cs="Times New Roman"/>
          <w:sz w:val="24"/>
          <w:szCs w:val="24"/>
        </w:rPr>
        <w:t xml:space="preserve"> </w:t>
      </w:r>
      <w:r w:rsidR="002E241A" w:rsidRPr="00AB1AB9">
        <w:rPr>
          <w:rFonts w:ascii="Times New Roman" w:hAnsi="Times New Roman" w:cs="Times New Roman"/>
          <w:sz w:val="24"/>
          <w:szCs w:val="24"/>
        </w:rPr>
        <w:t xml:space="preserve"> </w:t>
      </w:r>
      <w:r w:rsidR="002E241A" w:rsidRPr="00AB1AB9">
        <w:rPr>
          <w:rFonts w:ascii="Times New Roman" w:hAnsi="Times New Roman" w:cs="Times New Roman"/>
          <w:b/>
          <w:sz w:val="24"/>
          <w:szCs w:val="24"/>
        </w:rPr>
        <w:t>Состав ответственных исполнителей</w:t>
      </w:r>
      <w:r w:rsidR="002E241A" w:rsidRPr="00AB1AB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220EE4C" w14:textId="77777777" w:rsidR="002E241A" w:rsidRPr="00AB1AB9" w:rsidRDefault="002E241A" w:rsidP="002E241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B1AB9">
        <w:rPr>
          <w:rFonts w:ascii="Times New Roman" w:hAnsi="Times New Roman" w:cs="Times New Roman"/>
          <w:sz w:val="24"/>
          <w:szCs w:val="24"/>
        </w:rPr>
        <w:t>- главный инспектор Контрольно – счетной палаты Сосновоборского городского округа Чехун Валентина Владимировна.</w:t>
      </w:r>
    </w:p>
    <w:p w14:paraId="13075936" w14:textId="77777777" w:rsidR="007E0F07" w:rsidRPr="003857D8" w:rsidRDefault="007E0F07" w:rsidP="007E0F07">
      <w:pPr>
        <w:jc w:val="both"/>
        <w:rPr>
          <w:b/>
          <w:sz w:val="16"/>
          <w:szCs w:val="16"/>
        </w:rPr>
      </w:pPr>
    </w:p>
    <w:p w14:paraId="0174F808" w14:textId="2EF31388" w:rsidR="00E650C9" w:rsidRDefault="006E1E42" w:rsidP="00E650C9">
      <w:pPr>
        <w:jc w:val="both"/>
        <w:rPr>
          <w:b/>
        </w:rPr>
      </w:pPr>
      <w:r>
        <w:rPr>
          <w:b/>
        </w:rPr>
        <w:t>8</w:t>
      </w:r>
      <w:r w:rsidR="00E650C9" w:rsidRPr="00E650C9">
        <w:rPr>
          <w:b/>
        </w:rPr>
        <w:t xml:space="preserve">. </w:t>
      </w:r>
      <w:bookmarkStart w:id="4" w:name="_Hlk91241183"/>
      <w:r w:rsidR="00E650C9" w:rsidRPr="003C3CF8">
        <w:rPr>
          <w:b/>
        </w:rPr>
        <w:t>Основные выводы</w:t>
      </w:r>
      <w:r w:rsidR="00E650C9">
        <w:rPr>
          <w:b/>
        </w:rPr>
        <w:t xml:space="preserve"> по результатам </w:t>
      </w:r>
      <w:r w:rsidR="00A4255E">
        <w:rPr>
          <w:b/>
        </w:rPr>
        <w:t>экспертно – аналитического мероприятия.</w:t>
      </w:r>
    </w:p>
    <w:p w14:paraId="3EBCDDBF" w14:textId="77777777" w:rsidR="00EC76E1" w:rsidRPr="00823FC1" w:rsidRDefault="00EC76E1" w:rsidP="00EC76E1">
      <w:pPr>
        <w:autoSpaceDE w:val="0"/>
        <w:autoSpaceDN w:val="0"/>
        <w:adjustRightInd w:val="0"/>
        <w:ind w:firstLine="709"/>
        <w:jc w:val="both"/>
        <w:rPr>
          <w:b/>
          <w:sz w:val="16"/>
          <w:szCs w:val="16"/>
        </w:rPr>
      </w:pPr>
    </w:p>
    <w:p w14:paraId="3655D809" w14:textId="77777777" w:rsidR="00971B2E" w:rsidRDefault="00971B2E" w:rsidP="00971B2E">
      <w:pPr>
        <w:suppressAutoHyphens/>
        <w:autoSpaceDE w:val="0"/>
        <w:autoSpaceDN w:val="0"/>
        <w:adjustRightInd w:val="0"/>
        <w:ind w:firstLine="709"/>
        <w:jc w:val="both"/>
      </w:pPr>
      <w:r>
        <w:t>1. В</w:t>
      </w:r>
      <w:r w:rsidRPr="005F669C">
        <w:t xml:space="preserve"> соответствии с письмом Министерства культуры Российской Федерации </w:t>
      </w:r>
      <w:r>
        <w:t xml:space="preserve">(далее Минкультуры России) </w:t>
      </w:r>
      <w:r w:rsidRPr="005F669C">
        <w:t>от 12.02.2020 года № 61-011-39-ОЯ</w:t>
      </w:r>
      <w:r>
        <w:t xml:space="preserve"> </w:t>
      </w:r>
      <w:r w:rsidRPr="005F669C">
        <w:rPr>
          <w:shd w:val="clear" w:color="auto" w:fill="FFFFFF"/>
        </w:rPr>
        <w:t xml:space="preserve">муниципальным автономным учреждением культуры «Дворец культуры «Строитель» </w:t>
      </w:r>
      <w:r w:rsidRPr="005F669C">
        <w:t xml:space="preserve">направлены </w:t>
      </w:r>
      <w:r>
        <w:t>в Минкультуры России з</w:t>
      </w:r>
      <w:r w:rsidRPr="005F669C">
        <w:t>аявка и документы</w:t>
      </w:r>
      <w:r>
        <w:t xml:space="preserve"> </w:t>
      </w:r>
      <w:r w:rsidRPr="005F669C">
        <w:t>(информац</w:t>
      </w:r>
      <w:r>
        <w:t>и</w:t>
      </w:r>
      <w:r w:rsidRPr="005F669C">
        <w:t>я)</w:t>
      </w:r>
      <w:r>
        <w:t xml:space="preserve"> </w:t>
      </w:r>
      <w:r w:rsidRPr="005F669C">
        <w:t xml:space="preserve">для участия в конкурсном отборе предоставления </w:t>
      </w:r>
      <w:r w:rsidRPr="00553447">
        <w:rPr>
          <w:shd w:val="clear" w:color="auto" w:fill="FFFFFF"/>
        </w:rPr>
        <w:t>иных межбюджетных трансфертов из федерального бюджета бюджетам субъектов Российской Федерации в городах Российской Федерации в 2021-2022 годах</w:t>
      </w:r>
      <w:r w:rsidRPr="005F669C">
        <w:t xml:space="preserve"> на создание виртуальн</w:t>
      </w:r>
      <w:r>
        <w:t>ых</w:t>
      </w:r>
      <w:r w:rsidRPr="005F669C">
        <w:t xml:space="preserve"> концертн</w:t>
      </w:r>
      <w:r>
        <w:t>ых</w:t>
      </w:r>
      <w:r w:rsidRPr="005F669C">
        <w:t xml:space="preserve"> зал</w:t>
      </w:r>
      <w:r>
        <w:t xml:space="preserve">ов в рамках федерального проекта «Цифровая культура» национального проекта «Культура». </w:t>
      </w:r>
    </w:p>
    <w:p w14:paraId="164DA5DE" w14:textId="77777777" w:rsidR="00971B2E" w:rsidRDefault="00971B2E" w:rsidP="00971B2E">
      <w:pPr>
        <w:ind w:firstLine="709"/>
        <w:jc w:val="both"/>
        <w:rPr>
          <w:shd w:val="clear" w:color="auto" w:fill="FFFFFF"/>
        </w:rPr>
      </w:pPr>
      <w:r>
        <w:t xml:space="preserve">2. Основанием для предоставления иного межбюджетного трансферта является решение Министерства культуры Российской Федерации об объявлении победителей конкурсного отбора </w:t>
      </w:r>
      <w:r w:rsidRPr="00553447">
        <w:rPr>
          <w:shd w:val="clear" w:color="auto" w:fill="FFFFFF"/>
        </w:rPr>
        <w:t>субъектов Российской Федерации на предоставление иных межбюджетных трансфертов из федерального бюджета бюджетам субъектов Российской Федерации на создание виртуальных концертных залов в городах Российской Федерации в 2021-2022 годах, утвержденно</w:t>
      </w:r>
      <w:r>
        <w:rPr>
          <w:shd w:val="clear" w:color="auto" w:fill="FFFFFF"/>
        </w:rPr>
        <w:t>го</w:t>
      </w:r>
      <w:r w:rsidRPr="00553447">
        <w:rPr>
          <w:shd w:val="clear" w:color="auto" w:fill="FFFFFF"/>
        </w:rPr>
        <w:t xml:space="preserve"> заместителем Министра культуры России</w:t>
      </w:r>
      <w:r>
        <w:rPr>
          <w:shd w:val="clear" w:color="auto" w:fill="FFFFFF"/>
        </w:rPr>
        <w:t>:</w:t>
      </w:r>
    </w:p>
    <w:p w14:paraId="3BE0EBE6" w14:textId="77777777" w:rsidR="00971B2E" w:rsidRDefault="00971B2E" w:rsidP="00971B2E">
      <w:pPr>
        <w:ind w:firstLine="851"/>
        <w:jc w:val="both"/>
        <w:rPr>
          <w:b/>
          <w:bCs/>
          <w:shd w:val="clear" w:color="auto" w:fill="FFFFFF"/>
        </w:rPr>
      </w:pPr>
      <w:r>
        <w:rPr>
          <w:shd w:val="clear" w:color="auto" w:fill="FFFFFF"/>
        </w:rPr>
        <w:t xml:space="preserve">-  победителем конкурсного отбора определены Ленинградская область, муниципальное автономное учреждение культуры «Дворец культуры «Строитель» (г. Сосновый Бор) (пункты 33, 33.1 приложения № 7 к решению), </w:t>
      </w:r>
    </w:p>
    <w:p w14:paraId="3EC69D83" w14:textId="77777777" w:rsidR="00971B2E" w:rsidRPr="00C210C8" w:rsidRDefault="00971B2E" w:rsidP="00971B2E">
      <w:pPr>
        <w:ind w:firstLine="851"/>
        <w:jc w:val="both"/>
        <w:rPr>
          <w:shd w:val="clear" w:color="auto" w:fill="FFFFFF"/>
        </w:rPr>
      </w:pPr>
      <w:r w:rsidRPr="00C210C8">
        <w:rPr>
          <w:shd w:val="clear" w:color="auto" w:fill="FFFFFF"/>
        </w:rPr>
        <w:t>- распределены иные межбюджетные трансферты Ленинград</w:t>
      </w:r>
      <w:r>
        <w:rPr>
          <w:shd w:val="clear" w:color="auto" w:fill="FFFFFF"/>
        </w:rPr>
        <w:t>с</w:t>
      </w:r>
      <w:r w:rsidRPr="00C210C8">
        <w:rPr>
          <w:shd w:val="clear" w:color="auto" w:fill="FFFFFF"/>
        </w:rPr>
        <w:t>кой области – победителю конкурсного отбора в 2022 году – 5 700,0 тыс. руб. (пункт 33 приложения № 8 к решению</w:t>
      </w:r>
      <w:r>
        <w:rPr>
          <w:shd w:val="clear" w:color="auto" w:fill="FFFFFF"/>
        </w:rPr>
        <w:t>).</w:t>
      </w:r>
    </w:p>
    <w:p w14:paraId="649584F4" w14:textId="77777777" w:rsidR="00971B2E" w:rsidRPr="00B97AA7" w:rsidRDefault="00971B2E" w:rsidP="00971B2E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16"/>
          <w:szCs w:val="16"/>
        </w:rPr>
      </w:pPr>
    </w:p>
    <w:p w14:paraId="571A60BA" w14:textId="77777777" w:rsidR="00971B2E" w:rsidRDefault="00971B2E" w:rsidP="00971B2E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3. </w:t>
      </w:r>
      <w:r w:rsidRPr="006A1F98">
        <w:rPr>
          <w:rFonts w:ascii="Times New Roman" w:hAnsi="Times New Roman" w:cs="Times New Roman"/>
          <w:b w:val="0"/>
          <w:sz w:val="24"/>
          <w:szCs w:val="24"/>
        </w:rPr>
        <w:t>Постановлением Правительства Ленинградской области от 30 декабря 2021 года N 918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A1F98">
        <w:rPr>
          <w:rFonts w:ascii="Times New Roman" w:hAnsi="Times New Roman" w:cs="Times New Roman"/>
          <w:b w:val="0"/>
          <w:sz w:val="24"/>
          <w:szCs w:val="24"/>
        </w:rPr>
        <w:t xml:space="preserve"> утверждено </w:t>
      </w:r>
      <w:hyperlink w:anchor="P34" w:history="1">
        <w:r w:rsidRPr="006A1F98">
          <w:rPr>
            <w:rFonts w:ascii="Times New Roman" w:hAnsi="Times New Roman" w:cs="Times New Roman"/>
            <w:b w:val="0"/>
            <w:sz w:val="24"/>
            <w:szCs w:val="24"/>
          </w:rPr>
          <w:t>распределение</w:t>
        </w:r>
      </w:hyperlink>
      <w:r w:rsidRPr="006A1F98">
        <w:rPr>
          <w:rFonts w:ascii="Times New Roman" w:hAnsi="Times New Roman" w:cs="Times New Roman"/>
          <w:b w:val="0"/>
          <w:sz w:val="24"/>
          <w:szCs w:val="24"/>
        </w:rPr>
        <w:t xml:space="preserve"> иного межбюджетного трансферта на 2022 год из областного бюджета Ленинградской области бюджету муниципального образования Сосновоборский городской округ Ленинградской области на создание виртуальных концертных залов в целях реализации регионального проекта "Цифровая культура" в рамках государственной программы Ленинградской области "Развитие культуры в Ленинградской области" в размере 5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6A1F98">
        <w:rPr>
          <w:rFonts w:ascii="Times New Roman" w:hAnsi="Times New Roman" w:cs="Times New Roman"/>
          <w:b w:val="0"/>
          <w:sz w:val="24"/>
          <w:szCs w:val="24"/>
        </w:rPr>
        <w:t>700 тыс. рублей.</w:t>
      </w:r>
    </w:p>
    <w:p w14:paraId="29FDA27A" w14:textId="77777777" w:rsidR="00971B2E" w:rsidRPr="00B97AA7" w:rsidRDefault="00971B2E" w:rsidP="00971B2E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16"/>
          <w:szCs w:val="16"/>
        </w:rPr>
      </w:pPr>
    </w:p>
    <w:p w14:paraId="024EF32C" w14:textId="77777777" w:rsidR="00971B2E" w:rsidRDefault="00971B2E" w:rsidP="00971B2E">
      <w:pPr>
        <w:pStyle w:val="ConsPlusNonformat"/>
        <w:widowControl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EE1DEE">
        <w:rPr>
          <w:rFonts w:ascii="Times New Roman" w:hAnsi="Times New Roman" w:cs="Times New Roman"/>
          <w:sz w:val="24"/>
          <w:szCs w:val="24"/>
        </w:rPr>
        <w:t xml:space="preserve">Условия предоставления иного межбюджетного трансферта из областного бюджета Ленинградской области на реализацию мероприятий в рамках государственной программы Ленинградской области "Развитие культуры в Ленинградской области, утвержденной Постановлением Правительства Ленинградской области от 14.11.2013 N 404 (ред. от 30.12.2021) </w:t>
      </w:r>
      <w:r>
        <w:rPr>
          <w:rFonts w:ascii="Times New Roman" w:hAnsi="Times New Roman" w:cs="Times New Roman"/>
          <w:sz w:val="24"/>
          <w:szCs w:val="24"/>
        </w:rPr>
        <w:t>федерального (</w:t>
      </w:r>
      <w:r w:rsidRPr="00EE1DEE">
        <w:rPr>
          <w:rFonts w:ascii="Times New Roman" w:hAnsi="Times New Roman" w:cs="Times New Roman"/>
          <w:sz w:val="24"/>
          <w:szCs w:val="24"/>
        </w:rPr>
        <w:t>регионального проекта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E1DEE">
        <w:rPr>
          <w:rFonts w:ascii="Times New Roman" w:hAnsi="Times New Roman" w:cs="Times New Roman"/>
          <w:sz w:val="24"/>
          <w:szCs w:val="24"/>
        </w:rPr>
        <w:t xml:space="preserve"> </w:t>
      </w:r>
      <w:r w:rsidRPr="00EE1DEE">
        <w:rPr>
          <w:rFonts w:ascii="Times New Roman" w:hAnsi="Times New Roman" w:cs="Times New Roman"/>
          <w:snapToGrid w:val="0"/>
          <w:sz w:val="24"/>
          <w:szCs w:val="24"/>
        </w:rPr>
        <w:t xml:space="preserve">Ленинградской области </w:t>
      </w:r>
      <w:r w:rsidRPr="00EE1DEE">
        <w:rPr>
          <w:rFonts w:ascii="Times New Roman" w:hAnsi="Times New Roman" w:cs="Times New Roman"/>
          <w:sz w:val="24"/>
          <w:szCs w:val="24"/>
          <w:lang w:eastAsia="en-US"/>
        </w:rPr>
        <w:t>«Цифровизация услуг и формирование информационного пространства в сфере культуры</w:t>
      </w:r>
      <w:r w:rsidRPr="00EE1DEE">
        <w:rPr>
          <w:rFonts w:ascii="Times New Roman" w:hAnsi="Times New Roman" w:cs="Times New Roman"/>
          <w:snapToGrid w:val="0"/>
          <w:sz w:val="24"/>
          <w:szCs w:val="24"/>
        </w:rPr>
        <w:t xml:space="preserve"> («</w:t>
      </w:r>
      <w:r w:rsidRPr="00EE1DEE">
        <w:rPr>
          <w:rFonts w:ascii="Times New Roman" w:hAnsi="Times New Roman" w:cs="Times New Roman"/>
          <w:sz w:val="24"/>
          <w:szCs w:val="24"/>
        </w:rPr>
        <w:t>Цифровая культура»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E1DEE">
        <w:rPr>
          <w:rFonts w:ascii="Times New Roman" w:hAnsi="Times New Roman" w:cs="Times New Roman"/>
          <w:sz w:val="24"/>
          <w:szCs w:val="24"/>
        </w:rPr>
        <w:t xml:space="preserve"> </w:t>
      </w:r>
      <w:r w:rsidRPr="00EE1DEE">
        <w:rPr>
          <w:rFonts w:ascii="Times New Roman" w:hAnsi="Times New Roman" w:cs="Times New Roman"/>
          <w:snapToGrid w:val="0"/>
          <w:sz w:val="24"/>
          <w:szCs w:val="24"/>
        </w:rPr>
        <w:t xml:space="preserve">(Ленинградская область)» национального проекта «Культура» </w:t>
      </w:r>
      <w:r w:rsidRPr="00EE1DEE">
        <w:rPr>
          <w:rFonts w:ascii="Times New Roman" w:hAnsi="Times New Roman" w:cs="Times New Roman"/>
          <w:sz w:val="24"/>
          <w:szCs w:val="24"/>
        </w:rPr>
        <w:t>муниципальным образованием Сосновоборский городской округ соблюдены.</w:t>
      </w:r>
    </w:p>
    <w:p w14:paraId="29D39216" w14:textId="77777777" w:rsidR="00971B2E" w:rsidRPr="00B97AA7" w:rsidRDefault="00971B2E" w:rsidP="00971B2E">
      <w:pPr>
        <w:pStyle w:val="ConsPlusNonformat"/>
        <w:widowControl/>
        <w:suppressAutoHyphens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4982B30" w14:textId="77777777" w:rsidR="00971B2E" w:rsidRDefault="00971B2E" w:rsidP="00971B2E">
      <w:pPr>
        <w:suppressAutoHyphens/>
        <w:autoSpaceDE w:val="0"/>
        <w:autoSpaceDN w:val="0"/>
        <w:adjustRightInd w:val="0"/>
        <w:ind w:firstLine="709"/>
        <w:jc w:val="both"/>
      </w:pPr>
      <w:r>
        <w:t xml:space="preserve">5. </w:t>
      </w:r>
      <w:r w:rsidRPr="00B97AA7">
        <w:t>МАУК «ДК «Строитель»</w:t>
      </w:r>
      <w:r w:rsidRPr="000D108E">
        <w:t xml:space="preserve"> </w:t>
      </w:r>
      <w:r w:rsidRPr="00B97AA7">
        <w:t xml:space="preserve">в отдел культуры и развития туризма администрации Сосновоборского городского округа представлены документы для получения субсидии в соответствии с Порядком предоставления из бюджета Сосновоборского городского округа субсидий на иные цели муниципальным бюджетным и автономным учреждениям </w:t>
      </w:r>
      <w:r w:rsidRPr="00B97AA7">
        <w:lastRenderedPageBreak/>
        <w:t>Сосновоборского городского округа, утвержденным постановлением администрации Сосновоборского городского округа от 25.12.2020 № 2609.</w:t>
      </w:r>
    </w:p>
    <w:p w14:paraId="4CBDAF12" w14:textId="77777777" w:rsidR="00971B2E" w:rsidRPr="00B97AA7" w:rsidRDefault="00971B2E" w:rsidP="00971B2E">
      <w:pPr>
        <w:suppressAutoHyphens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14:paraId="23F22F31" w14:textId="77777777" w:rsidR="00971B2E" w:rsidRDefault="00971B2E" w:rsidP="00971B2E">
      <w:pPr>
        <w:suppressAutoHyphens/>
        <w:autoSpaceDE w:val="0"/>
        <w:autoSpaceDN w:val="0"/>
        <w:adjustRightInd w:val="0"/>
        <w:ind w:firstLine="709"/>
        <w:jc w:val="both"/>
      </w:pPr>
      <w:r>
        <w:t xml:space="preserve">6. </w:t>
      </w:r>
      <w:r w:rsidRPr="00B97AA7">
        <w:t>Потребность</w:t>
      </w:r>
      <w:r w:rsidRPr="002A7326">
        <w:t xml:space="preserve"> </w:t>
      </w:r>
      <w:r w:rsidRPr="00B97AA7">
        <w:t>МАУК «ДК «Строитель»</w:t>
      </w:r>
      <w:r w:rsidRPr="000D108E">
        <w:t xml:space="preserve"> </w:t>
      </w:r>
      <w:r w:rsidRPr="00B97AA7">
        <w:t xml:space="preserve">в оборудовании, необходимом для создания виртуального концертного зала на базе МАУК «ДК «Строитель», планируемого к приобретению за счет </w:t>
      </w:r>
      <w:r>
        <w:t>средств субсидии (</w:t>
      </w:r>
      <w:r w:rsidRPr="00B97AA7">
        <w:t>иного межбюджетного трансферта</w:t>
      </w:r>
      <w:r>
        <w:t>)</w:t>
      </w:r>
      <w:r w:rsidRPr="00B97AA7">
        <w:t xml:space="preserve"> в рамках регионального проекта Ленинградской области «Цифровизация услуг и формирование информационного пространства в сфере культуры</w:t>
      </w:r>
      <w:r w:rsidRPr="00B97AA7">
        <w:rPr>
          <w:snapToGrid w:val="0"/>
        </w:rPr>
        <w:t xml:space="preserve"> («</w:t>
      </w:r>
      <w:r w:rsidRPr="00B97AA7">
        <w:t xml:space="preserve">Цифровая культура») </w:t>
      </w:r>
      <w:r w:rsidRPr="00B97AA7">
        <w:rPr>
          <w:snapToGrid w:val="0"/>
        </w:rPr>
        <w:t>(Ленинградская область)» национального проекта «Культура»</w:t>
      </w:r>
      <w:r w:rsidRPr="00B97AA7">
        <w:t>, является обоснованной.</w:t>
      </w:r>
    </w:p>
    <w:p w14:paraId="1D0922A0" w14:textId="77777777" w:rsidR="00971B2E" w:rsidRPr="00B97AA7" w:rsidRDefault="00971B2E" w:rsidP="00971B2E">
      <w:pPr>
        <w:suppressAutoHyphens/>
        <w:autoSpaceDE w:val="0"/>
        <w:autoSpaceDN w:val="0"/>
        <w:adjustRightInd w:val="0"/>
        <w:ind w:firstLine="709"/>
        <w:jc w:val="both"/>
      </w:pPr>
    </w:p>
    <w:p w14:paraId="028213F8" w14:textId="77777777" w:rsidR="00971B2E" w:rsidRDefault="00971B2E" w:rsidP="00971B2E">
      <w:pPr>
        <w:suppressAutoHyphens/>
        <w:autoSpaceDE w:val="0"/>
        <w:autoSpaceDN w:val="0"/>
        <w:adjustRightInd w:val="0"/>
        <w:ind w:firstLine="709"/>
        <w:jc w:val="both"/>
      </w:pPr>
      <w:r>
        <w:t>7. Потребность в оборудовании обоснована и определена расчетным путем исходя из средних рыночных цен и размера субсидии (</w:t>
      </w:r>
      <w:r w:rsidRPr="00AB209A">
        <w:t>иного межбюджетного трансферта</w:t>
      </w:r>
      <w:r>
        <w:t>).</w:t>
      </w:r>
    </w:p>
    <w:p w14:paraId="5344BB47" w14:textId="77777777" w:rsidR="00971B2E" w:rsidRPr="00AB209A" w:rsidRDefault="00971B2E" w:rsidP="00971B2E">
      <w:pPr>
        <w:suppressAutoHyphens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14:paraId="0ED176C1" w14:textId="77777777" w:rsidR="00971B2E" w:rsidRDefault="00971B2E" w:rsidP="00971B2E">
      <w:pPr>
        <w:suppressAutoHyphens/>
        <w:autoSpaceDE w:val="0"/>
        <w:autoSpaceDN w:val="0"/>
        <w:adjustRightInd w:val="0"/>
        <w:ind w:firstLine="709"/>
        <w:jc w:val="both"/>
      </w:pPr>
      <w:r>
        <w:t xml:space="preserve">8. </w:t>
      </w:r>
      <w:r w:rsidRPr="00AB209A">
        <w:t xml:space="preserve">Приобретенные МАУК «ДК «Строитель» товары (мультимедийный проектор </w:t>
      </w:r>
      <w:r w:rsidRPr="00AB209A">
        <w:rPr>
          <w:lang w:val="en-US"/>
        </w:rPr>
        <w:t>Digital</w:t>
      </w:r>
      <w:r w:rsidRPr="00AB209A">
        <w:t xml:space="preserve"> </w:t>
      </w:r>
      <w:r w:rsidRPr="00AB209A">
        <w:rPr>
          <w:lang w:val="en-US"/>
        </w:rPr>
        <w:t>Projection</w:t>
      </w:r>
      <w:r w:rsidRPr="00AB209A">
        <w:t xml:space="preserve"> </w:t>
      </w:r>
      <w:r w:rsidRPr="00AB209A">
        <w:rPr>
          <w:lang w:val="en-US"/>
        </w:rPr>
        <w:t>M</w:t>
      </w:r>
      <w:r w:rsidRPr="00AB209A">
        <w:t>-</w:t>
      </w:r>
      <w:r w:rsidRPr="00AB209A">
        <w:rPr>
          <w:lang w:val="en-US"/>
        </w:rPr>
        <w:t>Vision</w:t>
      </w:r>
      <w:r w:rsidRPr="00AB209A">
        <w:t xml:space="preserve"> </w:t>
      </w:r>
      <w:r w:rsidRPr="00AB209A">
        <w:rPr>
          <w:lang w:val="en-US"/>
        </w:rPr>
        <w:t>Laser</w:t>
      </w:r>
      <w:r w:rsidRPr="00AB209A">
        <w:t xml:space="preserve"> 18</w:t>
      </w:r>
      <w:r w:rsidRPr="00AB209A">
        <w:rPr>
          <w:lang w:val="en-US"/>
        </w:rPr>
        <w:t>k</w:t>
      </w:r>
      <w:r w:rsidRPr="00AB209A">
        <w:t xml:space="preserve">, проекционный экран </w:t>
      </w:r>
      <w:r w:rsidRPr="00AB209A">
        <w:rPr>
          <w:lang w:val="en-US"/>
        </w:rPr>
        <w:t>ViewSCreen</w:t>
      </w:r>
      <w:r w:rsidRPr="00AB209A">
        <w:t xml:space="preserve"> </w:t>
      </w:r>
      <w:r w:rsidRPr="00AB209A">
        <w:rPr>
          <w:lang w:val="en-US"/>
        </w:rPr>
        <w:t>EAN</w:t>
      </w:r>
      <w:r w:rsidRPr="00AB209A">
        <w:t xml:space="preserve"> – 16104, ноутбук </w:t>
      </w:r>
      <w:r w:rsidRPr="00AB209A">
        <w:rPr>
          <w:lang w:val="en-US"/>
        </w:rPr>
        <w:t>Honor</w:t>
      </w:r>
      <w:r w:rsidRPr="00AB209A">
        <w:t xml:space="preserve"> </w:t>
      </w:r>
      <w:r w:rsidRPr="00AB209A">
        <w:rPr>
          <w:lang w:val="en-US"/>
        </w:rPr>
        <w:t>MagicBook</w:t>
      </w:r>
      <w:r w:rsidRPr="00AB209A">
        <w:t xml:space="preserve"> </w:t>
      </w:r>
      <w:r w:rsidRPr="00AB209A">
        <w:rPr>
          <w:lang w:val="en-US"/>
        </w:rPr>
        <w:t>X</w:t>
      </w:r>
      <w:r w:rsidRPr="00AB209A">
        <w:t xml:space="preserve"> 15) за счет </w:t>
      </w:r>
      <w:r>
        <w:t>субсидии (</w:t>
      </w:r>
      <w:r w:rsidRPr="00AB209A">
        <w:t>иного межбюджетного трансферта</w:t>
      </w:r>
      <w:r>
        <w:t>)</w:t>
      </w:r>
      <w:r w:rsidRPr="00AB209A">
        <w:t xml:space="preserve"> соответствуют перечню, указанному в заявке </w:t>
      </w:r>
      <w:r w:rsidRPr="00AB209A">
        <w:rPr>
          <w:shd w:val="clear" w:color="auto" w:fill="FFFFFF"/>
        </w:rPr>
        <w:t>МАУК «ДК «Строитель» на участие в конкурсном отборе субъектов Российской Федерации на предоставление иных межбюджетных трансфертов из федерального бюджета бюджетам субъектов Российской Федерации на создание виртуальных концертных залов в городах Российской Федерации</w:t>
      </w:r>
      <w:r w:rsidRPr="00AB209A">
        <w:t xml:space="preserve">, условиям заключенного договора. Нецелевого использования средств </w:t>
      </w:r>
      <w:r>
        <w:t>субсидии (</w:t>
      </w:r>
      <w:r w:rsidRPr="00AB209A">
        <w:t>иного межбюджетного трансферта</w:t>
      </w:r>
      <w:r>
        <w:t>)</w:t>
      </w:r>
      <w:r w:rsidRPr="00AB209A">
        <w:t xml:space="preserve"> не выявлено.</w:t>
      </w:r>
    </w:p>
    <w:p w14:paraId="14C57A12" w14:textId="77777777" w:rsidR="00971B2E" w:rsidRPr="00D602EF" w:rsidRDefault="00971B2E" w:rsidP="00971B2E">
      <w:pPr>
        <w:suppressAutoHyphens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14:paraId="76E8C19A" w14:textId="77777777" w:rsidR="00971B2E" w:rsidRDefault="00971B2E" w:rsidP="00971B2E">
      <w:pPr>
        <w:ind w:firstLine="709"/>
        <w:jc w:val="both"/>
      </w:pPr>
      <w:r>
        <w:t xml:space="preserve">9. </w:t>
      </w:r>
      <w:r w:rsidRPr="00817B62">
        <w:t xml:space="preserve">За счет средств субсидии (иного межбюджетного трансферта) в 2022 году заключен путем проведения конкурсных процедур 1 договор на сумму 5 700 000,0 руб. </w:t>
      </w:r>
    </w:p>
    <w:p w14:paraId="5A583292" w14:textId="77777777" w:rsidR="00971B2E" w:rsidRPr="00D602EF" w:rsidRDefault="00971B2E" w:rsidP="00971B2E">
      <w:pPr>
        <w:ind w:firstLine="709"/>
        <w:jc w:val="both"/>
        <w:rPr>
          <w:sz w:val="16"/>
          <w:szCs w:val="16"/>
        </w:rPr>
      </w:pPr>
    </w:p>
    <w:p w14:paraId="0498EE2C" w14:textId="77777777" w:rsidR="00971B2E" w:rsidRPr="008B7F41" w:rsidRDefault="00971B2E" w:rsidP="00971B2E">
      <w:pPr>
        <w:pStyle w:val="14"/>
        <w:shd w:val="clear" w:color="auto" w:fill="auto"/>
        <w:spacing w:before="0" w:after="0" w:line="240" w:lineRule="auto"/>
        <w:ind w:firstLine="709"/>
        <w:jc w:val="both"/>
        <w:outlineLvl w:val="9"/>
        <w:rPr>
          <w:b w:val="0"/>
          <w:color w:val="000000"/>
          <w:spacing w:val="0"/>
          <w:sz w:val="24"/>
          <w:szCs w:val="24"/>
        </w:rPr>
      </w:pPr>
      <w:r w:rsidRPr="00B50FE5">
        <w:rPr>
          <w:b w:val="0"/>
          <w:bCs w:val="0"/>
          <w:sz w:val="24"/>
          <w:szCs w:val="24"/>
        </w:rPr>
        <w:t xml:space="preserve">10. Закупка, осуществленная за счет средств субсидии (иного межбюджетного трансферта), является обоснованной в соответствии с Федеральным законом № 223-ФЗ и Положением о закупке </w:t>
      </w:r>
      <w:r w:rsidRPr="00B50FE5">
        <w:rPr>
          <w:b w:val="0"/>
          <w:bCs w:val="0"/>
          <w:color w:val="000000"/>
          <w:spacing w:val="0"/>
          <w:sz w:val="24"/>
          <w:szCs w:val="24"/>
        </w:rPr>
        <w:t>товаров, работ, услуг для</w:t>
      </w:r>
      <w:r w:rsidRPr="008B7F41">
        <w:rPr>
          <w:b w:val="0"/>
          <w:color w:val="000000"/>
          <w:spacing w:val="0"/>
          <w:sz w:val="24"/>
          <w:szCs w:val="24"/>
        </w:rPr>
        <w:t xml:space="preserve"> нужд</w:t>
      </w:r>
      <w:r>
        <w:rPr>
          <w:b w:val="0"/>
          <w:color w:val="000000"/>
          <w:spacing w:val="0"/>
          <w:sz w:val="24"/>
          <w:szCs w:val="24"/>
        </w:rPr>
        <w:t xml:space="preserve"> </w:t>
      </w:r>
      <w:r w:rsidRPr="008B7F41">
        <w:rPr>
          <w:b w:val="0"/>
          <w:color w:val="000000"/>
          <w:spacing w:val="0"/>
          <w:sz w:val="24"/>
          <w:szCs w:val="24"/>
        </w:rPr>
        <w:t>муниципального автономного учреждения культуры</w:t>
      </w:r>
      <w:r>
        <w:rPr>
          <w:b w:val="0"/>
          <w:color w:val="000000"/>
          <w:spacing w:val="0"/>
          <w:sz w:val="24"/>
          <w:szCs w:val="24"/>
        </w:rPr>
        <w:t xml:space="preserve"> </w:t>
      </w:r>
      <w:r w:rsidRPr="008B7F41">
        <w:rPr>
          <w:b w:val="0"/>
          <w:color w:val="000000"/>
          <w:spacing w:val="0"/>
          <w:sz w:val="24"/>
          <w:szCs w:val="24"/>
        </w:rPr>
        <w:t>«Дворец культуры «Строитель»</w:t>
      </w:r>
      <w:r>
        <w:rPr>
          <w:b w:val="0"/>
          <w:color w:val="000000"/>
          <w:spacing w:val="0"/>
          <w:sz w:val="24"/>
          <w:szCs w:val="24"/>
        </w:rPr>
        <w:t>.</w:t>
      </w:r>
    </w:p>
    <w:p w14:paraId="79F5CD5F" w14:textId="77777777" w:rsidR="00971B2E" w:rsidRPr="00B50FE5" w:rsidRDefault="00971B2E" w:rsidP="00971B2E">
      <w:pPr>
        <w:pStyle w:val="af8"/>
        <w:suppressAutoHyphens/>
        <w:autoSpaceDE w:val="0"/>
        <w:autoSpaceDN w:val="0"/>
        <w:adjustRightInd w:val="0"/>
        <w:ind w:left="0" w:firstLine="851"/>
        <w:jc w:val="both"/>
        <w:rPr>
          <w:i/>
          <w:iCs/>
          <w:sz w:val="16"/>
          <w:szCs w:val="16"/>
        </w:rPr>
      </w:pPr>
    </w:p>
    <w:p w14:paraId="65D4A8F9" w14:textId="77777777" w:rsidR="00971B2E" w:rsidRPr="008C21C6" w:rsidRDefault="00971B2E" w:rsidP="00971B2E">
      <w:pPr>
        <w:tabs>
          <w:tab w:val="left" w:pos="0"/>
        </w:tabs>
        <w:suppressAutoHyphens/>
        <w:ind w:firstLine="709"/>
        <w:jc w:val="both"/>
        <w:rPr>
          <w:color w:val="111111"/>
        </w:rPr>
      </w:pPr>
      <w:r>
        <w:rPr>
          <w:color w:val="111111"/>
        </w:rPr>
        <w:t xml:space="preserve">11. </w:t>
      </w:r>
      <w:r w:rsidRPr="008C21C6">
        <w:rPr>
          <w:color w:val="111111"/>
        </w:rPr>
        <w:t xml:space="preserve">В целом товары, поставленные в рамках договора, заключенного за счет средств </w:t>
      </w:r>
      <w:r w:rsidRPr="008C21C6">
        <w:t>субсидии</w:t>
      </w:r>
      <w:r w:rsidRPr="008C21C6">
        <w:rPr>
          <w:color w:val="111111"/>
        </w:rPr>
        <w:t xml:space="preserve"> (иного межбюджетного трансферта) соответствуют условиям договора.</w:t>
      </w:r>
    </w:p>
    <w:p w14:paraId="2A635537" w14:textId="77777777" w:rsidR="00971B2E" w:rsidRPr="0010414D" w:rsidRDefault="00971B2E" w:rsidP="00971B2E">
      <w:pPr>
        <w:tabs>
          <w:tab w:val="left" w:pos="0"/>
        </w:tabs>
        <w:suppressAutoHyphens/>
        <w:ind w:left="710"/>
        <w:jc w:val="both"/>
        <w:rPr>
          <w:color w:val="111111"/>
          <w:sz w:val="16"/>
          <w:szCs w:val="16"/>
        </w:rPr>
      </w:pPr>
    </w:p>
    <w:p w14:paraId="3FC8E304" w14:textId="77777777" w:rsidR="00971B2E" w:rsidRPr="008C21C6" w:rsidRDefault="00971B2E" w:rsidP="00971B2E">
      <w:pPr>
        <w:tabs>
          <w:tab w:val="left" w:pos="0"/>
        </w:tabs>
        <w:suppressAutoHyphens/>
        <w:ind w:firstLine="710"/>
        <w:jc w:val="both"/>
        <w:rPr>
          <w:color w:val="111111"/>
        </w:rPr>
      </w:pPr>
      <w:r>
        <w:rPr>
          <w:color w:val="111111"/>
        </w:rPr>
        <w:t xml:space="preserve">12. </w:t>
      </w:r>
      <w:r w:rsidRPr="008C21C6">
        <w:rPr>
          <w:color w:val="111111"/>
        </w:rPr>
        <w:t>Оборудование</w:t>
      </w:r>
      <w:r w:rsidRPr="008C21C6">
        <w:t xml:space="preserve"> (мультимедийный проектор </w:t>
      </w:r>
      <w:r w:rsidRPr="008C21C6">
        <w:rPr>
          <w:lang w:val="en-US"/>
        </w:rPr>
        <w:t>Digital</w:t>
      </w:r>
      <w:r w:rsidRPr="008C21C6">
        <w:t xml:space="preserve"> </w:t>
      </w:r>
      <w:r w:rsidRPr="008C21C6">
        <w:rPr>
          <w:lang w:val="en-US"/>
        </w:rPr>
        <w:t>Projection</w:t>
      </w:r>
      <w:r w:rsidRPr="008C21C6">
        <w:t xml:space="preserve"> </w:t>
      </w:r>
      <w:r w:rsidRPr="008C21C6">
        <w:rPr>
          <w:lang w:val="en-US"/>
        </w:rPr>
        <w:t>M</w:t>
      </w:r>
      <w:r w:rsidRPr="008C21C6">
        <w:t>-</w:t>
      </w:r>
      <w:r w:rsidRPr="008C21C6">
        <w:rPr>
          <w:lang w:val="en-US"/>
        </w:rPr>
        <w:t>Vision</w:t>
      </w:r>
      <w:r w:rsidRPr="008C21C6">
        <w:t xml:space="preserve"> </w:t>
      </w:r>
      <w:r w:rsidRPr="008C21C6">
        <w:rPr>
          <w:lang w:val="en-US"/>
        </w:rPr>
        <w:t>Laser</w:t>
      </w:r>
      <w:r w:rsidRPr="008C21C6">
        <w:t xml:space="preserve"> 18</w:t>
      </w:r>
      <w:r w:rsidRPr="008C21C6">
        <w:rPr>
          <w:lang w:val="en-US"/>
        </w:rPr>
        <w:t>k</w:t>
      </w:r>
      <w:r w:rsidRPr="008C21C6">
        <w:t xml:space="preserve">, проекционный экран </w:t>
      </w:r>
      <w:r w:rsidRPr="008C21C6">
        <w:rPr>
          <w:lang w:val="en-US"/>
        </w:rPr>
        <w:t>ViewSCreen</w:t>
      </w:r>
      <w:r w:rsidRPr="008C21C6">
        <w:t xml:space="preserve"> </w:t>
      </w:r>
      <w:r w:rsidRPr="008C21C6">
        <w:rPr>
          <w:lang w:val="en-US"/>
        </w:rPr>
        <w:t>EAN</w:t>
      </w:r>
      <w:r w:rsidRPr="008C21C6">
        <w:t xml:space="preserve"> – 16104</w:t>
      </w:r>
      <w:r>
        <w:t>)</w:t>
      </w:r>
      <w:r w:rsidRPr="005940BF">
        <w:rPr>
          <w:color w:val="111111"/>
        </w:rPr>
        <w:t xml:space="preserve"> </w:t>
      </w:r>
      <w:r w:rsidRPr="008C21C6">
        <w:rPr>
          <w:color w:val="111111"/>
        </w:rPr>
        <w:t>установлено в большом концертном зале</w:t>
      </w:r>
      <w:r>
        <w:rPr>
          <w:color w:val="111111"/>
        </w:rPr>
        <w:t xml:space="preserve"> </w:t>
      </w:r>
      <w:r w:rsidRPr="00AB209A">
        <w:rPr>
          <w:shd w:val="clear" w:color="auto" w:fill="FFFFFF"/>
        </w:rPr>
        <w:t>МАУК</w:t>
      </w:r>
      <w:r w:rsidRPr="008C21C6">
        <w:rPr>
          <w:color w:val="111111"/>
        </w:rPr>
        <w:t xml:space="preserve"> ДК «Строитель»</w:t>
      </w:r>
      <w:r>
        <w:rPr>
          <w:color w:val="111111"/>
        </w:rPr>
        <w:t>)</w:t>
      </w:r>
      <w:r w:rsidRPr="008C21C6">
        <w:t xml:space="preserve">, ноутбук </w:t>
      </w:r>
      <w:r w:rsidRPr="008C21C6">
        <w:rPr>
          <w:lang w:val="en-US"/>
        </w:rPr>
        <w:t>Honor</w:t>
      </w:r>
      <w:r w:rsidRPr="008C21C6">
        <w:t xml:space="preserve"> </w:t>
      </w:r>
      <w:r w:rsidRPr="008C21C6">
        <w:rPr>
          <w:lang w:val="en-US"/>
        </w:rPr>
        <w:t>MagicBook</w:t>
      </w:r>
      <w:r w:rsidRPr="008C21C6">
        <w:t xml:space="preserve"> </w:t>
      </w:r>
      <w:r w:rsidRPr="00705280">
        <w:rPr>
          <w:lang w:val="en-US"/>
        </w:rPr>
        <w:t>X</w:t>
      </w:r>
      <w:r w:rsidRPr="00705280">
        <w:t xml:space="preserve"> 15 </w:t>
      </w:r>
      <w:r>
        <w:t>(</w:t>
      </w:r>
      <w:r>
        <w:rPr>
          <w:shd w:val="clear" w:color="auto" w:fill="FFFFFF"/>
        </w:rPr>
        <w:t xml:space="preserve">подключен и </w:t>
      </w:r>
      <w:r w:rsidRPr="00190626">
        <w:rPr>
          <w:shd w:val="clear" w:color="auto" w:fill="FFFFFF"/>
        </w:rPr>
        <w:t xml:space="preserve">установлен в аппаратной </w:t>
      </w:r>
      <w:r>
        <w:rPr>
          <w:shd w:val="clear" w:color="auto" w:fill="FFFFFF"/>
        </w:rPr>
        <w:t xml:space="preserve">специалиста – </w:t>
      </w:r>
      <w:r w:rsidRPr="00190626">
        <w:rPr>
          <w:shd w:val="clear" w:color="auto" w:fill="FFFFFF"/>
        </w:rPr>
        <w:t>осветителя</w:t>
      </w:r>
      <w:r>
        <w:rPr>
          <w:shd w:val="clear" w:color="auto" w:fill="FFFFFF"/>
        </w:rPr>
        <w:t>)</w:t>
      </w:r>
      <w:r w:rsidRPr="00190626">
        <w:t xml:space="preserve"> </w:t>
      </w:r>
      <w:r w:rsidRPr="008C21C6">
        <w:rPr>
          <w:color w:val="111111"/>
        </w:rPr>
        <w:t xml:space="preserve">в полном объеме и предназначено для использования по назначению. </w:t>
      </w:r>
    </w:p>
    <w:p w14:paraId="18B9E799" w14:textId="77777777" w:rsidR="00971B2E" w:rsidRDefault="00971B2E" w:rsidP="00971B2E">
      <w:pPr>
        <w:suppressAutoHyphens/>
        <w:ind w:firstLine="710"/>
        <w:jc w:val="both"/>
      </w:pPr>
      <w:r w:rsidRPr="00A51EEA">
        <w:rPr>
          <w:color w:val="111111"/>
        </w:rPr>
        <w:t xml:space="preserve">В соответствии с пунктом 46 Приказа Минфина России от 01.12.2010 N 157н </w:t>
      </w:r>
      <w:r w:rsidRPr="00A51EEA">
        <w:t>мультимедийному проектору, проекционному экрану, ноутбуку присвоены уникальные инвентарные порядковые номера и нанесены на объект учета.</w:t>
      </w:r>
    </w:p>
    <w:p w14:paraId="2EF69593" w14:textId="77777777" w:rsidR="00971B2E" w:rsidRPr="0010414D" w:rsidRDefault="00971B2E" w:rsidP="00971B2E">
      <w:pPr>
        <w:suppressAutoHyphens/>
        <w:ind w:firstLine="710"/>
        <w:jc w:val="both"/>
        <w:rPr>
          <w:sz w:val="16"/>
          <w:szCs w:val="16"/>
        </w:rPr>
      </w:pPr>
    </w:p>
    <w:p w14:paraId="44D4FCB2" w14:textId="77777777" w:rsidR="00971B2E" w:rsidRDefault="00971B2E" w:rsidP="00971B2E">
      <w:pPr>
        <w:tabs>
          <w:tab w:val="left" w:pos="0"/>
        </w:tabs>
        <w:suppressAutoHyphens/>
        <w:ind w:left="709"/>
        <w:jc w:val="both"/>
        <w:rPr>
          <w:color w:val="111111"/>
        </w:rPr>
      </w:pPr>
      <w:r>
        <w:rPr>
          <w:color w:val="111111"/>
        </w:rPr>
        <w:t xml:space="preserve">13. </w:t>
      </w:r>
      <w:r w:rsidRPr="0010414D">
        <w:rPr>
          <w:color w:val="111111"/>
        </w:rPr>
        <w:t>Нарушений ведения бухгалтерского учета не выявлено.</w:t>
      </w:r>
    </w:p>
    <w:p w14:paraId="39EF1FC4" w14:textId="77777777" w:rsidR="00971B2E" w:rsidRPr="00971B2E" w:rsidRDefault="00971B2E" w:rsidP="00971B2E">
      <w:pPr>
        <w:tabs>
          <w:tab w:val="left" w:pos="0"/>
        </w:tabs>
        <w:suppressAutoHyphens/>
        <w:ind w:left="709"/>
        <w:jc w:val="both"/>
        <w:rPr>
          <w:color w:val="111111"/>
          <w:sz w:val="16"/>
          <w:szCs w:val="16"/>
        </w:rPr>
      </w:pPr>
    </w:p>
    <w:p w14:paraId="25A279A5" w14:textId="77777777" w:rsidR="00971B2E" w:rsidRPr="00A51225" w:rsidRDefault="00971B2E" w:rsidP="00971B2E">
      <w:pPr>
        <w:tabs>
          <w:tab w:val="left" w:pos="709"/>
        </w:tabs>
        <w:suppressAutoHyphens/>
        <w:ind w:firstLine="709"/>
        <w:jc w:val="both"/>
      </w:pPr>
      <w:r>
        <w:rPr>
          <w:color w:val="111111"/>
        </w:rPr>
        <w:t xml:space="preserve">14. </w:t>
      </w:r>
      <w:r w:rsidRPr="0010414D">
        <w:rPr>
          <w:color w:val="111111"/>
        </w:rPr>
        <w:t xml:space="preserve">В соответствии с постановлением администрации Сосновоборского городского округа от 15.03.2013 № 718 «Об утверждении </w:t>
      </w:r>
      <w:bookmarkStart w:id="5" w:name="_Hlk106895223"/>
      <w:r w:rsidRPr="0010414D">
        <w:rPr>
          <w:color w:val="111111"/>
        </w:rPr>
        <w:t>Порядка отнесения имущества муниципального автономного или бюджетного учреждения к категории особо ценного движимого имущества</w:t>
      </w:r>
      <w:bookmarkEnd w:id="5"/>
      <w:r w:rsidRPr="0010414D">
        <w:rPr>
          <w:color w:val="111111"/>
        </w:rPr>
        <w:t>»</w:t>
      </w:r>
      <w:r w:rsidRPr="00D07D38">
        <w:t xml:space="preserve"> </w:t>
      </w:r>
      <w:r>
        <w:t>в</w:t>
      </w:r>
      <w:r w:rsidRPr="0010414D">
        <w:rPr>
          <w:color w:val="111111"/>
        </w:rPr>
        <w:t xml:space="preserve">се объекты нефинансовых активов, приобретенные за счет средств </w:t>
      </w:r>
      <w:r>
        <w:rPr>
          <w:color w:val="111111"/>
        </w:rPr>
        <w:t>субсидии (</w:t>
      </w:r>
      <w:r w:rsidRPr="0010414D">
        <w:rPr>
          <w:color w:val="111111"/>
        </w:rPr>
        <w:t>иного межбюджетного трансферта</w:t>
      </w:r>
      <w:r>
        <w:rPr>
          <w:color w:val="111111"/>
        </w:rPr>
        <w:t>)</w:t>
      </w:r>
      <w:r w:rsidRPr="0010414D">
        <w:rPr>
          <w:color w:val="111111"/>
        </w:rPr>
        <w:t>, отнесены к особо-ценному имуществу.</w:t>
      </w:r>
      <w:r w:rsidRPr="00D602EF">
        <w:t xml:space="preserve"> </w:t>
      </w:r>
    </w:p>
    <w:p w14:paraId="652187CE" w14:textId="77777777" w:rsidR="00971B2E" w:rsidRPr="00D602EF" w:rsidRDefault="00971B2E" w:rsidP="00971B2E">
      <w:pPr>
        <w:tabs>
          <w:tab w:val="left" w:pos="0"/>
        </w:tabs>
        <w:suppressAutoHyphens/>
        <w:ind w:firstLine="710"/>
        <w:jc w:val="both"/>
        <w:rPr>
          <w:color w:val="111111"/>
          <w:sz w:val="16"/>
          <w:szCs w:val="16"/>
        </w:rPr>
      </w:pPr>
    </w:p>
    <w:p w14:paraId="5263D402" w14:textId="77777777" w:rsidR="00971B2E" w:rsidRPr="0010414D" w:rsidRDefault="00971B2E" w:rsidP="00971B2E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</w:rPr>
        <w:t xml:space="preserve">15. </w:t>
      </w:r>
      <w:r w:rsidRPr="0010414D">
        <w:rPr>
          <w:bCs/>
        </w:rPr>
        <w:t xml:space="preserve">Условия Соглашения от 14.02.2022 года № 20-2022- 042756 о предоставлении из бюджета Сосновоборского городского округа </w:t>
      </w:r>
      <w:r w:rsidRPr="0010414D">
        <w:rPr>
          <w:color w:val="000000"/>
        </w:rPr>
        <w:t xml:space="preserve">МАУК «ДК «Строитель» </w:t>
      </w:r>
      <w:r w:rsidRPr="0010414D">
        <w:rPr>
          <w:bCs/>
        </w:rPr>
        <w:t>субсидии соблюдены: оборудование для с</w:t>
      </w:r>
      <w:r w:rsidRPr="0010414D">
        <w:rPr>
          <w:color w:val="000000"/>
        </w:rPr>
        <w:t xml:space="preserve">оздания виртуального концертного зала на базе МАУК «ДК «Строитель», </w:t>
      </w:r>
      <w:r w:rsidRPr="0010414D">
        <w:rPr>
          <w:bCs/>
        </w:rPr>
        <w:t>приобретено в соответствии с согласованным перечнем к заявке</w:t>
      </w:r>
      <w:r w:rsidRPr="0010414D">
        <w:t xml:space="preserve"> </w:t>
      </w:r>
      <w:r w:rsidRPr="0010414D">
        <w:rPr>
          <w:shd w:val="clear" w:color="auto" w:fill="FFFFFF"/>
        </w:rPr>
        <w:t xml:space="preserve">МАУК «ДК </w:t>
      </w:r>
      <w:r w:rsidRPr="0010414D">
        <w:rPr>
          <w:shd w:val="clear" w:color="auto" w:fill="FFFFFF"/>
        </w:rPr>
        <w:lastRenderedPageBreak/>
        <w:t>«Строитель» на участие в конкурсном отборе субъектов Российской Федерации на предоставление иных межбюджетных трансфертов из федерального бюджета бюджетам субъектов Российской Федерации на создание виртуальных концертных залов в городах Российской Федерации</w:t>
      </w:r>
      <w:r w:rsidRPr="0010414D">
        <w:rPr>
          <w:bCs/>
        </w:rPr>
        <w:t>.</w:t>
      </w:r>
    </w:p>
    <w:p w14:paraId="5AC93953" w14:textId="77777777" w:rsidR="00971B2E" w:rsidRPr="00971B2E" w:rsidRDefault="00971B2E" w:rsidP="00971B2E">
      <w:pPr>
        <w:suppressAutoHyphens/>
        <w:autoSpaceDE w:val="0"/>
        <w:autoSpaceDN w:val="0"/>
        <w:adjustRightInd w:val="0"/>
        <w:ind w:left="710"/>
        <w:jc w:val="both"/>
        <w:rPr>
          <w:bCs/>
          <w:sz w:val="16"/>
          <w:szCs w:val="16"/>
        </w:rPr>
      </w:pPr>
    </w:p>
    <w:p w14:paraId="74A914DE" w14:textId="77777777" w:rsidR="00971B2E" w:rsidRPr="0010414D" w:rsidRDefault="00971B2E" w:rsidP="00971B2E">
      <w:pPr>
        <w:suppressAutoHyphens/>
        <w:autoSpaceDE w:val="0"/>
        <w:autoSpaceDN w:val="0"/>
        <w:adjustRightInd w:val="0"/>
        <w:ind w:firstLine="710"/>
        <w:jc w:val="both"/>
        <w:rPr>
          <w:bCs/>
        </w:rPr>
      </w:pPr>
      <w:r>
        <w:rPr>
          <w:bCs/>
        </w:rPr>
        <w:t xml:space="preserve">16. </w:t>
      </w:r>
      <w:r w:rsidRPr="0010414D">
        <w:rPr>
          <w:bCs/>
        </w:rPr>
        <w:t>Условия Соглашения</w:t>
      </w:r>
      <w:r w:rsidRPr="0010414D">
        <w:t xml:space="preserve"> </w:t>
      </w:r>
      <w:r w:rsidRPr="0010414D">
        <w:rPr>
          <w:bCs/>
        </w:rPr>
        <w:t>о предоставлении иного межбюджетного трансферта, имеющего целевое назначение, из бюджета субъекта Российской Федерации местному бюджету от 09.02.2022 года № 41754000-1-202</w:t>
      </w:r>
      <w:r>
        <w:rPr>
          <w:bCs/>
        </w:rPr>
        <w:t>2</w:t>
      </w:r>
      <w:r w:rsidRPr="0010414D">
        <w:rPr>
          <w:bCs/>
        </w:rPr>
        <w:t>-00</w:t>
      </w:r>
      <w:r>
        <w:rPr>
          <w:bCs/>
        </w:rPr>
        <w:t xml:space="preserve">2 </w:t>
      </w:r>
      <w:r w:rsidRPr="0010414D">
        <w:rPr>
          <w:bCs/>
        </w:rPr>
        <w:t>соблюдены, результат</w:t>
      </w:r>
      <w:r w:rsidRPr="0010414D">
        <w:t xml:space="preserve"> </w:t>
      </w:r>
      <w:r w:rsidRPr="0010414D">
        <w:rPr>
          <w:bCs/>
        </w:rPr>
        <w:t>использования иного межбюджетного трансферта достигнут, обязательства муниципального образования исполнены.</w:t>
      </w:r>
    </w:p>
    <w:p w14:paraId="1592822F" w14:textId="77777777" w:rsidR="00971B2E" w:rsidRPr="00A8420B" w:rsidRDefault="00971B2E" w:rsidP="00971B2E">
      <w:pPr>
        <w:pStyle w:val="ConsPlusNonformat"/>
        <w:widowControl/>
        <w:ind w:firstLine="568"/>
        <w:jc w:val="both"/>
        <w:rPr>
          <w:rFonts w:ascii="Times New Roman" w:hAnsi="Times New Roman" w:cs="Times New Roman"/>
          <w:sz w:val="16"/>
          <w:szCs w:val="16"/>
        </w:rPr>
      </w:pPr>
    </w:p>
    <w:p w14:paraId="30991087" w14:textId="1F03EBDD" w:rsidR="00971B2E" w:rsidRDefault="00971B2E" w:rsidP="00971B2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По вопросу соблюдения представления отчетности установлено: </w:t>
      </w:r>
    </w:p>
    <w:p w14:paraId="7B1BE182" w14:textId="77777777" w:rsidR="00971B2E" w:rsidRDefault="00971B2E" w:rsidP="00971B2E">
      <w:pPr>
        <w:suppressAutoHyphens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t>17.1.</w:t>
      </w:r>
      <w:r w:rsidRPr="00DD1C46">
        <w:rPr>
          <w:color w:val="000000"/>
        </w:rPr>
        <w:t xml:space="preserve"> </w:t>
      </w:r>
      <w:r w:rsidRPr="0010414D">
        <w:rPr>
          <w:color w:val="000000"/>
        </w:rPr>
        <w:t>МАУК «ДК «Строитель</w:t>
      </w:r>
      <w:r>
        <w:rPr>
          <w:color w:val="000000"/>
        </w:rPr>
        <w:t xml:space="preserve">»  отчеты </w:t>
      </w:r>
      <w:r>
        <w:rPr>
          <w:bCs/>
        </w:rPr>
        <w:t xml:space="preserve"> о расходах и  о достижении значений результатов предоставления субсидии </w:t>
      </w:r>
      <w:r w:rsidRPr="00593060">
        <w:rPr>
          <w:bCs/>
        </w:rPr>
        <w:t xml:space="preserve">на иные </w:t>
      </w:r>
      <w:r>
        <w:rPr>
          <w:bCs/>
        </w:rPr>
        <w:t>цели</w:t>
      </w:r>
      <w:r>
        <w:rPr>
          <w:color w:val="000000"/>
        </w:rPr>
        <w:t xml:space="preserve"> </w:t>
      </w:r>
      <w:r>
        <w:rPr>
          <w:bCs/>
        </w:rPr>
        <w:t xml:space="preserve"> представлены в администрацию СГО (Учредителю) с соблюдением сроков, установленных Соглашением от</w:t>
      </w:r>
      <w:r w:rsidRPr="00593060">
        <w:rPr>
          <w:bCs/>
        </w:rPr>
        <w:t xml:space="preserve"> </w:t>
      </w:r>
      <w:r>
        <w:rPr>
          <w:bCs/>
        </w:rPr>
        <w:t>24</w:t>
      </w:r>
      <w:r w:rsidRPr="00593060">
        <w:rPr>
          <w:bCs/>
        </w:rPr>
        <w:t>.0</w:t>
      </w:r>
      <w:r>
        <w:rPr>
          <w:bCs/>
        </w:rPr>
        <w:t>2</w:t>
      </w:r>
      <w:r w:rsidRPr="00593060">
        <w:rPr>
          <w:bCs/>
        </w:rPr>
        <w:t>.202</w:t>
      </w:r>
      <w:r>
        <w:rPr>
          <w:bCs/>
        </w:rPr>
        <w:t>2 года</w:t>
      </w:r>
      <w:r w:rsidRPr="00593060">
        <w:rPr>
          <w:bCs/>
        </w:rPr>
        <w:t xml:space="preserve"> № 20-202</w:t>
      </w:r>
      <w:r>
        <w:rPr>
          <w:bCs/>
        </w:rPr>
        <w:t>2</w:t>
      </w:r>
      <w:r w:rsidRPr="00593060">
        <w:rPr>
          <w:bCs/>
        </w:rPr>
        <w:t>-</w:t>
      </w:r>
      <w:r>
        <w:rPr>
          <w:bCs/>
        </w:rPr>
        <w:t>042756</w:t>
      </w:r>
      <w:r w:rsidRPr="00593060">
        <w:rPr>
          <w:bCs/>
        </w:rPr>
        <w:t xml:space="preserve"> о предоставлении из бюджета Сосновоборского городского округа</w:t>
      </w:r>
      <w:r w:rsidRPr="003777BE">
        <w:t xml:space="preserve"> </w:t>
      </w:r>
      <w:r w:rsidRPr="00F81D37">
        <w:rPr>
          <w:shd w:val="clear" w:color="auto" w:fill="FFFFFF"/>
        </w:rPr>
        <w:t>МАУК «ДК «Строитель»</w:t>
      </w:r>
      <w:r w:rsidRPr="00593060">
        <w:rPr>
          <w:bCs/>
        </w:rPr>
        <w:t xml:space="preserve"> субсидии на иные цели </w:t>
      </w:r>
      <w:r>
        <w:rPr>
          <w:bCs/>
        </w:rPr>
        <w:t xml:space="preserve">в целях </w:t>
      </w:r>
      <w:r w:rsidRPr="000753D9">
        <w:rPr>
          <w:color w:val="000000"/>
        </w:rPr>
        <w:t>достижения результатов федерального проекта «Создание виртуальных концертных залов в Российской Федерации» в рамках федерального проекта «Цифровая культура» национального проекта «Культура»</w:t>
      </w:r>
      <w:r>
        <w:rPr>
          <w:color w:val="000000"/>
        </w:rPr>
        <w:t>;</w:t>
      </w:r>
    </w:p>
    <w:p w14:paraId="77A72997" w14:textId="77777777" w:rsidR="00971B2E" w:rsidRPr="00971B2E" w:rsidRDefault="00971B2E" w:rsidP="00971B2E">
      <w:pPr>
        <w:suppressAutoHyphens/>
        <w:autoSpaceDE w:val="0"/>
        <w:autoSpaceDN w:val="0"/>
        <w:adjustRightInd w:val="0"/>
        <w:ind w:firstLine="851"/>
        <w:jc w:val="both"/>
        <w:rPr>
          <w:bCs/>
          <w:sz w:val="16"/>
          <w:szCs w:val="16"/>
        </w:rPr>
      </w:pPr>
      <w:r>
        <w:rPr>
          <w:color w:val="000000"/>
        </w:rPr>
        <w:t xml:space="preserve"> </w:t>
      </w:r>
    </w:p>
    <w:p w14:paraId="62F37F50" w14:textId="77777777" w:rsidR="00971B2E" w:rsidRDefault="00971B2E" w:rsidP="00971B2E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</w:rPr>
        <w:t>17.2. Администрацией СГО в Комитет по культуре и туризму Ленинградской области в форме электронного документа в ГИИС «Электронный бюджет» представлены:</w:t>
      </w:r>
    </w:p>
    <w:p w14:paraId="32680AD6" w14:textId="77777777" w:rsidR="00971B2E" w:rsidRPr="006C6079" w:rsidRDefault="00971B2E" w:rsidP="00971B2E">
      <w:pPr>
        <w:pStyle w:val="af8"/>
        <w:numPr>
          <w:ilvl w:val="0"/>
          <w:numId w:val="6"/>
        </w:numPr>
        <w:suppressAutoHyphens/>
        <w:autoSpaceDE w:val="0"/>
        <w:autoSpaceDN w:val="0"/>
        <w:adjustRightInd w:val="0"/>
        <w:spacing w:after="200" w:line="276" w:lineRule="auto"/>
        <w:ind w:left="0" w:firstLine="709"/>
        <w:jc w:val="both"/>
        <w:rPr>
          <w:bCs/>
        </w:rPr>
      </w:pPr>
      <w:r w:rsidRPr="006C6079">
        <w:rPr>
          <w:bCs/>
        </w:rPr>
        <w:t xml:space="preserve"> отчеты о расходах бюджета Сосновоборского городского округа, в целях софинансирования</w:t>
      </w:r>
      <w:r>
        <w:rPr>
          <w:bCs/>
        </w:rPr>
        <w:t xml:space="preserve"> </w:t>
      </w:r>
      <w:r w:rsidRPr="006C6079">
        <w:rPr>
          <w:bCs/>
        </w:rPr>
        <w:t xml:space="preserve">которых предоставляется иной межбюджетный трансферт: </w:t>
      </w:r>
    </w:p>
    <w:p w14:paraId="5C74875C" w14:textId="4441423D" w:rsidR="00971B2E" w:rsidRPr="006C6079" w:rsidRDefault="00971B2E" w:rsidP="00971B2E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6C6079">
        <w:rPr>
          <w:bCs/>
        </w:rPr>
        <w:t xml:space="preserve">- по состоянию на 01.04.2022, установленный срок – 05.04. 2022 года, дата представления 07.04.2022 года. Имеет место нарушение срока предоставления отчета, установленного п. 4.3.7.1. Соглашения; </w:t>
      </w:r>
    </w:p>
    <w:p w14:paraId="7D79C988" w14:textId="77777777" w:rsidR="00971B2E" w:rsidRPr="006C6079" w:rsidRDefault="00971B2E" w:rsidP="00971B2E">
      <w:pPr>
        <w:suppressAutoHyphens/>
        <w:autoSpaceDE w:val="0"/>
        <w:autoSpaceDN w:val="0"/>
        <w:adjustRightInd w:val="0"/>
        <w:ind w:firstLine="851"/>
        <w:jc w:val="both"/>
        <w:rPr>
          <w:bCs/>
        </w:rPr>
      </w:pPr>
      <w:r w:rsidRPr="006C6079">
        <w:rPr>
          <w:bCs/>
        </w:rPr>
        <w:t>- по состоянию на 01.07.2022, установленный срок - 05.07.2022 года, дата представления - 05.07.2022 года. Срок представления отчета соблюден.</w:t>
      </w:r>
    </w:p>
    <w:p w14:paraId="443562F0" w14:textId="77777777" w:rsidR="00971B2E" w:rsidRPr="00CB6B05" w:rsidRDefault="00971B2E" w:rsidP="00971B2E">
      <w:pPr>
        <w:pStyle w:val="af8"/>
        <w:numPr>
          <w:ilvl w:val="0"/>
          <w:numId w:val="6"/>
        </w:numPr>
        <w:suppressAutoHyphens/>
        <w:autoSpaceDE w:val="0"/>
        <w:autoSpaceDN w:val="0"/>
        <w:adjustRightInd w:val="0"/>
        <w:ind w:left="0" w:firstLine="709"/>
        <w:jc w:val="both"/>
        <w:rPr>
          <w:bCs/>
        </w:rPr>
      </w:pPr>
      <w:r>
        <w:rPr>
          <w:bCs/>
        </w:rPr>
        <w:t>О</w:t>
      </w:r>
      <w:r w:rsidRPr="00CB6B05">
        <w:rPr>
          <w:bCs/>
        </w:rPr>
        <w:t>тчет</w:t>
      </w:r>
      <w:r w:rsidRPr="00CB6B05">
        <w:t xml:space="preserve"> </w:t>
      </w:r>
      <w:r w:rsidRPr="00CB6B05">
        <w:rPr>
          <w:bCs/>
        </w:rPr>
        <w:t xml:space="preserve">о достижении значений результатов использования иного межбюджетного трансферта и обязательствах в целях их достижения по состоянию на 01.07.2022 года в ГИИС «Электронный бюджет» не сформирован администрацией СГО в установленный срок – не позднее 5 рабочих дней месяца, следующего за отчетным периодом в связи с установлением в ГИИС «Электронный бюджет» периодичности представления отчета – как годовая. </w:t>
      </w:r>
    </w:p>
    <w:p w14:paraId="4F2166D4" w14:textId="77777777" w:rsidR="00971B2E" w:rsidRPr="00A8420B" w:rsidRDefault="00971B2E" w:rsidP="00971B2E">
      <w:pPr>
        <w:shd w:val="clear" w:color="auto" w:fill="FFFFFF"/>
        <w:suppressAutoHyphens/>
        <w:ind w:firstLine="851"/>
        <w:jc w:val="both"/>
        <w:rPr>
          <w:b/>
          <w:bCs/>
          <w:color w:val="04092A"/>
          <w:sz w:val="16"/>
          <w:szCs w:val="16"/>
        </w:rPr>
      </w:pPr>
    </w:p>
    <w:p w14:paraId="4F72C475" w14:textId="77777777" w:rsidR="00971B2E" w:rsidRDefault="00971B2E" w:rsidP="00971B2E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  <w:color w:val="04092A"/>
          <w:highlight w:val="yellow"/>
        </w:rPr>
      </w:pPr>
      <w:r w:rsidRPr="00A8420B">
        <w:rPr>
          <w:color w:val="04092A"/>
        </w:rPr>
        <w:t>18.</w:t>
      </w:r>
      <w:r w:rsidRPr="00A8420B">
        <w:t xml:space="preserve"> </w:t>
      </w:r>
      <w:r w:rsidRPr="00C01F11">
        <w:t xml:space="preserve">На момент проведения экспертно-аналитического мероприятия (июль 2022 года) работа визуального концертного зала осуществляется в тестовом режиме до даты официального открытия - 06 августа 2022 года </w:t>
      </w:r>
      <w:r w:rsidRPr="00710F40">
        <w:rPr>
          <w:color w:val="000000"/>
        </w:rPr>
        <w:t>в день празднования 95-</w:t>
      </w:r>
      <w:r>
        <w:rPr>
          <w:color w:val="000000"/>
        </w:rPr>
        <w:t xml:space="preserve">ой </w:t>
      </w:r>
      <w:r w:rsidRPr="00710F40">
        <w:rPr>
          <w:color w:val="000000"/>
        </w:rPr>
        <w:t>годовщины образования Ленинградской области</w:t>
      </w:r>
      <w:r>
        <w:rPr>
          <w:color w:val="000000"/>
        </w:rPr>
        <w:t xml:space="preserve"> </w:t>
      </w:r>
      <w:r w:rsidRPr="00C01F11">
        <w:t xml:space="preserve">в соответствии с Планами работы Виртуального концертного зала, утвержденных директором </w:t>
      </w:r>
      <w:r w:rsidRPr="00C01F11">
        <w:rPr>
          <w:shd w:val="clear" w:color="auto" w:fill="FFFFFF"/>
        </w:rPr>
        <w:t xml:space="preserve">МАУК «ДК «Строитель» </w:t>
      </w:r>
      <w:r w:rsidRPr="00C01F11">
        <w:t>24.05.2022 года на июнь 2022 года и 24.06.2022 года на июль 2022 года</w:t>
      </w:r>
      <w:r>
        <w:t>.</w:t>
      </w:r>
    </w:p>
    <w:p w14:paraId="00E7967F" w14:textId="77777777" w:rsidR="00971B2E" w:rsidRPr="00542171" w:rsidRDefault="00971B2E" w:rsidP="00971B2E">
      <w:pPr>
        <w:shd w:val="clear" w:color="auto" w:fill="FFFFFF"/>
        <w:suppressAutoHyphens/>
        <w:ind w:firstLine="851"/>
        <w:jc w:val="both"/>
        <w:rPr>
          <w:b/>
          <w:bCs/>
          <w:color w:val="04092A"/>
          <w:sz w:val="16"/>
          <w:szCs w:val="16"/>
          <w:highlight w:val="yellow"/>
        </w:rPr>
      </w:pPr>
    </w:p>
    <w:p w14:paraId="51C16AC4" w14:textId="0C6963F7" w:rsidR="00971B2E" w:rsidRPr="006E534E" w:rsidRDefault="005075F2" w:rsidP="00971B2E">
      <w:pPr>
        <w:ind w:firstLine="142"/>
        <w:jc w:val="both"/>
        <w:rPr>
          <w:b/>
        </w:rPr>
      </w:pPr>
      <w:r>
        <w:rPr>
          <w:b/>
          <w:snapToGrid w:val="0"/>
        </w:rPr>
        <w:t>9</w:t>
      </w:r>
      <w:r w:rsidR="00971B2E" w:rsidRPr="00B30086">
        <w:rPr>
          <w:b/>
          <w:snapToGrid w:val="0"/>
        </w:rPr>
        <w:t>.</w:t>
      </w:r>
      <w:r w:rsidR="00971B2E" w:rsidRPr="00B30086">
        <w:rPr>
          <w:b/>
        </w:rPr>
        <w:t xml:space="preserve"> По результатам </w:t>
      </w:r>
      <w:r w:rsidR="00971B2E">
        <w:rPr>
          <w:b/>
        </w:rPr>
        <w:t xml:space="preserve">экспертно – аналитического мероприятия </w:t>
      </w:r>
      <w:r w:rsidR="00971B2E" w:rsidRPr="00B30086">
        <w:rPr>
          <w:b/>
        </w:rPr>
        <w:t>Контрольно – счетн</w:t>
      </w:r>
      <w:r w:rsidR="00400DBF">
        <w:rPr>
          <w:b/>
        </w:rPr>
        <w:t>ой</w:t>
      </w:r>
      <w:r w:rsidR="00971B2E" w:rsidRPr="00B30086">
        <w:rPr>
          <w:b/>
        </w:rPr>
        <w:t xml:space="preserve"> палат</w:t>
      </w:r>
      <w:r w:rsidR="00400DBF">
        <w:rPr>
          <w:b/>
        </w:rPr>
        <w:t>ой</w:t>
      </w:r>
      <w:r w:rsidR="00971B2E" w:rsidRPr="00B30086">
        <w:rPr>
          <w:b/>
        </w:rPr>
        <w:t xml:space="preserve"> Сосновоборского городского округа</w:t>
      </w:r>
      <w:r w:rsidR="00971B2E">
        <w:rPr>
          <w:b/>
        </w:rPr>
        <w:t xml:space="preserve"> </w:t>
      </w:r>
      <w:r w:rsidR="006928B7">
        <w:rPr>
          <w:b/>
        </w:rPr>
        <w:t>даны предложения:</w:t>
      </w:r>
    </w:p>
    <w:p w14:paraId="0429D592" w14:textId="77777777" w:rsidR="00971B2E" w:rsidRPr="00D45FF1" w:rsidRDefault="00971B2E" w:rsidP="00971B2E">
      <w:pPr>
        <w:jc w:val="both"/>
        <w:rPr>
          <w:b/>
          <w:sz w:val="16"/>
          <w:szCs w:val="16"/>
        </w:rPr>
      </w:pPr>
    </w:p>
    <w:p w14:paraId="30C743F0" w14:textId="3F19DFCD" w:rsidR="00971B2E" w:rsidRDefault="00971B2E" w:rsidP="00971B2E">
      <w:pPr>
        <w:suppressAutoHyphens/>
        <w:autoSpaceDE w:val="0"/>
        <w:autoSpaceDN w:val="0"/>
        <w:adjustRightInd w:val="0"/>
        <w:ind w:firstLine="851"/>
        <w:jc w:val="both"/>
        <w:rPr>
          <w:bCs/>
        </w:rPr>
      </w:pPr>
      <w:r w:rsidRPr="00364D3B">
        <w:rPr>
          <w:bCs/>
        </w:rPr>
        <w:t xml:space="preserve">Администрации </w:t>
      </w:r>
      <w:r w:rsidRPr="000947B7">
        <w:t xml:space="preserve">Сосновоборского городского округа </w:t>
      </w:r>
      <w:r w:rsidRPr="00364D3B">
        <w:rPr>
          <w:bCs/>
        </w:rPr>
        <w:t>соблюдать</w:t>
      </w:r>
      <w:r>
        <w:rPr>
          <w:bCs/>
        </w:rPr>
        <w:t xml:space="preserve"> </w:t>
      </w:r>
      <w:r w:rsidRPr="00364D3B">
        <w:rPr>
          <w:bCs/>
        </w:rPr>
        <w:t>установленные сроки представления в Комитет по культуре и туризму Ленинградской области Отчета о расходах бюджета Сосновоборского городского округа, в целях софинансирования которых предоставляется иной межбюджетный трансферт.</w:t>
      </w:r>
      <w:r>
        <w:rPr>
          <w:bCs/>
        </w:rPr>
        <w:t xml:space="preserve"> </w:t>
      </w:r>
    </w:p>
    <w:p w14:paraId="69843A12" w14:textId="78783352" w:rsidR="00F96879" w:rsidRPr="006A3D7B" w:rsidRDefault="00F96879" w:rsidP="00A4255E">
      <w:pPr>
        <w:ind w:firstLine="709"/>
        <w:jc w:val="both"/>
        <w:rPr>
          <w:sz w:val="16"/>
          <w:szCs w:val="16"/>
        </w:rPr>
      </w:pPr>
    </w:p>
    <w:bookmarkEnd w:id="4"/>
    <w:p w14:paraId="004BB174" w14:textId="77777777" w:rsidR="00F96879" w:rsidRPr="006A3D7B" w:rsidRDefault="00F96879" w:rsidP="00F96879">
      <w:pPr>
        <w:ind w:firstLine="709"/>
        <w:jc w:val="both"/>
        <w:rPr>
          <w:sz w:val="16"/>
          <w:szCs w:val="16"/>
        </w:rPr>
      </w:pPr>
    </w:p>
    <w:sectPr w:rsidR="00F96879" w:rsidRPr="006A3D7B" w:rsidSect="00C16AC0">
      <w:footerReference w:type="even" r:id="rId8"/>
      <w:footerReference w:type="default" r:id="rId9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8BBA9" w14:textId="77777777" w:rsidR="004B06E7" w:rsidRDefault="004B06E7">
      <w:r>
        <w:separator/>
      </w:r>
    </w:p>
  </w:endnote>
  <w:endnote w:type="continuationSeparator" w:id="0">
    <w:p w14:paraId="14BD0088" w14:textId="77777777" w:rsidR="004B06E7" w:rsidRDefault="004B0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F07FE1EE-404A-42A7-8402-645BE46AAA6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EE0554E-F007-46A0-A5CE-9A33916AC2D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EF9F661-3BEF-4B33-99CA-1B61E930D9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76C41" w14:textId="5EC4E5DC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40F81">
      <w:rPr>
        <w:rStyle w:val="a4"/>
        <w:noProof/>
      </w:rPr>
      <w:t>5</w:t>
    </w:r>
    <w:r>
      <w:rPr>
        <w:rStyle w:val="a4"/>
      </w:rPr>
      <w:fldChar w:fldCharType="end"/>
    </w:r>
  </w:p>
  <w:p w14:paraId="1DA09F74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03477" w14:textId="77777777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9565F">
      <w:rPr>
        <w:rStyle w:val="a4"/>
        <w:noProof/>
      </w:rPr>
      <w:t>6</w:t>
    </w:r>
    <w:r>
      <w:rPr>
        <w:rStyle w:val="a4"/>
      </w:rPr>
      <w:fldChar w:fldCharType="end"/>
    </w:r>
  </w:p>
  <w:p w14:paraId="5949B89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060C7" w14:textId="77777777" w:rsidR="004B06E7" w:rsidRDefault="004B06E7">
      <w:r>
        <w:separator/>
      </w:r>
    </w:p>
  </w:footnote>
  <w:footnote w:type="continuationSeparator" w:id="0">
    <w:p w14:paraId="0502FAF6" w14:textId="77777777" w:rsidR="004B06E7" w:rsidRDefault="004B06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7BB7"/>
    <w:multiLevelType w:val="multilevel"/>
    <w:tmpl w:val="F1BC6F4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3ADD7FB8"/>
    <w:multiLevelType w:val="hybridMultilevel"/>
    <w:tmpl w:val="D1089B8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74140B7"/>
    <w:multiLevelType w:val="hybridMultilevel"/>
    <w:tmpl w:val="4296F6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DAF32B0"/>
    <w:multiLevelType w:val="hybridMultilevel"/>
    <w:tmpl w:val="D9AC3440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 w16cid:durableId="359359983">
    <w:abstractNumId w:val="4"/>
  </w:num>
  <w:num w:numId="2" w16cid:durableId="2129083245">
    <w:abstractNumId w:val="0"/>
  </w:num>
  <w:num w:numId="3" w16cid:durableId="995645243">
    <w:abstractNumId w:val="5"/>
  </w:num>
  <w:num w:numId="4" w16cid:durableId="1303149365">
    <w:abstractNumId w:val="1"/>
  </w:num>
  <w:num w:numId="5" w16cid:durableId="336886652">
    <w:abstractNumId w:val="2"/>
  </w:num>
  <w:num w:numId="6" w16cid:durableId="311760583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02C9"/>
    <w:rsid w:val="0000105C"/>
    <w:rsid w:val="000014BE"/>
    <w:rsid w:val="000023F3"/>
    <w:rsid w:val="0000278F"/>
    <w:rsid w:val="00002FFD"/>
    <w:rsid w:val="0000538D"/>
    <w:rsid w:val="00006684"/>
    <w:rsid w:val="000077A1"/>
    <w:rsid w:val="00010ACA"/>
    <w:rsid w:val="00013D11"/>
    <w:rsid w:val="000166B9"/>
    <w:rsid w:val="00020594"/>
    <w:rsid w:val="000217B4"/>
    <w:rsid w:val="00021DB7"/>
    <w:rsid w:val="0002276A"/>
    <w:rsid w:val="000227AB"/>
    <w:rsid w:val="00022C06"/>
    <w:rsid w:val="00026F3F"/>
    <w:rsid w:val="00027706"/>
    <w:rsid w:val="00027B7F"/>
    <w:rsid w:val="00031199"/>
    <w:rsid w:val="00035ACD"/>
    <w:rsid w:val="000412FF"/>
    <w:rsid w:val="000419BA"/>
    <w:rsid w:val="00041B9A"/>
    <w:rsid w:val="00041F50"/>
    <w:rsid w:val="000432C4"/>
    <w:rsid w:val="000433E9"/>
    <w:rsid w:val="000471B1"/>
    <w:rsid w:val="00047AF1"/>
    <w:rsid w:val="00050882"/>
    <w:rsid w:val="000512F2"/>
    <w:rsid w:val="0005700E"/>
    <w:rsid w:val="00057018"/>
    <w:rsid w:val="00063051"/>
    <w:rsid w:val="0006412A"/>
    <w:rsid w:val="000671FF"/>
    <w:rsid w:val="000675AC"/>
    <w:rsid w:val="00067EB3"/>
    <w:rsid w:val="0007045B"/>
    <w:rsid w:val="000724E8"/>
    <w:rsid w:val="000751D2"/>
    <w:rsid w:val="00075873"/>
    <w:rsid w:val="00080378"/>
    <w:rsid w:val="00080829"/>
    <w:rsid w:val="00084C47"/>
    <w:rsid w:val="00085C45"/>
    <w:rsid w:val="00085FB9"/>
    <w:rsid w:val="00086E24"/>
    <w:rsid w:val="00087307"/>
    <w:rsid w:val="00087375"/>
    <w:rsid w:val="0009320B"/>
    <w:rsid w:val="00093A79"/>
    <w:rsid w:val="00093C57"/>
    <w:rsid w:val="00094535"/>
    <w:rsid w:val="000962AF"/>
    <w:rsid w:val="00096437"/>
    <w:rsid w:val="000A145B"/>
    <w:rsid w:val="000A5122"/>
    <w:rsid w:val="000B008C"/>
    <w:rsid w:val="000B0F28"/>
    <w:rsid w:val="000B3E37"/>
    <w:rsid w:val="000B40B6"/>
    <w:rsid w:val="000B423D"/>
    <w:rsid w:val="000B47F8"/>
    <w:rsid w:val="000B6875"/>
    <w:rsid w:val="000C02A0"/>
    <w:rsid w:val="000C0687"/>
    <w:rsid w:val="000C60B6"/>
    <w:rsid w:val="000C6C31"/>
    <w:rsid w:val="000C6EEE"/>
    <w:rsid w:val="000C7493"/>
    <w:rsid w:val="000D19B1"/>
    <w:rsid w:val="000D2A95"/>
    <w:rsid w:val="000D34F4"/>
    <w:rsid w:val="000D6673"/>
    <w:rsid w:val="000D6A31"/>
    <w:rsid w:val="000D6E2E"/>
    <w:rsid w:val="000D6F39"/>
    <w:rsid w:val="000E0B2D"/>
    <w:rsid w:val="000E454D"/>
    <w:rsid w:val="000E47D3"/>
    <w:rsid w:val="000E579A"/>
    <w:rsid w:val="000E5C94"/>
    <w:rsid w:val="000E7535"/>
    <w:rsid w:val="000E79A9"/>
    <w:rsid w:val="000E7BF2"/>
    <w:rsid w:val="000F0337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056D5"/>
    <w:rsid w:val="001104B4"/>
    <w:rsid w:val="00111065"/>
    <w:rsid w:val="00113366"/>
    <w:rsid w:val="00113612"/>
    <w:rsid w:val="00113812"/>
    <w:rsid w:val="001139C6"/>
    <w:rsid w:val="0011557B"/>
    <w:rsid w:val="00116491"/>
    <w:rsid w:val="0012308E"/>
    <w:rsid w:val="001237E6"/>
    <w:rsid w:val="0012763B"/>
    <w:rsid w:val="0013183F"/>
    <w:rsid w:val="001320C9"/>
    <w:rsid w:val="001337D9"/>
    <w:rsid w:val="00133F2C"/>
    <w:rsid w:val="00136887"/>
    <w:rsid w:val="00140F81"/>
    <w:rsid w:val="00145C1F"/>
    <w:rsid w:val="00147405"/>
    <w:rsid w:val="0014774D"/>
    <w:rsid w:val="001518F7"/>
    <w:rsid w:val="00152869"/>
    <w:rsid w:val="00154371"/>
    <w:rsid w:val="001567B5"/>
    <w:rsid w:val="00157E47"/>
    <w:rsid w:val="00160112"/>
    <w:rsid w:val="00161962"/>
    <w:rsid w:val="00162033"/>
    <w:rsid w:val="00165AB2"/>
    <w:rsid w:val="00166E29"/>
    <w:rsid w:val="00167C19"/>
    <w:rsid w:val="001712E2"/>
    <w:rsid w:val="00171DC4"/>
    <w:rsid w:val="00183058"/>
    <w:rsid w:val="00184011"/>
    <w:rsid w:val="00184464"/>
    <w:rsid w:val="00186177"/>
    <w:rsid w:val="001871FF"/>
    <w:rsid w:val="00191345"/>
    <w:rsid w:val="00192199"/>
    <w:rsid w:val="001937EC"/>
    <w:rsid w:val="00193B58"/>
    <w:rsid w:val="00193BE8"/>
    <w:rsid w:val="00195646"/>
    <w:rsid w:val="001975E1"/>
    <w:rsid w:val="001A0983"/>
    <w:rsid w:val="001A0C0D"/>
    <w:rsid w:val="001A1B0F"/>
    <w:rsid w:val="001A32B2"/>
    <w:rsid w:val="001A48A6"/>
    <w:rsid w:val="001A7E88"/>
    <w:rsid w:val="001B1FB9"/>
    <w:rsid w:val="001B3473"/>
    <w:rsid w:val="001B3C99"/>
    <w:rsid w:val="001B3F51"/>
    <w:rsid w:val="001B7481"/>
    <w:rsid w:val="001C06E7"/>
    <w:rsid w:val="001C1E42"/>
    <w:rsid w:val="001C23D4"/>
    <w:rsid w:val="001C5D6C"/>
    <w:rsid w:val="001C77E3"/>
    <w:rsid w:val="001C78B7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175"/>
    <w:rsid w:val="001F14E9"/>
    <w:rsid w:val="001F6CE9"/>
    <w:rsid w:val="0020225C"/>
    <w:rsid w:val="002031B6"/>
    <w:rsid w:val="002033A8"/>
    <w:rsid w:val="00206E3B"/>
    <w:rsid w:val="0021044F"/>
    <w:rsid w:val="002104CB"/>
    <w:rsid w:val="00210905"/>
    <w:rsid w:val="0021167E"/>
    <w:rsid w:val="00211D57"/>
    <w:rsid w:val="00211FC7"/>
    <w:rsid w:val="00212F10"/>
    <w:rsid w:val="00214348"/>
    <w:rsid w:val="002165F6"/>
    <w:rsid w:val="00216BFA"/>
    <w:rsid w:val="0021741B"/>
    <w:rsid w:val="002179CF"/>
    <w:rsid w:val="002209D2"/>
    <w:rsid w:val="00221C06"/>
    <w:rsid w:val="0022306C"/>
    <w:rsid w:val="00224405"/>
    <w:rsid w:val="0022590D"/>
    <w:rsid w:val="002302C1"/>
    <w:rsid w:val="002337C4"/>
    <w:rsid w:val="0023434C"/>
    <w:rsid w:val="0023452A"/>
    <w:rsid w:val="002373D5"/>
    <w:rsid w:val="002400A7"/>
    <w:rsid w:val="002411A3"/>
    <w:rsid w:val="00242652"/>
    <w:rsid w:val="00244351"/>
    <w:rsid w:val="00252A80"/>
    <w:rsid w:val="0025516F"/>
    <w:rsid w:val="002551B8"/>
    <w:rsid w:val="00256A6E"/>
    <w:rsid w:val="00257453"/>
    <w:rsid w:val="0026194D"/>
    <w:rsid w:val="002626EA"/>
    <w:rsid w:val="00263B08"/>
    <w:rsid w:val="00270632"/>
    <w:rsid w:val="0027459C"/>
    <w:rsid w:val="00275D43"/>
    <w:rsid w:val="00276FD2"/>
    <w:rsid w:val="00277490"/>
    <w:rsid w:val="00280439"/>
    <w:rsid w:val="002831DF"/>
    <w:rsid w:val="002847FE"/>
    <w:rsid w:val="00284EF6"/>
    <w:rsid w:val="0028618A"/>
    <w:rsid w:val="00287780"/>
    <w:rsid w:val="00290470"/>
    <w:rsid w:val="002909B2"/>
    <w:rsid w:val="00295450"/>
    <w:rsid w:val="00295DAB"/>
    <w:rsid w:val="002966A8"/>
    <w:rsid w:val="0029754D"/>
    <w:rsid w:val="00297DE5"/>
    <w:rsid w:val="002A32B1"/>
    <w:rsid w:val="002A35AC"/>
    <w:rsid w:val="002A4DC6"/>
    <w:rsid w:val="002A633C"/>
    <w:rsid w:val="002A66C3"/>
    <w:rsid w:val="002A6925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28B4"/>
    <w:rsid w:val="002C2F70"/>
    <w:rsid w:val="002C4088"/>
    <w:rsid w:val="002C4591"/>
    <w:rsid w:val="002C66F2"/>
    <w:rsid w:val="002C6786"/>
    <w:rsid w:val="002C724E"/>
    <w:rsid w:val="002C7BE2"/>
    <w:rsid w:val="002C7C12"/>
    <w:rsid w:val="002D1344"/>
    <w:rsid w:val="002D1DBC"/>
    <w:rsid w:val="002D3605"/>
    <w:rsid w:val="002D5DBA"/>
    <w:rsid w:val="002D6420"/>
    <w:rsid w:val="002D6561"/>
    <w:rsid w:val="002D71B5"/>
    <w:rsid w:val="002E0317"/>
    <w:rsid w:val="002E03AA"/>
    <w:rsid w:val="002E241A"/>
    <w:rsid w:val="002E70E2"/>
    <w:rsid w:val="002E7E2C"/>
    <w:rsid w:val="002E7E3A"/>
    <w:rsid w:val="002F0632"/>
    <w:rsid w:val="002F0819"/>
    <w:rsid w:val="002F0D6E"/>
    <w:rsid w:val="002F2E78"/>
    <w:rsid w:val="00300336"/>
    <w:rsid w:val="00302E19"/>
    <w:rsid w:val="00303180"/>
    <w:rsid w:val="00303482"/>
    <w:rsid w:val="003060AB"/>
    <w:rsid w:val="0030610A"/>
    <w:rsid w:val="00307F11"/>
    <w:rsid w:val="00310833"/>
    <w:rsid w:val="0031092B"/>
    <w:rsid w:val="00310941"/>
    <w:rsid w:val="00310DD5"/>
    <w:rsid w:val="003118D9"/>
    <w:rsid w:val="00311F3A"/>
    <w:rsid w:val="003167F6"/>
    <w:rsid w:val="00321A36"/>
    <w:rsid w:val="003253C3"/>
    <w:rsid w:val="00325D51"/>
    <w:rsid w:val="00326204"/>
    <w:rsid w:val="00326B57"/>
    <w:rsid w:val="00327223"/>
    <w:rsid w:val="0033226F"/>
    <w:rsid w:val="00333346"/>
    <w:rsid w:val="00333A1D"/>
    <w:rsid w:val="00333D63"/>
    <w:rsid w:val="003340EA"/>
    <w:rsid w:val="0033440F"/>
    <w:rsid w:val="00334C71"/>
    <w:rsid w:val="00336284"/>
    <w:rsid w:val="00340825"/>
    <w:rsid w:val="00340969"/>
    <w:rsid w:val="003436BF"/>
    <w:rsid w:val="00344A8F"/>
    <w:rsid w:val="003513F1"/>
    <w:rsid w:val="003526BC"/>
    <w:rsid w:val="00354843"/>
    <w:rsid w:val="0036042C"/>
    <w:rsid w:val="003607A5"/>
    <w:rsid w:val="00361377"/>
    <w:rsid w:val="0036466C"/>
    <w:rsid w:val="003750EF"/>
    <w:rsid w:val="0037547B"/>
    <w:rsid w:val="00376D1E"/>
    <w:rsid w:val="0038208A"/>
    <w:rsid w:val="00384B8A"/>
    <w:rsid w:val="003857D8"/>
    <w:rsid w:val="0039395D"/>
    <w:rsid w:val="00394223"/>
    <w:rsid w:val="0039482F"/>
    <w:rsid w:val="00395DF6"/>
    <w:rsid w:val="00396511"/>
    <w:rsid w:val="003A0C07"/>
    <w:rsid w:val="003A3444"/>
    <w:rsid w:val="003A5239"/>
    <w:rsid w:val="003A79B4"/>
    <w:rsid w:val="003B1EC5"/>
    <w:rsid w:val="003B2378"/>
    <w:rsid w:val="003B2F86"/>
    <w:rsid w:val="003B35B5"/>
    <w:rsid w:val="003B406A"/>
    <w:rsid w:val="003B4128"/>
    <w:rsid w:val="003B4DA8"/>
    <w:rsid w:val="003B61C3"/>
    <w:rsid w:val="003C3CF8"/>
    <w:rsid w:val="003C4850"/>
    <w:rsid w:val="003C6DE1"/>
    <w:rsid w:val="003C70DD"/>
    <w:rsid w:val="003C7F15"/>
    <w:rsid w:val="003D0771"/>
    <w:rsid w:val="003D0AEE"/>
    <w:rsid w:val="003D28AA"/>
    <w:rsid w:val="003D2C7D"/>
    <w:rsid w:val="003D38AB"/>
    <w:rsid w:val="003D38B6"/>
    <w:rsid w:val="003D46E7"/>
    <w:rsid w:val="003D4ACB"/>
    <w:rsid w:val="003D5F17"/>
    <w:rsid w:val="003E0B5D"/>
    <w:rsid w:val="003E33C9"/>
    <w:rsid w:val="003E5497"/>
    <w:rsid w:val="003E7AED"/>
    <w:rsid w:val="003F1139"/>
    <w:rsid w:val="003F3AB8"/>
    <w:rsid w:val="003F548D"/>
    <w:rsid w:val="003F60A7"/>
    <w:rsid w:val="003F64CD"/>
    <w:rsid w:val="003F70FA"/>
    <w:rsid w:val="003F7472"/>
    <w:rsid w:val="00400CB5"/>
    <w:rsid w:val="00400DBF"/>
    <w:rsid w:val="004010CC"/>
    <w:rsid w:val="0040198D"/>
    <w:rsid w:val="00405064"/>
    <w:rsid w:val="00405F6C"/>
    <w:rsid w:val="004112EB"/>
    <w:rsid w:val="00411753"/>
    <w:rsid w:val="0041373B"/>
    <w:rsid w:val="00416872"/>
    <w:rsid w:val="00416BDE"/>
    <w:rsid w:val="004207CA"/>
    <w:rsid w:val="00422487"/>
    <w:rsid w:val="004235DA"/>
    <w:rsid w:val="00424737"/>
    <w:rsid w:val="004253AC"/>
    <w:rsid w:val="00430582"/>
    <w:rsid w:val="00431916"/>
    <w:rsid w:val="00431B64"/>
    <w:rsid w:val="00431BF3"/>
    <w:rsid w:val="0043226E"/>
    <w:rsid w:val="004324E4"/>
    <w:rsid w:val="004329C9"/>
    <w:rsid w:val="004329E7"/>
    <w:rsid w:val="00434DE5"/>
    <w:rsid w:val="00435462"/>
    <w:rsid w:val="00437A15"/>
    <w:rsid w:val="004411B2"/>
    <w:rsid w:val="00441D62"/>
    <w:rsid w:val="00442047"/>
    <w:rsid w:val="004429C2"/>
    <w:rsid w:val="0044312C"/>
    <w:rsid w:val="004446BD"/>
    <w:rsid w:val="00445F39"/>
    <w:rsid w:val="004474AE"/>
    <w:rsid w:val="00447A3A"/>
    <w:rsid w:val="00450979"/>
    <w:rsid w:val="00452280"/>
    <w:rsid w:val="00452459"/>
    <w:rsid w:val="004526A5"/>
    <w:rsid w:val="0045394C"/>
    <w:rsid w:val="00454FDC"/>
    <w:rsid w:val="004553E6"/>
    <w:rsid w:val="00456288"/>
    <w:rsid w:val="0046295D"/>
    <w:rsid w:val="004630B7"/>
    <w:rsid w:val="00465EF1"/>
    <w:rsid w:val="004678B5"/>
    <w:rsid w:val="004711AE"/>
    <w:rsid w:val="004736F8"/>
    <w:rsid w:val="00473A4F"/>
    <w:rsid w:val="00475042"/>
    <w:rsid w:val="00475D0F"/>
    <w:rsid w:val="00477D42"/>
    <w:rsid w:val="00481412"/>
    <w:rsid w:val="00482397"/>
    <w:rsid w:val="00482EA8"/>
    <w:rsid w:val="004832E9"/>
    <w:rsid w:val="00485B14"/>
    <w:rsid w:val="00485E63"/>
    <w:rsid w:val="00487474"/>
    <w:rsid w:val="0049092C"/>
    <w:rsid w:val="004934D8"/>
    <w:rsid w:val="00493507"/>
    <w:rsid w:val="0049489A"/>
    <w:rsid w:val="00495481"/>
    <w:rsid w:val="0049594A"/>
    <w:rsid w:val="00497213"/>
    <w:rsid w:val="00497EE6"/>
    <w:rsid w:val="004A28EB"/>
    <w:rsid w:val="004A3743"/>
    <w:rsid w:val="004A470F"/>
    <w:rsid w:val="004A5838"/>
    <w:rsid w:val="004A5B0F"/>
    <w:rsid w:val="004A6A92"/>
    <w:rsid w:val="004A73E9"/>
    <w:rsid w:val="004A7A10"/>
    <w:rsid w:val="004B06E7"/>
    <w:rsid w:val="004B139E"/>
    <w:rsid w:val="004B1ACC"/>
    <w:rsid w:val="004B4068"/>
    <w:rsid w:val="004B622E"/>
    <w:rsid w:val="004B7074"/>
    <w:rsid w:val="004C3515"/>
    <w:rsid w:val="004C36B3"/>
    <w:rsid w:val="004C45EF"/>
    <w:rsid w:val="004C6797"/>
    <w:rsid w:val="004D08E2"/>
    <w:rsid w:val="004D3478"/>
    <w:rsid w:val="004D4B87"/>
    <w:rsid w:val="004D5319"/>
    <w:rsid w:val="004D5ABF"/>
    <w:rsid w:val="004D6C71"/>
    <w:rsid w:val="004D7A66"/>
    <w:rsid w:val="004E0739"/>
    <w:rsid w:val="004E18D5"/>
    <w:rsid w:val="004E364D"/>
    <w:rsid w:val="004E3BE6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07"/>
    <w:rsid w:val="00502D3C"/>
    <w:rsid w:val="0050328A"/>
    <w:rsid w:val="00503655"/>
    <w:rsid w:val="005036B3"/>
    <w:rsid w:val="00503DBF"/>
    <w:rsid w:val="00505528"/>
    <w:rsid w:val="005075F2"/>
    <w:rsid w:val="005134AB"/>
    <w:rsid w:val="0051445E"/>
    <w:rsid w:val="0051632E"/>
    <w:rsid w:val="005221AE"/>
    <w:rsid w:val="005244A1"/>
    <w:rsid w:val="005247DB"/>
    <w:rsid w:val="00524FFB"/>
    <w:rsid w:val="00525BFA"/>
    <w:rsid w:val="0052690C"/>
    <w:rsid w:val="00526BA9"/>
    <w:rsid w:val="005278F0"/>
    <w:rsid w:val="00531147"/>
    <w:rsid w:val="005327C0"/>
    <w:rsid w:val="0053307E"/>
    <w:rsid w:val="00533704"/>
    <w:rsid w:val="005341E6"/>
    <w:rsid w:val="005364CC"/>
    <w:rsid w:val="005402D9"/>
    <w:rsid w:val="005506F3"/>
    <w:rsid w:val="00550BE4"/>
    <w:rsid w:val="005516D9"/>
    <w:rsid w:val="00554A6E"/>
    <w:rsid w:val="00554E20"/>
    <w:rsid w:val="00555A5A"/>
    <w:rsid w:val="00555AEC"/>
    <w:rsid w:val="005571BF"/>
    <w:rsid w:val="00561C29"/>
    <w:rsid w:val="00561C97"/>
    <w:rsid w:val="00562411"/>
    <w:rsid w:val="0056381F"/>
    <w:rsid w:val="005643ED"/>
    <w:rsid w:val="00564BDE"/>
    <w:rsid w:val="00564E3D"/>
    <w:rsid w:val="005658B6"/>
    <w:rsid w:val="00570948"/>
    <w:rsid w:val="00570F70"/>
    <w:rsid w:val="005732E6"/>
    <w:rsid w:val="00573949"/>
    <w:rsid w:val="00575756"/>
    <w:rsid w:val="00575EA7"/>
    <w:rsid w:val="00580904"/>
    <w:rsid w:val="00580B2B"/>
    <w:rsid w:val="00580F82"/>
    <w:rsid w:val="00581573"/>
    <w:rsid w:val="00581B01"/>
    <w:rsid w:val="00581F2E"/>
    <w:rsid w:val="00583E7A"/>
    <w:rsid w:val="0058436F"/>
    <w:rsid w:val="00584BAE"/>
    <w:rsid w:val="00585A11"/>
    <w:rsid w:val="00586A6C"/>
    <w:rsid w:val="00592484"/>
    <w:rsid w:val="00593159"/>
    <w:rsid w:val="00593BDF"/>
    <w:rsid w:val="00594E46"/>
    <w:rsid w:val="005950CE"/>
    <w:rsid w:val="00595F19"/>
    <w:rsid w:val="005968A6"/>
    <w:rsid w:val="00597616"/>
    <w:rsid w:val="005A009D"/>
    <w:rsid w:val="005A34F9"/>
    <w:rsid w:val="005A3647"/>
    <w:rsid w:val="005A3FA3"/>
    <w:rsid w:val="005A40F4"/>
    <w:rsid w:val="005A5195"/>
    <w:rsid w:val="005A5FD6"/>
    <w:rsid w:val="005A605D"/>
    <w:rsid w:val="005A6DBE"/>
    <w:rsid w:val="005A72F8"/>
    <w:rsid w:val="005A7C7E"/>
    <w:rsid w:val="005A7DCE"/>
    <w:rsid w:val="005B21CA"/>
    <w:rsid w:val="005B2E7E"/>
    <w:rsid w:val="005B7C27"/>
    <w:rsid w:val="005C00B6"/>
    <w:rsid w:val="005C06AB"/>
    <w:rsid w:val="005C0770"/>
    <w:rsid w:val="005C1E49"/>
    <w:rsid w:val="005C2043"/>
    <w:rsid w:val="005C3101"/>
    <w:rsid w:val="005C4016"/>
    <w:rsid w:val="005C7CF5"/>
    <w:rsid w:val="005D342B"/>
    <w:rsid w:val="005D39A8"/>
    <w:rsid w:val="005D3D7B"/>
    <w:rsid w:val="005D3E9F"/>
    <w:rsid w:val="005D4B36"/>
    <w:rsid w:val="005D67D7"/>
    <w:rsid w:val="005E18A7"/>
    <w:rsid w:val="005E30E1"/>
    <w:rsid w:val="005E5EE3"/>
    <w:rsid w:val="005E6212"/>
    <w:rsid w:val="005E70FE"/>
    <w:rsid w:val="005E7566"/>
    <w:rsid w:val="005F3AFE"/>
    <w:rsid w:val="005F61E7"/>
    <w:rsid w:val="005F6443"/>
    <w:rsid w:val="005F6A4F"/>
    <w:rsid w:val="005F7E23"/>
    <w:rsid w:val="00602AF3"/>
    <w:rsid w:val="00604E27"/>
    <w:rsid w:val="0060522D"/>
    <w:rsid w:val="006053B4"/>
    <w:rsid w:val="00605F05"/>
    <w:rsid w:val="006074B9"/>
    <w:rsid w:val="00610713"/>
    <w:rsid w:val="00612987"/>
    <w:rsid w:val="00612B64"/>
    <w:rsid w:val="00616554"/>
    <w:rsid w:val="006176D2"/>
    <w:rsid w:val="006202FD"/>
    <w:rsid w:val="00621899"/>
    <w:rsid w:val="00622C65"/>
    <w:rsid w:val="00622E2C"/>
    <w:rsid w:val="00623557"/>
    <w:rsid w:val="00623EDD"/>
    <w:rsid w:val="00623FA3"/>
    <w:rsid w:val="0062574D"/>
    <w:rsid w:val="00627695"/>
    <w:rsid w:val="0063367E"/>
    <w:rsid w:val="00634250"/>
    <w:rsid w:val="0064013F"/>
    <w:rsid w:val="00640F67"/>
    <w:rsid w:val="006413DF"/>
    <w:rsid w:val="00645FB3"/>
    <w:rsid w:val="00646C64"/>
    <w:rsid w:val="006478C9"/>
    <w:rsid w:val="00647ADD"/>
    <w:rsid w:val="006524CC"/>
    <w:rsid w:val="00653CC3"/>
    <w:rsid w:val="00656173"/>
    <w:rsid w:val="006568FC"/>
    <w:rsid w:val="00657C95"/>
    <w:rsid w:val="006601FE"/>
    <w:rsid w:val="00660706"/>
    <w:rsid w:val="00661368"/>
    <w:rsid w:val="00663742"/>
    <w:rsid w:val="00663FE0"/>
    <w:rsid w:val="00664096"/>
    <w:rsid w:val="0066464F"/>
    <w:rsid w:val="00665F4F"/>
    <w:rsid w:val="00667596"/>
    <w:rsid w:val="00670358"/>
    <w:rsid w:val="00670C12"/>
    <w:rsid w:val="00671EF2"/>
    <w:rsid w:val="006722AB"/>
    <w:rsid w:val="006737FB"/>
    <w:rsid w:val="0067425E"/>
    <w:rsid w:val="00677C78"/>
    <w:rsid w:val="00680DD6"/>
    <w:rsid w:val="006812BC"/>
    <w:rsid w:val="0068252C"/>
    <w:rsid w:val="00683483"/>
    <w:rsid w:val="0068439A"/>
    <w:rsid w:val="00684C80"/>
    <w:rsid w:val="006877FB"/>
    <w:rsid w:val="00690219"/>
    <w:rsid w:val="00690A47"/>
    <w:rsid w:val="00691361"/>
    <w:rsid w:val="006928B7"/>
    <w:rsid w:val="00694BD6"/>
    <w:rsid w:val="00695440"/>
    <w:rsid w:val="00696097"/>
    <w:rsid w:val="00696360"/>
    <w:rsid w:val="00696BA1"/>
    <w:rsid w:val="006A150C"/>
    <w:rsid w:val="006A2595"/>
    <w:rsid w:val="006A493C"/>
    <w:rsid w:val="006A786B"/>
    <w:rsid w:val="006B39C2"/>
    <w:rsid w:val="006B41F5"/>
    <w:rsid w:val="006B76CE"/>
    <w:rsid w:val="006B7A12"/>
    <w:rsid w:val="006C17C5"/>
    <w:rsid w:val="006C3A3E"/>
    <w:rsid w:val="006C4C63"/>
    <w:rsid w:val="006D04DD"/>
    <w:rsid w:val="006D08A4"/>
    <w:rsid w:val="006D0982"/>
    <w:rsid w:val="006D0E4C"/>
    <w:rsid w:val="006D1F6E"/>
    <w:rsid w:val="006D3C0D"/>
    <w:rsid w:val="006E1432"/>
    <w:rsid w:val="006E1E42"/>
    <w:rsid w:val="006E2A6B"/>
    <w:rsid w:val="006E4488"/>
    <w:rsid w:val="006E534E"/>
    <w:rsid w:val="006E5BFD"/>
    <w:rsid w:val="006E69E1"/>
    <w:rsid w:val="006F05DA"/>
    <w:rsid w:val="006F3723"/>
    <w:rsid w:val="006F3D84"/>
    <w:rsid w:val="006F45BB"/>
    <w:rsid w:val="00700E6A"/>
    <w:rsid w:val="0070331F"/>
    <w:rsid w:val="0070385C"/>
    <w:rsid w:val="007042B2"/>
    <w:rsid w:val="00704459"/>
    <w:rsid w:val="007052A4"/>
    <w:rsid w:val="00710A7E"/>
    <w:rsid w:val="0071177E"/>
    <w:rsid w:val="00711BE9"/>
    <w:rsid w:val="00713B96"/>
    <w:rsid w:val="007171C1"/>
    <w:rsid w:val="00721273"/>
    <w:rsid w:val="007238DD"/>
    <w:rsid w:val="007246E9"/>
    <w:rsid w:val="007271E0"/>
    <w:rsid w:val="0073165A"/>
    <w:rsid w:val="007330AF"/>
    <w:rsid w:val="007334C1"/>
    <w:rsid w:val="00733C5A"/>
    <w:rsid w:val="0073736F"/>
    <w:rsid w:val="007375DD"/>
    <w:rsid w:val="00737FB2"/>
    <w:rsid w:val="00740712"/>
    <w:rsid w:val="007408FC"/>
    <w:rsid w:val="007414F5"/>
    <w:rsid w:val="00743053"/>
    <w:rsid w:val="00744B3F"/>
    <w:rsid w:val="00744FBB"/>
    <w:rsid w:val="007453E3"/>
    <w:rsid w:val="00747203"/>
    <w:rsid w:val="00747B72"/>
    <w:rsid w:val="00747CAC"/>
    <w:rsid w:val="00747D71"/>
    <w:rsid w:val="00750B5A"/>
    <w:rsid w:val="00751BA1"/>
    <w:rsid w:val="007520D5"/>
    <w:rsid w:val="00752986"/>
    <w:rsid w:val="00752A7B"/>
    <w:rsid w:val="00754A90"/>
    <w:rsid w:val="00756122"/>
    <w:rsid w:val="007576AB"/>
    <w:rsid w:val="00757710"/>
    <w:rsid w:val="00757AC8"/>
    <w:rsid w:val="00757D0C"/>
    <w:rsid w:val="00757DA6"/>
    <w:rsid w:val="007603C3"/>
    <w:rsid w:val="00761010"/>
    <w:rsid w:val="007610E8"/>
    <w:rsid w:val="00761BDC"/>
    <w:rsid w:val="00762283"/>
    <w:rsid w:val="00763105"/>
    <w:rsid w:val="007634D7"/>
    <w:rsid w:val="00763FC9"/>
    <w:rsid w:val="0076698D"/>
    <w:rsid w:val="00767970"/>
    <w:rsid w:val="00770D7F"/>
    <w:rsid w:val="00771998"/>
    <w:rsid w:val="00772C07"/>
    <w:rsid w:val="00772CCB"/>
    <w:rsid w:val="007753FE"/>
    <w:rsid w:val="007777F5"/>
    <w:rsid w:val="007777F6"/>
    <w:rsid w:val="0078283A"/>
    <w:rsid w:val="007838F4"/>
    <w:rsid w:val="00784BC3"/>
    <w:rsid w:val="00791043"/>
    <w:rsid w:val="0079123C"/>
    <w:rsid w:val="0079153B"/>
    <w:rsid w:val="007924C9"/>
    <w:rsid w:val="00792B85"/>
    <w:rsid w:val="00794582"/>
    <w:rsid w:val="00795167"/>
    <w:rsid w:val="00795DB3"/>
    <w:rsid w:val="0079638F"/>
    <w:rsid w:val="0079794E"/>
    <w:rsid w:val="007A0F3F"/>
    <w:rsid w:val="007A149C"/>
    <w:rsid w:val="007A2ADF"/>
    <w:rsid w:val="007A2D61"/>
    <w:rsid w:val="007A448A"/>
    <w:rsid w:val="007A4E85"/>
    <w:rsid w:val="007A5568"/>
    <w:rsid w:val="007A7B39"/>
    <w:rsid w:val="007B0309"/>
    <w:rsid w:val="007B1747"/>
    <w:rsid w:val="007B2114"/>
    <w:rsid w:val="007B6580"/>
    <w:rsid w:val="007B675C"/>
    <w:rsid w:val="007B6A21"/>
    <w:rsid w:val="007B6FFF"/>
    <w:rsid w:val="007B7278"/>
    <w:rsid w:val="007B7A96"/>
    <w:rsid w:val="007C0838"/>
    <w:rsid w:val="007C14AB"/>
    <w:rsid w:val="007C3824"/>
    <w:rsid w:val="007C63D0"/>
    <w:rsid w:val="007D0BFE"/>
    <w:rsid w:val="007D112C"/>
    <w:rsid w:val="007D135B"/>
    <w:rsid w:val="007D3E78"/>
    <w:rsid w:val="007D502A"/>
    <w:rsid w:val="007D6D1A"/>
    <w:rsid w:val="007E0338"/>
    <w:rsid w:val="007E0AF3"/>
    <w:rsid w:val="007E0F07"/>
    <w:rsid w:val="007E1025"/>
    <w:rsid w:val="007E3F20"/>
    <w:rsid w:val="007E467A"/>
    <w:rsid w:val="007E5074"/>
    <w:rsid w:val="007E5C80"/>
    <w:rsid w:val="007E5E3F"/>
    <w:rsid w:val="007E6529"/>
    <w:rsid w:val="007E6AFA"/>
    <w:rsid w:val="007E73B1"/>
    <w:rsid w:val="007E74A9"/>
    <w:rsid w:val="007F15DE"/>
    <w:rsid w:val="007F469E"/>
    <w:rsid w:val="007F510E"/>
    <w:rsid w:val="007F51DE"/>
    <w:rsid w:val="007F52F0"/>
    <w:rsid w:val="0080144F"/>
    <w:rsid w:val="00801FFE"/>
    <w:rsid w:val="0080354E"/>
    <w:rsid w:val="00804898"/>
    <w:rsid w:val="008132ED"/>
    <w:rsid w:val="00817EE8"/>
    <w:rsid w:val="00823FA0"/>
    <w:rsid w:val="008243ED"/>
    <w:rsid w:val="008248C5"/>
    <w:rsid w:val="00826B5F"/>
    <w:rsid w:val="008274AD"/>
    <w:rsid w:val="008320E9"/>
    <w:rsid w:val="00832C88"/>
    <w:rsid w:val="00833D98"/>
    <w:rsid w:val="00835B55"/>
    <w:rsid w:val="008376DD"/>
    <w:rsid w:val="00841187"/>
    <w:rsid w:val="00843B8F"/>
    <w:rsid w:val="00843F2C"/>
    <w:rsid w:val="0084581F"/>
    <w:rsid w:val="008462D8"/>
    <w:rsid w:val="008502B9"/>
    <w:rsid w:val="00850E0C"/>
    <w:rsid w:val="00851C70"/>
    <w:rsid w:val="00853A53"/>
    <w:rsid w:val="00853B2F"/>
    <w:rsid w:val="0085508B"/>
    <w:rsid w:val="00856E33"/>
    <w:rsid w:val="00857AED"/>
    <w:rsid w:val="00857FD6"/>
    <w:rsid w:val="00862678"/>
    <w:rsid w:val="008646BA"/>
    <w:rsid w:val="00866FB5"/>
    <w:rsid w:val="00873511"/>
    <w:rsid w:val="0087492D"/>
    <w:rsid w:val="0087671B"/>
    <w:rsid w:val="00880034"/>
    <w:rsid w:val="00884470"/>
    <w:rsid w:val="0088515E"/>
    <w:rsid w:val="00887091"/>
    <w:rsid w:val="00891278"/>
    <w:rsid w:val="0089140D"/>
    <w:rsid w:val="008924B0"/>
    <w:rsid w:val="00892B8C"/>
    <w:rsid w:val="008939BB"/>
    <w:rsid w:val="00893FD4"/>
    <w:rsid w:val="0089565F"/>
    <w:rsid w:val="00896E34"/>
    <w:rsid w:val="00897613"/>
    <w:rsid w:val="0089770A"/>
    <w:rsid w:val="008978E8"/>
    <w:rsid w:val="008A03D1"/>
    <w:rsid w:val="008A18F9"/>
    <w:rsid w:val="008A2848"/>
    <w:rsid w:val="008A69C1"/>
    <w:rsid w:val="008B0672"/>
    <w:rsid w:val="008B0DDD"/>
    <w:rsid w:val="008B21CF"/>
    <w:rsid w:val="008B2C0F"/>
    <w:rsid w:val="008B3779"/>
    <w:rsid w:val="008C0FA0"/>
    <w:rsid w:val="008C1B12"/>
    <w:rsid w:val="008C4CF9"/>
    <w:rsid w:val="008C5E83"/>
    <w:rsid w:val="008C6189"/>
    <w:rsid w:val="008D0095"/>
    <w:rsid w:val="008D113F"/>
    <w:rsid w:val="008D3FCF"/>
    <w:rsid w:val="008D4D31"/>
    <w:rsid w:val="008D6844"/>
    <w:rsid w:val="008D7348"/>
    <w:rsid w:val="008E0956"/>
    <w:rsid w:val="008E19E2"/>
    <w:rsid w:val="008E22C1"/>
    <w:rsid w:val="008E28DC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8F7BB3"/>
    <w:rsid w:val="00900F8B"/>
    <w:rsid w:val="00903745"/>
    <w:rsid w:val="00903BBB"/>
    <w:rsid w:val="009044AB"/>
    <w:rsid w:val="009104B5"/>
    <w:rsid w:val="00911C2D"/>
    <w:rsid w:val="00915145"/>
    <w:rsid w:val="00915D4A"/>
    <w:rsid w:val="009161B4"/>
    <w:rsid w:val="00917D97"/>
    <w:rsid w:val="009229AC"/>
    <w:rsid w:val="00924289"/>
    <w:rsid w:val="009255A1"/>
    <w:rsid w:val="00927488"/>
    <w:rsid w:val="0093054B"/>
    <w:rsid w:val="00931581"/>
    <w:rsid w:val="00931979"/>
    <w:rsid w:val="00932F69"/>
    <w:rsid w:val="00935873"/>
    <w:rsid w:val="00941E77"/>
    <w:rsid w:val="00942F72"/>
    <w:rsid w:val="00943348"/>
    <w:rsid w:val="00947CCD"/>
    <w:rsid w:val="00954119"/>
    <w:rsid w:val="009548CB"/>
    <w:rsid w:val="009608B0"/>
    <w:rsid w:val="00960A5F"/>
    <w:rsid w:val="00961965"/>
    <w:rsid w:val="00966207"/>
    <w:rsid w:val="0096782F"/>
    <w:rsid w:val="00971B2E"/>
    <w:rsid w:val="009722CA"/>
    <w:rsid w:val="00974DA8"/>
    <w:rsid w:val="00975BCD"/>
    <w:rsid w:val="009767EF"/>
    <w:rsid w:val="00980050"/>
    <w:rsid w:val="00981013"/>
    <w:rsid w:val="00981887"/>
    <w:rsid w:val="009823BF"/>
    <w:rsid w:val="009829A5"/>
    <w:rsid w:val="00987454"/>
    <w:rsid w:val="00990688"/>
    <w:rsid w:val="00990868"/>
    <w:rsid w:val="00991D6E"/>
    <w:rsid w:val="00994175"/>
    <w:rsid w:val="0099613C"/>
    <w:rsid w:val="0099774B"/>
    <w:rsid w:val="009A0876"/>
    <w:rsid w:val="009A2514"/>
    <w:rsid w:val="009A34EB"/>
    <w:rsid w:val="009A3D86"/>
    <w:rsid w:val="009A7CF3"/>
    <w:rsid w:val="009B11AA"/>
    <w:rsid w:val="009B239D"/>
    <w:rsid w:val="009B2700"/>
    <w:rsid w:val="009B4C59"/>
    <w:rsid w:val="009B6EFA"/>
    <w:rsid w:val="009C1025"/>
    <w:rsid w:val="009C3CE7"/>
    <w:rsid w:val="009C3E6D"/>
    <w:rsid w:val="009C487E"/>
    <w:rsid w:val="009C66BB"/>
    <w:rsid w:val="009C7596"/>
    <w:rsid w:val="009D112D"/>
    <w:rsid w:val="009D2323"/>
    <w:rsid w:val="009D24E3"/>
    <w:rsid w:val="009D524B"/>
    <w:rsid w:val="009E3340"/>
    <w:rsid w:val="009E4B5E"/>
    <w:rsid w:val="009E51DD"/>
    <w:rsid w:val="009E59E4"/>
    <w:rsid w:val="009E714B"/>
    <w:rsid w:val="009E7CF7"/>
    <w:rsid w:val="009F0DAA"/>
    <w:rsid w:val="009F143B"/>
    <w:rsid w:val="009F301F"/>
    <w:rsid w:val="009F3FD7"/>
    <w:rsid w:val="009F473F"/>
    <w:rsid w:val="009F5DC4"/>
    <w:rsid w:val="009F68AA"/>
    <w:rsid w:val="009F6ACD"/>
    <w:rsid w:val="009F738B"/>
    <w:rsid w:val="00A00B40"/>
    <w:rsid w:val="00A01155"/>
    <w:rsid w:val="00A02CE0"/>
    <w:rsid w:val="00A03943"/>
    <w:rsid w:val="00A03AAE"/>
    <w:rsid w:val="00A04A75"/>
    <w:rsid w:val="00A05E65"/>
    <w:rsid w:val="00A05ED5"/>
    <w:rsid w:val="00A11BD4"/>
    <w:rsid w:val="00A13ED8"/>
    <w:rsid w:val="00A151DB"/>
    <w:rsid w:val="00A15326"/>
    <w:rsid w:val="00A17054"/>
    <w:rsid w:val="00A20AFC"/>
    <w:rsid w:val="00A250B8"/>
    <w:rsid w:val="00A27113"/>
    <w:rsid w:val="00A31BAE"/>
    <w:rsid w:val="00A322A7"/>
    <w:rsid w:val="00A33338"/>
    <w:rsid w:val="00A3503D"/>
    <w:rsid w:val="00A3599D"/>
    <w:rsid w:val="00A36B2F"/>
    <w:rsid w:val="00A36BA7"/>
    <w:rsid w:val="00A40453"/>
    <w:rsid w:val="00A41500"/>
    <w:rsid w:val="00A4255E"/>
    <w:rsid w:val="00A42EF1"/>
    <w:rsid w:val="00A44ECE"/>
    <w:rsid w:val="00A453B1"/>
    <w:rsid w:val="00A45DEB"/>
    <w:rsid w:val="00A46AB7"/>
    <w:rsid w:val="00A51E96"/>
    <w:rsid w:val="00A54CD8"/>
    <w:rsid w:val="00A56413"/>
    <w:rsid w:val="00A62E6A"/>
    <w:rsid w:val="00A637F3"/>
    <w:rsid w:val="00A64103"/>
    <w:rsid w:val="00A65191"/>
    <w:rsid w:val="00A65E1D"/>
    <w:rsid w:val="00A7015C"/>
    <w:rsid w:val="00A720E5"/>
    <w:rsid w:val="00A74BFF"/>
    <w:rsid w:val="00A807A9"/>
    <w:rsid w:val="00A82DAA"/>
    <w:rsid w:val="00A87259"/>
    <w:rsid w:val="00A94641"/>
    <w:rsid w:val="00A949DF"/>
    <w:rsid w:val="00A953E4"/>
    <w:rsid w:val="00A96F94"/>
    <w:rsid w:val="00AA0892"/>
    <w:rsid w:val="00AA1028"/>
    <w:rsid w:val="00AA248E"/>
    <w:rsid w:val="00AA2CD5"/>
    <w:rsid w:val="00AA3D24"/>
    <w:rsid w:val="00AA42A2"/>
    <w:rsid w:val="00AA42AE"/>
    <w:rsid w:val="00AA67E3"/>
    <w:rsid w:val="00AA7D68"/>
    <w:rsid w:val="00AB2320"/>
    <w:rsid w:val="00AB4D26"/>
    <w:rsid w:val="00AB5DF2"/>
    <w:rsid w:val="00AC05D7"/>
    <w:rsid w:val="00AC35CF"/>
    <w:rsid w:val="00AC3B3C"/>
    <w:rsid w:val="00AC40A6"/>
    <w:rsid w:val="00AC59CB"/>
    <w:rsid w:val="00AC7E06"/>
    <w:rsid w:val="00AD2482"/>
    <w:rsid w:val="00AD28F4"/>
    <w:rsid w:val="00AE0B18"/>
    <w:rsid w:val="00AE205D"/>
    <w:rsid w:val="00AE6C1C"/>
    <w:rsid w:val="00AE74B7"/>
    <w:rsid w:val="00AF4C63"/>
    <w:rsid w:val="00AF5C3B"/>
    <w:rsid w:val="00AF6F68"/>
    <w:rsid w:val="00AF7444"/>
    <w:rsid w:val="00AF759B"/>
    <w:rsid w:val="00B00A5C"/>
    <w:rsid w:val="00B015C4"/>
    <w:rsid w:val="00B04EDD"/>
    <w:rsid w:val="00B05B13"/>
    <w:rsid w:val="00B072E6"/>
    <w:rsid w:val="00B07D86"/>
    <w:rsid w:val="00B151EB"/>
    <w:rsid w:val="00B175FB"/>
    <w:rsid w:val="00B2252C"/>
    <w:rsid w:val="00B22610"/>
    <w:rsid w:val="00B2336E"/>
    <w:rsid w:val="00B23CEF"/>
    <w:rsid w:val="00B24444"/>
    <w:rsid w:val="00B264AE"/>
    <w:rsid w:val="00B30086"/>
    <w:rsid w:val="00B30A9B"/>
    <w:rsid w:val="00B314ED"/>
    <w:rsid w:val="00B337AB"/>
    <w:rsid w:val="00B35EB3"/>
    <w:rsid w:val="00B363D2"/>
    <w:rsid w:val="00B439BF"/>
    <w:rsid w:val="00B44EE9"/>
    <w:rsid w:val="00B47BB6"/>
    <w:rsid w:val="00B512EC"/>
    <w:rsid w:val="00B5196C"/>
    <w:rsid w:val="00B51AB4"/>
    <w:rsid w:val="00B51C3A"/>
    <w:rsid w:val="00B52B9B"/>
    <w:rsid w:val="00B54D91"/>
    <w:rsid w:val="00B559D1"/>
    <w:rsid w:val="00B55FA6"/>
    <w:rsid w:val="00B57BBF"/>
    <w:rsid w:val="00B60271"/>
    <w:rsid w:val="00B602B8"/>
    <w:rsid w:val="00B65126"/>
    <w:rsid w:val="00B65CD2"/>
    <w:rsid w:val="00B66012"/>
    <w:rsid w:val="00B6692E"/>
    <w:rsid w:val="00B67576"/>
    <w:rsid w:val="00B70B07"/>
    <w:rsid w:val="00B71939"/>
    <w:rsid w:val="00B73771"/>
    <w:rsid w:val="00B7392F"/>
    <w:rsid w:val="00B74901"/>
    <w:rsid w:val="00B752F9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3B37"/>
    <w:rsid w:val="00B9567B"/>
    <w:rsid w:val="00B95E6C"/>
    <w:rsid w:val="00B97108"/>
    <w:rsid w:val="00BA0E9C"/>
    <w:rsid w:val="00BA103D"/>
    <w:rsid w:val="00BA1579"/>
    <w:rsid w:val="00BA2F64"/>
    <w:rsid w:val="00BA4277"/>
    <w:rsid w:val="00BA5526"/>
    <w:rsid w:val="00BA71E3"/>
    <w:rsid w:val="00BB0649"/>
    <w:rsid w:val="00BB26DE"/>
    <w:rsid w:val="00BB28CC"/>
    <w:rsid w:val="00BB32C3"/>
    <w:rsid w:val="00BB3EA1"/>
    <w:rsid w:val="00BB42CD"/>
    <w:rsid w:val="00BB50A9"/>
    <w:rsid w:val="00BB61A2"/>
    <w:rsid w:val="00BB65E9"/>
    <w:rsid w:val="00BC5A21"/>
    <w:rsid w:val="00BC5F24"/>
    <w:rsid w:val="00BC6B9E"/>
    <w:rsid w:val="00BC6BDC"/>
    <w:rsid w:val="00BC79DB"/>
    <w:rsid w:val="00BC7C0C"/>
    <w:rsid w:val="00BD00EF"/>
    <w:rsid w:val="00BD0CF9"/>
    <w:rsid w:val="00BD28BF"/>
    <w:rsid w:val="00BD2FBF"/>
    <w:rsid w:val="00BD3B28"/>
    <w:rsid w:val="00BD4FA7"/>
    <w:rsid w:val="00BD5839"/>
    <w:rsid w:val="00BD621A"/>
    <w:rsid w:val="00BD6352"/>
    <w:rsid w:val="00BD63D2"/>
    <w:rsid w:val="00BD6F73"/>
    <w:rsid w:val="00BE0336"/>
    <w:rsid w:val="00BE09CA"/>
    <w:rsid w:val="00BE3CAE"/>
    <w:rsid w:val="00BE4A2A"/>
    <w:rsid w:val="00BE53F8"/>
    <w:rsid w:val="00BF1024"/>
    <w:rsid w:val="00C005B3"/>
    <w:rsid w:val="00C010D0"/>
    <w:rsid w:val="00C011D2"/>
    <w:rsid w:val="00C01F30"/>
    <w:rsid w:val="00C03957"/>
    <w:rsid w:val="00C0462A"/>
    <w:rsid w:val="00C04DC4"/>
    <w:rsid w:val="00C04E51"/>
    <w:rsid w:val="00C04F05"/>
    <w:rsid w:val="00C06677"/>
    <w:rsid w:val="00C06981"/>
    <w:rsid w:val="00C07767"/>
    <w:rsid w:val="00C112DB"/>
    <w:rsid w:val="00C13BDB"/>
    <w:rsid w:val="00C14AEA"/>
    <w:rsid w:val="00C16AC0"/>
    <w:rsid w:val="00C16B02"/>
    <w:rsid w:val="00C22F5F"/>
    <w:rsid w:val="00C2322A"/>
    <w:rsid w:val="00C233F3"/>
    <w:rsid w:val="00C242FE"/>
    <w:rsid w:val="00C2552D"/>
    <w:rsid w:val="00C27039"/>
    <w:rsid w:val="00C27214"/>
    <w:rsid w:val="00C27AA0"/>
    <w:rsid w:val="00C27DBE"/>
    <w:rsid w:val="00C30982"/>
    <w:rsid w:val="00C311DA"/>
    <w:rsid w:val="00C34029"/>
    <w:rsid w:val="00C3604D"/>
    <w:rsid w:val="00C3617B"/>
    <w:rsid w:val="00C36287"/>
    <w:rsid w:val="00C36FA5"/>
    <w:rsid w:val="00C40050"/>
    <w:rsid w:val="00C403A9"/>
    <w:rsid w:val="00C41A2B"/>
    <w:rsid w:val="00C43355"/>
    <w:rsid w:val="00C45B57"/>
    <w:rsid w:val="00C45B79"/>
    <w:rsid w:val="00C464AC"/>
    <w:rsid w:val="00C477F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4F49"/>
    <w:rsid w:val="00C65BBF"/>
    <w:rsid w:val="00C700CF"/>
    <w:rsid w:val="00C70603"/>
    <w:rsid w:val="00C711CF"/>
    <w:rsid w:val="00C76B5C"/>
    <w:rsid w:val="00C77376"/>
    <w:rsid w:val="00C80845"/>
    <w:rsid w:val="00C832D3"/>
    <w:rsid w:val="00C8404D"/>
    <w:rsid w:val="00C90A36"/>
    <w:rsid w:val="00C91D21"/>
    <w:rsid w:val="00C922B2"/>
    <w:rsid w:val="00C928F8"/>
    <w:rsid w:val="00C94967"/>
    <w:rsid w:val="00C97BDF"/>
    <w:rsid w:val="00CA25FD"/>
    <w:rsid w:val="00CA3831"/>
    <w:rsid w:val="00CA476D"/>
    <w:rsid w:val="00CB144B"/>
    <w:rsid w:val="00CB1816"/>
    <w:rsid w:val="00CB3322"/>
    <w:rsid w:val="00CB3A20"/>
    <w:rsid w:val="00CB52E3"/>
    <w:rsid w:val="00CB5576"/>
    <w:rsid w:val="00CC13B6"/>
    <w:rsid w:val="00CC30EE"/>
    <w:rsid w:val="00CC593E"/>
    <w:rsid w:val="00CC6904"/>
    <w:rsid w:val="00CC7399"/>
    <w:rsid w:val="00CD20A3"/>
    <w:rsid w:val="00CD34EE"/>
    <w:rsid w:val="00CD48EE"/>
    <w:rsid w:val="00CD56A5"/>
    <w:rsid w:val="00CD6929"/>
    <w:rsid w:val="00CE2808"/>
    <w:rsid w:val="00CE3AE8"/>
    <w:rsid w:val="00CE4C26"/>
    <w:rsid w:val="00CE4D77"/>
    <w:rsid w:val="00CE6F76"/>
    <w:rsid w:val="00CE7BD1"/>
    <w:rsid w:val="00CF10B0"/>
    <w:rsid w:val="00CF2118"/>
    <w:rsid w:val="00CF2745"/>
    <w:rsid w:val="00CF284C"/>
    <w:rsid w:val="00CF4879"/>
    <w:rsid w:val="00CF62B7"/>
    <w:rsid w:val="00CF649B"/>
    <w:rsid w:val="00D0091C"/>
    <w:rsid w:val="00D01F42"/>
    <w:rsid w:val="00D04F70"/>
    <w:rsid w:val="00D06C48"/>
    <w:rsid w:val="00D06D6A"/>
    <w:rsid w:val="00D07E45"/>
    <w:rsid w:val="00D100B0"/>
    <w:rsid w:val="00D12359"/>
    <w:rsid w:val="00D13155"/>
    <w:rsid w:val="00D143AA"/>
    <w:rsid w:val="00D15532"/>
    <w:rsid w:val="00D17081"/>
    <w:rsid w:val="00D175AA"/>
    <w:rsid w:val="00D1797B"/>
    <w:rsid w:val="00D17F34"/>
    <w:rsid w:val="00D22865"/>
    <w:rsid w:val="00D233B7"/>
    <w:rsid w:val="00D26A43"/>
    <w:rsid w:val="00D303A8"/>
    <w:rsid w:val="00D307D2"/>
    <w:rsid w:val="00D31885"/>
    <w:rsid w:val="00D31B26"/>
    <w:rsid w:val="00D3262D"/>
    <w:rsid w:val="00D34502"/>
    <w:rsid w:val="00D34F2C"/>
    <w:rsid w:val="00D3573E"/>
    <w:rsid w:val="00D40CFF"/>
    <w:rsid w:val="00D4249C"/>
    <w:rsid w:val="00D42BC5"/>
    <w:rsid w:val="00D42E87"/>
    <w:rsid w:val="00D438FD"/>
    <w:rsid w:val="00D43BD5"/>
    <w:rsid w:val="00D44875"/>
    <w:rsid w:val="00D45FF1"/>
    <w:rsid w:val="00D46597"/>
    <w:rsid w:val="00D46F06"/>
    <w:rsid w:val="00D47452"/>
    <w:rsid w:val="00D47540"/>
    <w:rsid w:val="00D50576"/>
    <w:rsid w:val="00D51885"/>
    <w:rsid w:val="00D6036A"/>
    <w:rsid w:val="00D60C22"/>
    <w:rsid w:val="00D617A7"/>
    <w:rsid w:val="00D62288"/>
    <w:rsid w:val="00D6673F"/>
    <w:rsid w:val="00D66D17"/>
    <w:rsid w:val="00D66F0A"/>
    <w:rsid w:val="00D7052B"/>
    <w:rsid w:val="00D70949"/>
    <w:rsid w:val="00D72B1E"/>
    <w:rsid w:val="00D73A53"/>
    <w:rsid w:val="00D73E43"/>
    <w:rsid w:val="00D745A1"/>
    <w:rsid w:val="00D75530"/>
    <w:rsid w:val="00D7767A"/>
    <w:rsid w:val="00D77DF4"/>
    <w:rsid w:val="00D77F94"/>
    <w:rsid w:val="00D81749"/>
    <w:rsid w:val="00D82265"/>
    <w:rsid w:val="00D83485"/>
    <w:rsid w:val="00D84A0F"/>
    <w:rsid w:val="00D85A1B"/>
    <w:rsid w:val="00D86A57"/>
    <w:rsid w:val="00D87030"/>
    <w:rsid w:val="00D87787"/>
    <w:rsid w:val="00D91DEB"/>
    <w:rsid w:val="00D921EB"/>
    <w:rsid w:val="00D92F90"/>
    <w:rsid w:val="00D948C3"/>
    <w:rsid w:val="00D95C1C"/>
    <w:rsid w:val="00D95F7E"/>
    <w:rsid w:val="00DA2092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2CB0"/>
    <w:rsid w:val="00DC4125"/>
    <w:rsid w:val="00DC45E8"/>
    <w:rsid w:val="00DC5189"/>
    <w:rsid w:val="00DC60E0"/>
    <w:rsid w:val="00DC6EA4"/>
    <w:rsid w:val="00DC7E44"/>
    <w:rsid w:val="00DD1A8B"/>
    <w:rsid w:val="00DD2BBA"/>
    <w:rsid w:val="00DD3986"/>
    <w:rsid w:val="00DD4750"/>
    <w:rsid w:val="00DD5116"/>
    <w:rsid w:val="00DD52C8"/>
    <w:rsid w:val="00DD5E17"/>
    <w:rsid w:val="00DD5EEE"/>
    <w:rsid w:val="00DD7DA0"/>
    <w:rsid w:val="00DE1608"/>
    <w:rsid w:val="00DE1DC2"/>
    <w:rsid w:val="00DE319C"/>
    <w:rsid w:val="00DE3356"/>
    <w:rsid w:val="00DE42DB"/>
    <w:rsid w:val="00DE431C"/>
    <w:rsid w:val="00DE579B"/>
    <w:rsid w:val="00DE5C4D"/>
    <w:rsid w:val="00DE62E2"/>
    <w:rsid w:val="00DF2604"/>
    <w:rsid w:val="00DF3FFA"/>
    <w:rsid w:val="00DF5FAB"/>
    <w:rsid w:val="00DF63E7"/>
    <w:rsid w:val="00DF6D8D"/>
    <w:rsid w:val="00E019E2"/>
    <w:rsid w:val="00E01A31"/>
    <w:rsid w:val="00E030D4"/>
    <w:rsid w:val="00E04D85"/>
    <w:rsid w:val="00E0663B"/>
    <w:rsid w:val="00E07AFF"/>
    <w:rsid w:val="00E07BF9"/>
    <w:rsid w:val="00E1108C"/>
    <w:rsid w:val="00E11494"/>
    <w:rsid w:val="00E13C53"/>
    <w:rsid w:val="00E15292"/>
    <w:rsid w:val="00E15FBF"/>
    <w:rsid w:val="00E16800"/>
    <w:rsid w:val="00E20A45"/>
    <w:rsid w:val="00E2136B"/>
    <w:rsid w:val="00E230BA"/>
    <w:rsid w:val="00E24E25"/>
    <w:rsid w:val="00E25580"/>
    <w:rsid w:val="00E308B9"/>
    <w:rsid w:val="00E317BA"/>
    <w:rsid w:val="00E32558"/>
    <w:rsid w:val="00E33215"/>
    <w:rsid w:val="00E332D5"/>
    <w:rsid w:val="00E335E3"/>
    <w:rsid w:val="00E341C4"/>
    <w:rsid w:val="00E3486C"/>
    <w:rsid w:val="00E35F00"/>
    <w:rsid w:val="00E37920"/>
    <w:rsid w:val="00E42546"/>
    <w:rsid w:val="00E42F89"/>
    <w:rsid w:val="00E43BC4"/>
    <w:rsid w:val="00E4421B"/>
    <w:rsid w:val="00E4434A"/>
    <w:rsid w:val="00E44376"/>
    <w:rsid w:val="00E45B16"/>
    <w:rsid w:val="00E506F6"/>
    <w:rsid w:val="00E5146F"/>
    <w:rsid w:val="00E523CF"/>
    <w:rsid w:val="00E54EE9"/>
    <w:rsid w:val="00E57689"/>
    <w:rsid w:val="00E63A08"/>
    <w:rsid w:val="00E650C9"/>
    <w:rsid w:val="00E65FC7"/>
    <w:rsid w:val="00E6644A"/>
    <w:rsid w:val="00E6756D"/>
    <w:rsid w:val="00E67C2F"/>
    <w:rsid w:val="00E71144"/>
    <w:rsid w:val="00E715AD"/>
    <w:rsid w:val="00E716BF"/>
    <w:rsid w:val="00E739D0"/>
    <w:rsid w:val="00E80445"/>
    <w:rsid w:val="00E83554"/>
    <w:rsid w:val="00E84656"/>
    <w:rsid w:val="00E85285"/>
    <w:rsid w:val="00E854FF"/>
    <w:rsid w:val="00E85787"/>
    <w:rsid w:val="00E8597D"/>
    <w:rsid w:val="00E87BF3"/>
    <w:rsid w:val="00E901B0"/>
    <w:rsid w:val="00E917D5"/>
    <w:rsid w:val="00E94DA8"/>
    <w:rsid w:val="00E95670"/>
    <w:rsid w:val="00E96B1A"/>
    <w:rsid w:val="00E96F4D"/>
    <w:rsid w:val="00E971A9"/>
    <w:rsid w:val="00E974D7"/>
    <w:rsid w:val="00EA303A"/>
    <w:rsid w:val="00EA3560"/>
    <w:rsid w:val="00EA57AC"/>
    <w:rsid w:val="00EA5EB8"/>
    <w:rsid w:val="00EA658F"/>
    <w:rsid w:val="00EA66F8"/>
    <w:rsid w:val="00EA7711"/>
    <w:rsid w:val="00EB09B8"/>
    <w:rsid w:val="00EB0B0F"/>
    <w:rsid w:val="00EB2CC7"/>
    <w:rsid w:val="00EB42DA"/>
    <w:rsid w:val="00EB5D42"/>
    <w:rsid w:val="00EC1A41"/>
    <w:rsid w:val="00EC2AC6"/>
    <w:rsid w:val="00EC30A1"/>
    <w:rsid w:val="00EC4644"/>
    <w:rsid w:val="00EC485C"/>
    <w:rsid w:val="00EC51B1"/>
    <w:rsid w:val="00EC584A"/>
    <w:rsid w:val="00EC76E1"/>
    <w:rsid w:val="00EC799A"/>
    <w:rsid w:val="00ED195C"/>
    <w:rsid w:val="00ED34AA"/>
    <w:rsid w:val="00ED48E6"/>
    <w:rsid w:val="00ED4E96"/>
    <w:rsid w:val="00ED69C2"/>
    <w:rsid w:val="00ED7E38"/>
    <w:rsid w:val="00EE1C1F"/>
    <w:rsid w:val="00EE1CB8"/>
    <w:rsid w:val="00EE1F3B"/>
    <w:rsid w:val="00EE2F2A"/>
    <w:rsid w:val="00EE310C"/>
    <w:rsid w:val="00EE5194"/>
    <w:rsid w:val="00EF074D"/>
    <w:rsid w:val="00EF3251"/>
    <w:rsid w:val="00EF37E5"/>
    <w:rsid w:val="00EF53CA"/>
    <w:rsid w:val="00EF651C"/>
    <w:rsid w:val="00EF72CE"/>
    <w:rsid w:val="00F0096C"/>
    <w:rsid w:val="00F015C0"/>
    <w:rsid w:val="00F01B27"/>
    <w:rsid w:val="00F04166"/>
    <w:rsid w:val="00F04AEB"/>
    <w:rsid w:val="00F0669E"/>
    <w:rsid w:val="00F07B18"/>
    <w:rsid w:val="00F1042E"/>
    <w:rsid w:val="00F13159"/>
    <w:rsid w:val="00F13BE5"/>
    <w:rsid w:val="00F15601"/>
    <w:rsid w:val="00F17015"/>
    <w:rsid w:val="00F27B7C"/>
    <w:rsid w:val="00F3027F"/>
    <w:rsid w:val="00F30CAD"/>
    <w:rsid w:val="00F368E9"/>
    <w:rsid w:val="00F37165"/>
    <w:rsid w:val="00F37D87"/>
    <w:rsid w:val="00F4032D"/>
    <w:rsid w:val="00F40C2E"/>
    <w:rsid w:val="00F4129A"/>
    <w:rsid w:val="00F43C27"/>
    <w:rsid w:val="00F43CB2"/>
    <w:rsid w:val="00F44851"/>
    <w:rsid w:val="00F45D6D"/>
    <w:rsid w:val="00F45D70"/>
    <w:rsid w:val="00F4704B"/>
    <w:rsid w:val="00F47A0B"/>
    <w:rsid w:val="00F50BB4"/>
    <w:rsid w:val="00F51D01"/>
    <w:rsid w:val="00F52A8F"/>
    <w:rsid w:val="00F54813"/>
    <w:rsid w:val="00F54BAD"/>
    <w:rsid w:val="00F54F3A"/>
    <w:rsid w:val="00F54FD7"/>
    <w:rsid w:val="00F57310"/>
    <w:rsid w:val="00F6027B"/>
    <w:rsid w:val="00F603DE"/>
    <w:rsid w:val="00F65ECE"/>
    <w:rsid w:val="00F67700"/>
    <w:rsid w:val="00F717F3"/>
    <w:rsid w:val="00F719FF"/>
    <w:rsid w:val="00F71B6C"/>
    <w:rsid w:val="00F73BC7"/>
    <w:rsid w:val="00F74A7B"/>
    <w:rsid w:val="00F7537B"/>
    <w:rsid w:val="00F76182"/>
    <w:rsid w:val="00F765BC"/>
    <w:rsid w:val="00F77F13"/>
    <w:rsid w:val="00F80613"/>
    <w:rsid w:val="00F81868"/>
    <w:rsid w:val="00F82824"/>
    <w:rsid w:val="00F82C14"/>
    <w:rsid w:val="00F84CF8"/>
    <w:rsid w:val="00F868E8"/>
    <w:rsid w:val="00F92126"/>
    <w:rsid w:val="00F95680"/>
    <w:rsid w:val="00F96879"/>
    <w:rsid w:val="00F972B0"/>
    <w:rsid w:val="00FA0C1F"/>
    <w:rsid w:val="00FA25CE"/>
    <w:rsid w:val="00FA7B0F"/>
    <w:rsid w:val="00FA7BB7"/>
    <w:rsid w:val="00FB0E3D"/>
    <w:rsid w:val="00FB230D"/>
    <w:rsid w:val="00FB249C"/>
    <w:rsid w:val="00FB425E"/>
    <w:rsid w:val="00FB43EE"/>
    <w:rsid w:val="00FB4C3B"/>
    <w:rsid w:val="00FB5BE3"/>
    <w:rsid w:val="00FB7335"/>
    <w:rsid w:val="00FB79DF"/>
    <w:rsid w:val="00FB7EE8"/>
    <w:rsid w:val="00FC1FEA"/>
    <w:rsid w:val="00FC411B"/>
    <w:rsid w:val="00FC7FF6"/>
    <w:rsid w:val="00FD02C2"/>
    <w:rsid w:val="00FD16E5"/>
    <w:rsid w:val="00FD1F4B"/>
    <w:rsid w:val="00FD3F9E"/>
    <w:rsid w:val="00FD6704"/>
    <w:rsid w:val="00FD6B1B"/>
    <w:rsid w:val="00FD6F3B"/>
    <w:rsid w:val="00FD7364"/>
    <w:rsid w:val="00FD73EF"/>
    <w:rsid w:val="00FE01C4"/>
    <w:rsid w:val="00FE023D"/>
    <w:rsid w:val="00FE09E1"/>
    <w:rsid w:val="00FE09FA"/>
    <w:rsid w:val="00FE2082"/>
    <w:rsid w:val="00FE2280"/>
    <w:rsid w:val="00FE2C88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9CDA01"/>
  <w15:docId w15:val="{B4724C0E-9FD9-4691-BD48-5622FE4DE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qFormat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aliases w:val="мой"/>
    <w:basedOn w:val="a"/>
    <w:link w:val="af9"/>
    <w:uiPriority w:val="34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a">
    <w:name w:val="Body Text"/>
    <w:basedOn w:val="a"/>
    <w:link w:val="afb"/>
    <w:rsid w:val="008132ED"/>
    <w:pPr>
      <w:spacing w:after="120"/>
    </w:pPr>
  </w:style>
  <w:style w:type="character" w:customStyle="1" w:styleId="afb">
    <w:name w:val="Основной текст Знак"/>
    <w:basedOn w:val="a0"/>
    <w:link w:val="afa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paragraph" w:styleId="afc">
    <w:name w:val="Title"/>
    <w:basedOn w:val="a"/>
    <w:link w:val="afd"/>
    <w:qFormat/>
    <w:rsid w:val="007E0F07"/>
    <w:pPr>
      <w:jc w:val="center"/>
    </w:pPr>
    <w:rPr>
      <w:rFonts w:ascii="Courier New" w:hAnsi="Courier New" w:cs="Courier New"/>
      <w:b/>
      <w:bCs/>
      <w:sz w:val="36"/>
      <w:szCs w:val="36"/>
    </w:rPr>
  </w:style>
  <w:style w:type="character" w:customStyle="1" w:styleId="afd">
    <w:name w:val="Заголовок Знак"/>
    <w:basedOn w:val="a0"/>
    <w:link w:val="afc"/>
    <w:rsid w:val="007E0F07"/>
    <w:rPr>
      <w:rFonts w:ascii="Courier New" w:hAnsi="Courier New" w:cs="Courier New"/>
      <w:b/>
      <w:bCs/>
      <w:sz w:val="36"/>
      <w:szCs w:val="36"/>
    </w:rPr>
  </w:style>
  <w:style w:type="character" w:customStyle="1" w:styleId="ConsPlusNormal0">
    <w:name w:val="ConsPlusNormal Знак"/>
    <w:basedOn w:val="a0"/>
    <w:link w:val="ConsPlusNormal"/>
    <w:rsid w:val="001567B5"/>
    <w:rPr>
      <w:rFonts w:ascii="Arial" w:hAnsi="Arial" w:cs="Arial"/>
      <w:sz w:val="24"/>
      <w:szCs w:val="24"/>
      <w:lang w:val="ru-RU" w:eastAsia="ru-RU" w:bidi="ar-SA"/>
    </w:rPr>
  </w:style>
  <w:style w:type="character" w:customStyle="1" w:styleId="af9">
    <w:name w:val="Абзац списка Знак"/>
    <w:aliases w:val="мой Знак"/>
    <w:basedOn w:val="a0"/>
    <w:link w:val="af8"/>
    <w:uiPriority w:val="34"/>
    <w:locked/>
    <w:rsid w:val="00096437"/>
    <w:rPr>
      <w:sz w:val="24"/>
      <w:szCs w:val="24"/>
    </w:rPr>
  </w:style>
  <w:style w:type="paragraph" w:customStyle="1" w:styleId="12">
    <w:name w:val="Обычный1"/>
    <w:rsid w:val="000B40B6"/>
    <w:pPr>
      <w:widowControl w:val="0"/>
    </w:pPr>
    <w:rPr>
      <w:rFonts w:ascii="Arial" w:hAnsi="Arial"/>
      <w:snapToGrid w:val="0"/>
      <w:sz w:val="18"/>
    </w:rPr>
  </w:style>
  <w:style w:type="paragraph" w:customStyle="1" w:styleId="25">
    <w:name w:val="Без интервала2"/>
    <w:rsid w:val="00B05B13"/>
    <w:rPr>
      <w:rFonts w:ascii="Calibri" w:hAnsi="Calibri"/>
      <w:sz w:val="22"/>
      <w:szCs w:val="22"/>
      <w:lang w:eastAsia="en-US"/>
    </w:rPr>
  </w:style>
  <w:style w:type="character" w:customStyle="1" w:styleId="13">
    <w:name w:val="Заголовок №1_"/>
    <w:link w:val="14"/>
    <w:rsid w:val="00971B2E"/>
    <w:rPr>
      <w:b/>
      <w:bCs/>
      <w:spacing w:val="-10"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971B2E"/>
    <w:pPr>
      <w:widowControl w:val="0"/>
      <w:shd w:val="clear" w:color="auto" w:fill="FFFFFF"/>
      <w:spacing w:before="780" w:after="240" w:line="0" w:lineRule="atLeast"/>
      <w:jc w:val="center"/>
      <w:outlineLvl w:val="0"/>
    </w:pPr>
    <w:rPr>
      <w:b/>
      <w:bCs/>
      <w:spacing w:val="-1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4383A-BE6F-4AE8-A2B2-132171B77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4</TotalTime>
  <Pages>4</Pages>
  <Words>1912</Words>
  <Characters>10904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12791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КСП-Чехун В.В.</cp:lastModifiedBy>
  <cp:revision>6</cp:revision>
  <cp:lastPrinted>2019-10-31T12:30:00Z</cp:lastPrinted>
  <dcterms:created xsi:type="dcterms:W3CDTF">2022-08-12T09:11:00Z</dcterms:created>
  <dcterms:modified xsi:type="dcterms:W3CDTF">2022-08-12T09:16:00Z</dcterms:modified>
</cp:coreProperties>
</file>