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69" w:rsidRPr="00A0196E" w:rsidRDefault="00F61A69" w:rsidP="00B96C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6E">
        <w:rPr>
          <w:rFonts w:ascii="Times New Roman" w:hAnsi="Times New Roman" w:cs="Times New Roman"/>
          <w:b/>
          <w:sz w:val="28"/>
          <w:szCs w:val="28"/>
        </w:rPr>
        <w:t>Добрый вечер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0196E">
        <w:rPr>
          <w:rFonts w:ascii="Times New Roman" w:hAnsi="Times New Roman" w:cs="Times New Roman"/>
          <w:b/>
          <w:sz w:val="28"/>
          <w:szCs w:val="28"/>
        </w:rPr>
        <w:t xml:space="preserve"> уважаемые </w:t>
      </w:r>
      <w:r w:rsidR="00E13A18">
        <w:rPr>
          <w:rFonts w:ascii="Times New Roman" w:hAnsi="Times New Roman" w:cs="Times New Roman"/>
          <w:b/>
          <w:sz w:val="28"/>
          <w:szCs w:val="28"/>
        </w:rPr>
        <w:t>горожане</w:t>
      </w:r>
      <w:r w:rsidRPr="00A0196E">
        <w:rPr>
          <w:rFonts w:ascii="Times New Roman" w:hAnsi="Times New Roman" w:cs="Times New Roman"/>
          <w:b/>
          <w:sz w:val="28"/>
          <w:szCs w:val="28"/>
        </w:rPr>
        <w:t>!</w:t>
      </w:r>
    </w:p>
    <w:p w:rsidR="00F61A69" w:rsidRDefault="00F61A69" w:rsidP="00F61A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6E">
        <w:rPr>
          <w:rFonts w:ascii="Times New Roman" w:hAnsi="Times New Roman" w:cs="Times New Roman"/>
          <w:b/>
          <w:sz w:val="28"/>
          <w:szCs w:val="28"/>
        </w:rPr>
        <w:t>Добрый вечер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0196E">
        <w:rPr>
          <w:rFonts w:ascii="Times New Roman" w:hAnsi="Times New Roman" w:cs="Times New Roman"/>
          <w:b/>
          <w:sz w:val="28"/>
          <w:szCs w:val="28"/>
        </w:rPr>
        <w:t xml:space="preserve"> уважаемые депутаты!</w:t>
      </w:r>
    </w:p>
    <w:p w:rsidR="00F61A69" w:rsidRDefault="00F61A69" w:rsidP="00F61A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A69" w:rsidRDefault="00F61A69" w:rsidP="00292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</w:t>
      </w:r>
      <w:r w:rsidR="00292877">
        <w:rPr>
          <w:rFonts w:ascii="Times New Roman" w:hAnsi="Times New Roman" w:cs="Times New Roman"/>
          <w:sz w:val="28"/>
          <w:szCs w:val="28"/>
        </w:rPr>
        <w:t xml:space="preserve">буду говорить 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своей деятельности и работе администрации Сосновоборского городского округа за 2021 год. </w:t>
      </w:r>
      <w:r w:rsidR="001206A4">
        <w:rPr>
          <w:rFonts w:ascii="Times New Roman" w:hAnsi="Times New Roman" w:cs="Times New Roman"/>
          <w:sz w:val="28"/>
          <w:szCs w:val="28"/>
        </w:rPr>
        <w:t>Остановлюсь на самых главных моментах</w:t>
      </w:r>
      <w:r w:rsidR="00730779">
        <w:rPr>
          <w:rFonts w:ascii="Times New Roman" w:hAnsi="Times New Roman" w:cs="Times New Roman"/>
          <w:sz w:val="28"/>
          <w:szCs w:val="28"/>
        </w:rPr>
        <w:t>.</w:t>
      </w:r>
      <w:r w:rsidR="00120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A69" w:rsidRDefault="001206A4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1A69">
        <w:rPr>
          <w:rFonts w:ascii="Times New Roman" w:hAnsi="Times New Roman" w:cs="Times New Roman"/>
          <w:sz w:val="28"/>
          <w:szCs w:val="28"/>
        </w:rPr>
        <w:t xml:space="preserve">озволю себе 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F61A69">
        <w:rPr>
          <w:rFonts w:ascii="Times New Roman" w:hAnsi="Times New Roman" w:cs="Times New Roman"/>
          <w:sz w:val="28"/>
          <w:szCs w:val="28"/>
        </w:rPr>
        <w:t xml:space="preserve">оценить общее настроение прошедшего года. Мало просто сказать, что сложности, связанные с пандемией коронавируса, сохранились, а мы по-прежнему были вынуждены мобилизовать все имеющиеся ресурсы. Безусловно, трудности были и остаются. При этом результаты работы в 2021 году показали, настолько уверенно совместными усилиями мы отвечаем на вызовы времени. Это означает, что мы научились работать в условиях ограничений. Делаем это четко и слаженно. </w:t>
      </w: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перестаю благодарить за труд, невероятную самоотдачу и преданность делу всех медицинских сотрудников. То, что мы оперативно, а главное – качественно, решаем вопросы с учетом эпидобстановки, во многом – их заслуга. Каждый день, каждый час, каждую секунду они готовы помогать. Причем эта помощь – не просто следование должностной инструкции. Это работа с душой и сердцем, участием и заботой.</w:t>
      </w: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1206A4">
        <w:rPr>
          <w:rFonts w:ascii="Times New Roman" w:hAnsi="Times New Roman" w:cs="Times New Roman"/>
          <w:sz w:val="28"/>
          <w:szCs w:val="28"/>
        </w:rPr>
        <w:t xml:space="preserve">, как и все ведущие </w:t>
      </w:r>
      <w:r w:rsidR="00DA19F4">
        <w:rPr>
          <w:rFonts w:ascii="Times New Roman" w:hAnsi="Times New Roman" w:cs="Times New Roman"/>
          <w:sz w:val="28"/>
          <w:szCs w:val="28"/>
        </w:rPr>
        <w:t>предприятия</w:t>
      </w:r>
      <w:r w:rsidR="00120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408">
        <w:rPr>
          <w:rFonts w:ascii="Times New Roman" w:hAnsi="Times New Roman" w:cs="Times New Roman"/>
          <w:sz w:val="28"/>
          <w:szCs w:val="28"/>
        </w:rPr>
        <w:t xml:space="preserve">со своей стороны </w:t>
      </w:r>
      <w:r>
        <w:rPr>
          <w:rFonts w:ascii="Times New Roman" w:hAnsi="Times New Roman" w:cs="Times New Roman"/>
          <w:sz w:val="28"/>
          <w:szCs w:val="28"/>
        </w:rPr>
        <w:t xml:space="preserve">оказывала и продолжает оказывать </w:t>
      </w:r>
      <w:r w:rsidR="00E13A18">
        <w:rPr>
          <w:rFonts w:ascii="Times New Roman" w:hAnsi="Times New Roman" w:cs="Times New Roman"/>
          <w:sz w:val="28"/>
          <w:szCs w:val="28"/>
        </w:rPr>
        <w:t xml:space="preserve">всестороннюю </w:t>
      </w:r>
      <w:r>
        <w:rPr>
          <w:rFonts w:ascii="Times New Roman" w:hAnsi="Times New Roman" w:cs="Times New Roman"/>
          <w:sz w:val="28"/>
          <w:szCs w:val="28"/>
        </w:rPr>
        <w:t>помощь нашей медсанчасти</w:t>
      </w:r>
      <w:r w:rsidR="00E13A18">
        <w:rPr>
          <w:rFonts w:ascii="Times New Roman" w:hAnsi="Times New Roman" w:cs="Times New Roman"/>
          <w:sz w:val="28"/>
          <w:szCs w:val="28"/>
        </w:rPr>
        <w:t>, не смотря на ее ведомственную принадлежность</w:t>
      </w:r>
      <w:r w:rsidR="003B3AF7">
        <w:rPr>
          <w:rFonts w:ascii="Times New Roman" w:hAnsi="Times New Roman" w:cs="Times New Roman"/>
          <w:sz w:val="28"/>
          <w:szCs w:val="28"/>
        </w:rPr>
        <w:t xml:space="preserve"> ФМБА России</w:t>
      </w:r>
      <w:r w:rsidR="00E13A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будем помогать дальше</w:t>
      </w:r>
      <w:r w:rsidR="00E13A18">
        <w:rPr>
          <w:rFonts w:ascii="Times New Roman" w:hAnsi="Times New Roman" w:cs="Times New Roman"/>
          <w:sz w:val="28"/>
          <w:szCs w:val="28"/>
        </w:rPr>
        <w:t xml:space="preserve"> по мере возмо</w:t>
      </w:r>
      <w:r w:rsidR="009F720B">
        <w:rPr>
          <w:rFonts w:ascii="Times New Roman" w:hAnsi="Times New Roman" w:cs="Times New Roman"/>
          <w:sz w:val="28"/>
          <w:szCs w:val="28"/>
        </w:rPr>
        <w:t>ж</w:t>
      </w:r>
      <w:r w:rsidR="00E13A18">
        <w:rPr>
          <w:rFonts w:ascii="Times New Roman" w:hAnsi="Times New Roman" w:cs="Times New Roman"/>
          <w:sz w:val="28"/>
          <w:szCs w:val="28"/>
        </w:rPr>
        <w:t>ностей</w:t>
      </w:r>
      <w:r>
        <w:rPr>
          <w:rFonts w:ascii="Times New Roman" w:hAnsi="Times New Roman" w:cs="Times New Roman"/>
          <w:sz w:val="28"/>
          <w:szCs w:val="28"/>
        </w:rPr>
        <w:t xml:space="preserve">. Только так – единой командой – и решаются многие задачи.   </w:t>
      </w: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A69" w:rsidRPr="00C27C57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 перед муниципалитетом, как известно, всегда стоит много задач. Главный принцип, которого мы придерживаемся в нашей работе </w:t>
      </w:r>
      <w:r w:rsidRPr="00C27C57">
        <w:rPr>
          <w:rFonts w:ascii="Times New Roman" w:hAnsi="Times New Roman" w:cs="Times New Roman"/>
          <w:sz w:val="28"/>
          <w:szCs w:val="28"/>
        </w:rPr>
        <w:t xml:space="preserve">– ставить </w:t>
      </w:r>
      <w:r w:rsidRPr="00C27C57">
        <w:rPr>
          <w:rFonts w:ascii="Times New Roman" w:hAnsi="Times New Roman" w:cs="Times New Roman"/>
          <w:sz w:val="28"/>
          <w:szCs w:val="28"/>
        </w:rPr>
        <w:lastRenderedPageBreak/>
        <w:t>цель и достигать результат</w:t>
      </w:r>
      <w:r w:rsidR="003B3AF7" w:rsidRPr="00C27C57">
        <w:rPr>
          <w:rFonts w:ascii="Times New Roman" w:hAnsi="Times New Roman" w:cs="Times New Roman"/>
          <w:sz w:val="28"/>
          <w:szCs w:val="28"/>
        </w:rPr>
        <w:t>!</w:t>
      </w:r>
      <w:r w:rsidRPr="003B3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основные усилия сосредоточены на том, чтобы наш го</w:t>
      </w:r>
      <w:r w:rsidRPr="00C27C57">
        <w:rPr>
          <w:rFonts w:ascii="Times New Roman" w:hAnsi="Times New Roman" w:cs="Times New Roman"/>
          <w:sz w:val="28"/>
          <w:szCs w:val="28"/>
        </w:rPr>
        <w:t xml:space="preserve">род продолжал оставаться одним из самых благоустроенных в Ленинградской области.  При этом – </w:t>
      </w:r>
      <w:r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гарантом энергетической стабильности 47-го региона. </w:t>
      </w:r>
    </w:p>
    <w:p w:rsidR="00F61A69" w:rsidRPr="00C27C57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1A69" w:rsidRPr="00C27C57" w:rsidRDefault="00E13A18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57">
        <w:rPr>
          <w:rFonts w:ascii="Times New Roman" w:hAnsi="Times New Roman" w:cs="Times New Roman"/>
          <w:sz w:val="28"/>
          <w:szCs w:val="28"/>
        </w:rPr>
        <w:t>Как мы работали и продолжаем работать на эту перспективу – с этого я начну о</w:t>
      </w:r>
      <w:r w:rsidR="00F61A69" w:rsidRPr="00C27C57">
        <w:rPr>
          <w:rFonts w:ascii="Times New Roman" w:hAnsi="Times New Roman" w:cs="Times New Roman"/>
          <w:sz w:val="28"/>
          <w:szCs w:val="28"/>
        </w:rPr>
        <w:t>сновную часть своего доклада</w:t>
      </w:r>
      <w:r w:rsidRPr="00C27C57">
        <w:rPr>
          <w:rFonts w:ascii="Times New Roman" w:hAnsi="Times New Roman" w:cs="Times New Roman"/>
          <w:sz w:val="28"/>
          <w:szCs w:val="28"/>
        </w:rPr>
        <w:t>.</w:t>
      </w:r>
    </w:p>
    <w:p w:rsidR="00F61A69" w:rsidRPr="00C27C57" w:rsidRDefault="00F61A69" w:rsidP="00B96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69" w:rsidRPr="00C27C57" w:rsidRDefault="00E13A18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57">
        <w:rPr>
          <w:rFonts w:ascii="Times New Roman" w:hAnsi="Times New Roman" w:cs="Times New Roman"/>
          <w:sz w:val="28"/>
          <w:szCs w:val="28"/>
        </w:rPr>
        <w:t>Мы</w:t>
      </w:r>
      <w:r w:rsidR="00F61A69" w:rsidRPr="00C27C57">
        <w:rPr>
          <w:rFonts w:ascii="Times New Roman" w:hAnsi="Times New Roman" w:cs="Times New Roman"/>
          <w:sz w:val="28"/>
          <w:szCs w:val="28"/>
        </w:rPr>
        <w:t xml:space="preserve"> ведем и планируем работу в контексте двух важных дат, двух юбилеев. </w:t>
      </w:r>
    </w:p>
    <w:p w:rsidR="00F61A69" w:rsidRPr="00C27C57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225" w:rsidRPr="00C27C57" w:rsidRDefault="00D55225" w:rsidP="00E13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знаете, в этом и следующем году нам предстоит организовать и провести два важнейших мероприятия</w:t>
      </w:r>
      <w:r w:rsidR="00E13A18"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связанных с историей нашего города и Ленингр</w:t>
      </w:r>
      <w:r w:rsidR="00E13A18"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адской области. В 2022 году – это </w:t>
      </w:r>
      <w:r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празднование 95-летия Ленин</w:t>
      </w:r>
      <w:r w:rsidR="00E13A18"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градской области, а в следующем – </w:t>
      </w:r>
      <w:r w:rsidRPr="00C27C57">
        <w:rPr>
          <w:rFonts w:ascii="Times New Roman" w:hAnsi="Times New Roman" w:cs="Times New Roman"/>
          <w:sz w:val="28"/>
          <w:szCs w:val="28"/>
        </w:rPr>
        <w:t>50-летнего юбилея нашего города.</w:t>
      </w:r>
    </w:p>
    <w:p w:rsidR="00D55225" w:rsidRPr="00C27C57" w:rsidRDefault="00D55225" w:rsidP="00D552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</w:pPr>
    </w:p>
    <w:p w:rsidR="00D55225" w:rsidRPr="00C27C57" w:rsidRDefault="00D55225" w:rsidP="00D55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57">
        <w:rPr>
          <w:rFonts w:ascii="Times New Roman" w:hAnsi="Times New Roman" w:cs="Times New Roman"/>
          <w:sz w:val="28"/>
          <w:szCs w:val="28"/>
        </w:rPr>
        <w:t>Это</w:t>
      </w:r>
      <w:r w:rsidR="00F80408" w:rsidRPr="00C27C57">
        <w:rPr>
          <w:rFonts w:ascii="Times New Roman" w:hAnsi="Times New Roman" w:cs="Times New Roman"/>
          <w:sz w:val="28"/>
          <w:szCs w:val="28"/>
        </w:rPr>
        <w:t>,</w:t>
      </w:r>
      <w:r w:rsidRPr="00C27C57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F80408" w:rsidRPr="00C27C57">
        <w:rPr>
          <w:rFonts w:ascii="Times New Roman" w:hAnsi="Times New Roman" w:cs="Times New Roman"/>
          <w:sz w:val="28"/>
          <w:szCs w:val="28"/>
        </w:rPr>
        <w:t>,</w:t>
      </w:r>
      <w:r w:rsidRPr="00C27C57">
        <w:rPr>
          <w:rFonts w:ascii="Times New Roman" w:hAnsi="Times New Roman" w:cs="Times New Roman"/>
          <w:sz w:val="28"/>
          <w:szCs w:val="28"/>
        </w:rPr>
        <w:t xml:space="preserve"> почетно, но вместе с тем и очень ответственно. Как для администрации и депутатского корпуса, так и для всех</w:t>
      </w:r>
      <w:r w:rsidR="00E13A18" w:rsidRPr="00C27C57">
        <w:rPr>
          <w:rFonts w:ascii="Times New Roman" w:hAnsi="Times New Roman" w:cs="Times New Roman"/>
          <w:sz w:val="28"/>
          <w:szCs w:val="28"/>
        </w:rPr>
        <w:t xml:space="preserve">, кто неравнодушен к будущему </w:t>
      </w:r>
      <w:r w:rsidR="009F720B" w:rsidRPr="00C27C57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E13A18" w:rsidRPr="00C27C57">
        <w:rPr>
          <w:rFonts w:ascii="Times New Roman" w:hAnsi="Times New Roman" w:cs="Times New Roman"/>
          <w:sz w:val="28"/>
          <w:szCs w:val="28"/>
        </w:rPr>
        <w:t xml:space="preserve">города. </w:t>
      </w:r>
    </w:p>
    <w:p w:rsidR="00D55225" w:rsidRPr="00C27C57" w:rsidRDefault="00D55225" w:rsidP="00B96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0D45" w:rsidRPr="00C27C57" w:rsidRDefault="00840D45" w:rsidP="00840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57">
        <w:rPr>
          <w:rFonts w:ascii="Times New Roman" w:hAnsi="Times New Roman" w:cs="Times New Roman"/>
          <w:sz w:val="28"/>
          <w:szCs w:val="28"/>
        </w:rPr>
        <w:t>Подчеркну, наш город впервые станет площадкой проведения торжеств в честь Дня Ленинградской области. Мы нацеливались на это решение и рады, что Губернатор Александр Юрьевич Дрозденко оценил нашу заявку и мы удостоены чест</w:t>
      </w:r>
      <w:r w:rsidR="003B3AF7" w:rsidRPr="00C27C57">
        <w:rPr>
          <w:rFonts w:ascii="Times New Roman" w:hAnsi="Times New Roman" w:cs="Times New Roman"/>
          <w:sz w:val="28"/>
          <w:szCs w:val="28"/>
        </w:rPr>
        <w:t>и</w:t>
      </w:r>
      <w:r w:rsidRPr="00C27C57">
        <w:rPr>
          <w:rFonts w:ascii="Times New Roman" w:hAnsi="Times New Roman" w:cs="Times New Roman"/>
          <w:sz w:val="28"/>
          <w:szCs w:val="28"/>
        </w:rPr>
        <w:t xml:space="preserve"> проводить праздник в юбилейный для региона год. Празднование юбилея области позволит, в том числе, получить дополнительное финансирования на благоустройство, ремонты, преображение общественных пространств.</w:t>
      </w:r>
    </w:p>
    <w:p w:rsidR="00F61A69" w:rsidRPr="00C27C57" w:rsidRDefault="00F61A69" w:rsidP="00641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225" w:rsidRPr="00C27C57" w:rsidRDefault="00216ACB" w:rsidP="00D55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>За последние три года мы проделали большую работу в этом направлении. Получение дополнительн</w:t>
      </w:r>
      <w:r w:rsidR="005766CB"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средств </w:t>
      </w:r>
      <w:r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F720B"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одна уникальная</w:t>
      </w:r>
      <w:r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возможность </w:t>
      </w:r>
      <w:r w:rsidR="00F0224A"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выше </w:t>
      </w:r>
      <w:r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поднять планку по </w:t>
      </w:r>
      <w:r w:rsidR="00F0224A"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темпам обновления </w:t>
      </w:r>
      <w:r w:rsidR="005766CB"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 инфраструктуры.</w:t>
      </w:r>
      <w:r w:rsidR="00F0224A"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2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1A69" w:rsidRDefault="00F61A69" w:rsidP="00C2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225" w:rsidRDefault="005766CB" w:rsidP="00D55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</w:t>
      </w:r>
      <w:r w:rsidR="00D55225">
        <w:rPr>
          <w:rFonts w:ascii="Times New Roman" w:hAnsi="Times New Roman" w:cs="Times New Roman"/>
          <w:sz w:val="28"/>
          <w:szCs w:val="28"/>
        </w:rPr>
        <w:t>лагоустройство территории города, создание новых общественных пространств идет неразрывно с развитием муниципального предприятия «Спецавтотранс».</w:t>
      </w:r>
    </w:p>
    <w:p w:rsidR="00F80408" w:rsidRDefault="00F80408" w:rsidP="00D55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225" w:rsidRDefault="00D55225" w:rsidP="00D552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Территория, обслуживаемая сотрудниками </w:t>
      </w:r>
      <w:r w:rsidR="003B3A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Спецавтотранса</w:t>
      </w:r>
      <w:r w:rsidR="003B3A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увеличивается. Это все парки, пляжи, тротуары, общественные пространства, проезж</w:t>
      </w:r>
      <w:r w:rsidR="003B3AF7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3B3A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а с 2021 года – еще и пойма реки Коваш. </w:t>
      </w:r>
    </w:p>
    <w:p w:rsidR="00F80408" w:rsidRDefault="00F80408" w:rsidP="00D552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225" w:rsidRDefault="00D55225" w:rsidP="00D55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Напомню, что с 2019 года мы приступили к перенастройке работы предприятия, изменению штатного расписания, укреплению материально-технической </w:t>
      </w:r>
      <w:r w:rsidR="001206A4">
        <w:rPr>
          <w:rFonts w:ascii="Times New Roman" w:hAnsi="Times New Roman" w:cs="Times New Roman"/>
          <w:sz w:val="28"/>
          <w:szCs w:val="28"/>
        </w:rPr>
        <w:t xml:space="preserve">базы и </w:t>
      </w:r>
      <w:r>
        <w:rPr>
          <w:rFonts w:ascii="Times New Roman" w:hAnsi="Times New Roman" w:cs="Times New Roman"/>
          <w:sz w:val="28"/>
          <w:szCs w:val="28"/>
        </w:rPr>
        <w:t>оснащенности.</w:t>
      </w:r>
    </w:p>
    <w:p w:rsidR="00F61A69" w:rsidRDefault="00F61A69" w:rsidP="00F8040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24A" w:rsidRDefault="00F61A69" w:rsidP="00F022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12 новым единицам техники, приобретенным в 2020 году, добавились еще 8 новых единиц. Эт</w:t>
      </w:r>
      <w:r w:rsidR="003D70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позволяет повышать качество работы по всем направлениям: от ремонта дорог</w:t>
      </w:r>
      <w:r w:rsidR="00F022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озеленения и благоустройства</w:t>
      </w:r>
      <w:r w:rsidR="00F0224A">
        <w:rPr>
          <w:rFonts w:ascii="Times New Roman" w:hAnsi="Times New Roman" w:cs="Times New Roman"/>
          <w:sz w:val="28"/>
          <w:szCs w:val="28"/>
        </w:rPr>
        <w:t xml:space="preserve"> до содержания городской территории. </w:t>
      </w:r>
    </w:p>
    <w:p w:rsidR="00F61A69" w:rsidRDefault="00F61A69" w:rsidP="00B96C9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A69" w:rsidRPr="00DB20E4" w:rsidRDefault="00F61A69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Закономерно, что при увеличении объемов работ идет тенденция к расширению штата. «Спецавтотранс» предоставляет новые рабочие места и постоянно ведет набор сотрудников по разным специальностям.   </w:t>
      </w:r>
    </w:p>
    <w:p w:rsidR="00C27C57" w:rsidRDefault="00C27C57" w:rsidP="0073276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760" w:rsidRPr="00C27C57" w:rsidRDefault="00732760" w:rsidP="0073276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C57">
        <w:rPr>
          <w:rFonts w:ascii="Times New Roman" w:hAnsi="Times New Roman" w:cs="Times New Roman"/>
          <w:sz w:val="28"/>
          <w:szCs w:val="28"/>
        </w:rPr>
        <w:t>С закупкой новой техники в «Спецавтотрансе» открылись вакансии трактористов. Нам очень нужн</w:t>
      </w:r>
      <w:r w:rsidR="001206A4" w:rsidRPr="00C27C57">
        <w:rPr>
          <w:rFonts w:ascii="Times New Roman" w:hAnsi="Times New Roman" w:cs="Times New Roman"/>
          <w:sz w:val="28"/>
          <w:szCs w:val="28"/>
        </w:rPr>
        <w:t>а эта категория специалистов</w:t>
      </w:r>
      <w:r w:rsidRPr="00C27C57">
        <w:rPr>
          <w:rFonts w:ascii="Times New Roman" w:hAnsi="Times New Roman" w:cs="Times New Roman"/>
          <w:sz w:val="28"/>
          <w:szCs w:val="28"/>
        </w:rPr>
        <w:t xml:space="preserve">, чтобы еще лучше содержать территорию города. Пока желающих немного, но, я уверен, это только пока. </w:t>
      </w:r>
      <w:r w:rsidR="00780A45" w:rsidRPr="00C27C57">
        <w:rPr>
          <w:rFonts w:ascii="Times New Roman" w:hAnsi="Times New Roman" w:cs="Times New Roman"/>
          <w:sz w:val="28"/>
          <w:szCs w:val="28"/>
        </w:rPr>
        <w:t xml:space="preserve">В настоящее время рассматривается вопрос об увеличении заработной платы водителям, включая рабочих трактористов. Это повышение коснётся 61 сотрудника «Спецавтотранса».  </w:t>
      </w:r>
    </w:p>
    <w:p w:rsidR="00F61A69" w:rsidRDefault="00F61A69" w:rsidP="00F61A6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A69" w:rsidRDefault="00F61A69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дорог в городе по-прежнему для нас в приоритете. Отсюда – и новая дорожная техника, и оперативн</w:t>
      </w:r>
      <w:r w:rsidR="00732760">
        <w:rPr>
          <w:rFonts w:ascii="Times New Roman" w:hAnsi="Times New Roman" w:cs="Times New Roman"/>
          <w:sz w:val="28"/>
          <w:szCs w:val="28"/>
        </w:rPr>
        <w:t>ость в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327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дорожной службы. Сотрудники в две смены выходят на уборку от снега и наледи </w:t>
      </w:r>
      <w:r w:rsidR="001206A4">
        <w:rPr>
          <w:rFonts w:ascii="Times New Roman" w:hAnsi="Times New Roman" w:cs="Times New Roman"/>
          <w:sz w:val="28"/>
          <w:szCs w:val="28"/>
        </w:rPr>
        <w:t>зимой, на ремонт дорог – весной и летом.</w:t>
      </w:r>
    </w:p>
    <w:p w:rsidR="00F61A69" w:rsidRDefault="00F61A69" w:rsidP="00F61A6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760" w:rsidRDefault="00F61A69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обильных осадков и активного таяния снега дорожники трудятся круглосуточно. Все поступающие обращения по поводу качества уборки снега отрабатываются оперативно. Нашей основной задачей было в максимально сжатые сроки убирать от снега центральные участки улично-дорожной сети и внутриквартальные проезды. </w:t>
      </w:r>
    </w:p>
    <w:p w:rsidR="00C27C57" w:rsidRDefault="00C27C57" w:rsidP="0073276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10A" w:rsidRPr="00C27C57" w:rsidRDefault="00732760" w:rsidP="0073276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C57">
        <w:rPr>
          <w:rFonts w:ascii="Times New Roman" w:hAnsi="Times New Roman" w:cs="Times New Roman"/>
          <w:sz w:val="28"/>
          <w:szCs w:val="28"/>
        </w:rPr>
        <w:t xml:space="preserve">Позволю себе сделать небольшое отступление. С уборкой внутриквартальных проездов были трудности. Припаркованные автомобили не позволяли технике проехать и качественно очистить территорию от снега. Это, не смотря н то, что за сутки выставляли информационные щиты и предупреждали о работе техники. </w:t>
      </w:r>
      <w:r w:rsidR="001206A4" w:rsidRPr="00C27C57">
        <w:rPr>
          <w:rFonts w:ascii="Times New Roman" w:hAnsi="Times New Roman" w:cs="Times New Roman"/>
          <w:sz w:val="28"/>
          <w:szCs w:val="28"/>
        </w:rPr>
        <w:t xml:space="preserve">Заметьте, для </w:t>
      </w:r>
      <w:r w:rsidR="00BE510A" w:rsidRPr="00C27C57">
        <w:rPr>
          <w:rFonts w:ascii="Times New Roman" w:hAnsi="Times New Roman" w:cs="Times New Roman"/>
          <w:sz w:val="28"/>
          <w:szCs w:val="28"/>
        </w:rPr>
        <w:t>удобства, в том числе, самих же водителей!</w:t>
      </w:r>
    </w:p>
    <w:p w:rsidR="00C27C57" w:rsidRPr="00C27C57" w:rsidRDefault="00C27C57" w:rsidP="0073276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10A" w:rsidRPr="00C27C57" w:rsidRDefault="00BE510A" w:rsidP="003D70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C57">
        <w:rPr>
          <w:rFonts w:ascii="Times New Roman" w:hAnsi="Times New Roman" w:cs="Times New Roman"/>
          <w:sz w:val="28"/>
          <w:szCs w:val="28"/>
        </w:rPr>
        <w:t xml:space="preserve"> </w:t>
      </w:r>
      <w:r w:rsidR="00732760" w:rsidRPr="00C27C57">
        <w:rPr>
          <w:rFonts w:ascii="Times New Roman" w:hAnsi="Times New Roman" w:cs="Times New Roman"/>
          <w:sz w:val="28"/>
          <w:szCs w:val="28"/>
        </w:rPr>
        <w:t xml:space="preserve">Там, где водители </w:t>
      </w:r>
      <w:r w:rsidRPr="00C27C57">
        <w:rPr>
          <w:rFonts w:ascii="Times New Roman" w:hAnsi="Times New Roman" w:cs="Times New Roman"/>
          <w:sz w:val="28"/>
          <w:szCs w:val="28"/>
        </w:rPr>
        <w:t>оперативно откликнулись на просьбы и не парковали свой транспорт</w:t>
      </w:r>
      <w:r w:rsidR="003D7091" w:rsidRPr="00C27C57">
        <w:rPr>
          <w:rFonts w:ascii="Times New Roman" w:hAnsi="Times New Roman" w:cs="Times New Roman"/>
          <w:sz w:val="28"/>
          <w:szCs w:val="28"/>
        </w:rPr>
        <w:t xml:space="preserve"> – например, </w:t>
      </w:r>
      <w:r w:rsidR="00732760" w:rsidRPr="00C27C57">
        <w:rPr>
          <w:rFonts w:ascii="Times New Roman" w:hAnsi="Times New Roman" w:cs="Times New Roman"/>
          <w:sz w:val="28"/>
          <w:szCs w:val="28"/>
        </w:rPr>
        <w:t>у ТЦ «Таллин»</w:t>
      </w:r>
      <w:r w:rsidR="003D7091" w:rsidRPr="00C27C57">
        <w:rPr>
          <w:rFonts w:ascii="Times New Roman" w:hAnsi="Times New Roman" w:cs="Times New Roman"/>
          <w:sz w:val="28"/>
          <w:szCs w:val="28"/>
        </w:rPr>
        <w:t xml:space="preserve"> –</w:t>
      </w:r>
      <w:r w:rsidR="00386B74" w:rsidRPr="00C27C57">
        <w:rPr>
          <w:rFonts w:ascii="Times New Roman" w:hAnsi="Times New Roman" w:cs="Times New Roman"/>
          <w:sz w:val="28"/>
          <w:szCs w:val="28"/>
        </w:rPr>
        <w:t xml:space="preserve"> </w:t>
      </w:r>
      <w:r w:rsidR="00732760" w:rsidRPr="00C27C57">
        <w:rPr>
          <w:rFonts w:ascii="Times New Roman" w:hAnsi="Times New Roman" w:cs="Times New Roman"/>
          <w:sz w:val="28"/>
          <w:szCs w:val="28"/>
        </w:rPr>
        <w:t>результат</w:t>
      </w:r>
      <w:r w:rsidR="001206A4" w:rsidRPr="00C27C57">
        <w:rPr>
          <w:rFonts w:ascii="Times New Roman" w:hAnsi="Times New Roman" w:cs="Times New Roman"/>
          <w:sz w:val="28"/>
          <w:szCs w:val="28"/>
        </w:rPr>
        <w:t xml:space="preserve"> </w:t>
      </w:r>
      <w:r w:rsidR="00732760" w:rsidRPr="00C27C57">
        <w:rPr>
          <w:rFonts w:ascii="Times New Roman" w:hAnsi="Times New Roman" w:cs="Times New Roman"/>
          <w:sz w:val="28"/>
          <w:szCs w:val="28"/>
        </w:rPr>
        <w:t>на лицо.</w:t>
      </w:r>
      <w:r w:rsidRPr="00C27C57">
        <w:rPr>
          <w:rFonts w:ascii="Times New Roman" w:hAnsi="Times New Roman" w:cs="Times New Roman"/>
          <w:sz w:val="28"/>
          <w:szCs w:val="28"/>
        </w:rPr>
        <w:t xml:space="preserve"> А там, где водители проигнорировали просьбу освободить парковку – техника так и не смогла очистить территорию от снега. </w:t>
      </w:r>
      <w:r w:rsidR="003D7091" w:rsidRPr="00C27C57">
        <w:rPr>
          <w:rFonts w:ascii="Times New Roman" w:hAnsi="Times New Roman" w:cs="Times New Roman"/>
          <w:sz w:val="28"/>
          <w:szCs w:val="28"/>
        </w:rPr>
        <w:t>К примеру</w:t>
      </w:r>
      <w:r w:rsidR="00386B74" w:rsidRPr="00C27C57">
        <w:rPr>
          <w:rFonts w:ascii="Times New Roman" w:hAnsi="Times New Roman" w:cs="Times New Roman"/>
          <w:sz w:val="28"/>
          <w:szCs w:val="28"/>
        </w:rPr>
        <w:t>, на проездах по ул. Ленинградской, 16, 18</w:t>
      </w:r>
      <w:r w:rsidR="003D7091" w:rsidRPr="00C27C57">
        <w:rPr>
          <w:rFonts w:ascii="Times New Roman" w:hAnsi="Times New Roman" w:cs="Times New Roman"/>
          <w:sz w:val="28"/>
          <w:szCs w:val="28"/>
        </w:rPr>
        <w:t xml:space="preserve"> и</w:t>
      </w:r>
      <w:r w:rsidR="00386B74" w:rsidRPr="00C27C57">
        <w:rPr>
          <w:rFonts w:ascii="Times New Roman" w:hAnsi="Times New Roman" w:cs="Times New Roman"/>
          <w:sz w:val="28"/>
          <w:szCs w:val="28"/>
        </w:rPr>
        <w:t xml:space="preserve"> пр. Героев, 64.  </w:t>
      </w:r>
    </w:p>
    <w:p w:rsidR="00386B74" w:rsidRPr="00C27C57" w:rsidRDefault="00386B74" w:rsidP="0073276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760" w:rsidRPr="00C27C57" w:rsidRDefault="00E9522B" w:rsidP="0073276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C57">
        <w:rPr>
          <w:rFonts w:ascii="Times New Roman" w:hAnsi="Times New Roman" w:cs="Times New Roman"/>
          <w:sz w:val="28"/>
          <w:szCs w:val="28"/>
        </w:rPr>
        <w:t xml:space="preserve">Хочу сказать следующее. </w:t>
      </w:r>
      <w:r w:rsidR="00BE510A" w:rsidRPr="00C27C57">
        <w:rPr>
          <w:rFonts w:ascii="Times New Roman" w:hAnsi="Times New Roman" w:cs="Times New Roman"/>
          <w:sz w:val="28"/>
          <w:szCs w:val="28"/>
        </w:rPr>
        <w:t xml:space="preserve">Когда к нам поступают просьбы убрать конкретный участок, мы реагируем. А когда нужно дать ответную реакцию, </w:t>
      </w:r>
      <w:r w:rsidRPr="00C27C57">
        <w:rPr>
          <w:rFonts w:ascii="Times New Roman" w:hAnsi="Times New Roman" w:cs="Times New Roman"/>
          <w:sz w:val="28"/>
          <w:szCs w:val="28"/>
        </w:rPr>
        <w:t>то</w:t>
      </w:r>
      <w:r w:rsidR="00BE510A" w:rsidRPr="00C27C57">
        <w:rPr>
          <w:rFonts w:ascii="Times New Roman" w:hAnsi="Times New Roman" w:cs="Times New Roman"/>
          <w:sz w:val="28"/>
          <w:szCs w:val="28"/>
        </w:rPr>
        <w:t>, выходит, стучимся в закрытые двери.</w:t>
      </w:r>
      <w:r w:rsidRPr="00C27C57">
        <w:rPr>
          <w:rFonts w:ascii="Times New Roman" w:hAnsi="Times New Roman" w:cs="Times New Roman"/>
          <w:sz w:val="28"/>
          <w:szCs w:val="28"/>
        </w:rPr>
        <w:t xml:space="preserve"> Прошу уважать труд рабочих. В этом – залог качественной работы. Если водители заинтересованы в том, чтобы на </w:t>
      </w:r>
      <w:r w:rsidRPr="00C27C57">
        <w:rPr>
          <w:rFonts w:ascii="Times New Roman" w:hAnsi="Times New Roman" w:cs="Times New Roman"/>
          <w:sz w:val="28"/>
          <w:szCs w:val="28"/>
        </w:rPr>
        <w:lastRenderedPageBreak/>
        <w:t xml:space="preserve">дорогах был порядок – значит нужно идти навстречу тем, кто этот порядок может обеспечить.  </w:t>
      </w:r>
      <w:r w:rsidR="00BE510A" w:rsidRPr="00C27C57">
        <w:rPr>
          <w:rFonts w:ascii="Times New Roman" w:hAnsi="Times New Roman" w:cs="Times New Roman"/>
          <w:sz w:val="28"/>
          <w:szCs w:val="28"/>
        </w:rPr>
        <w:t xml:space="preserve">    </w:t>
      </w:r>
      <w:r w:rsidR="00732760" w:rsidRPr="00C27C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1A69" w:rsidRPr="009C2874" w:rsidRDefault="00F61A69" w:rsidP="00C27C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69" w:rsidRDefault="00F61A69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площадь ремонта дорог общего пользования составила почти 64 000 квадратных метров. Работы велись при финансовом участии бюджетов двух уровней: областного и городского. </w:t>
      </w:r>
    </w:p>
    <w:p w:rsidR="00F61A69" w:rsidRDefault="00F61A69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A69" w:rsidRPr="006D101B" w:rsidRDefault="00F61A69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</w:t>
      </w:r>
      <w:r w:rsidRPr="006D101B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емонт</w:t>
      </w:r>
      <w:r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ом был охвачен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один из наиболее загруженных участков </w:t>
      </w:r>
      <w:r w:rsidRPr="006D1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Копорское </w:t>
      </w:r>
      <w:r w:rsidRPr="006D101B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шоссе</w:t>
      </w:r>
      <w:r w:rsidRPr="006D1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61A69" w:rsidRPr="00630715" w:rsidRDefault="00F61A69" w:rsidP="00B96C93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1A69" w:rsidRDefault="00F61A69" w:rsidP="003A1F7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 году новое покрытие было уложено от здания № 445 ЛАЭС до </w:t>
      </w:r>
      <w:r w:rsidR="00F0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 города.</w:t>
      </w:r>
      <w:r w:rsidRPr="001E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протяженность –</w:t>
      </w:r>
      <w:r w:rsidRPr="001E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3,2 километра, включая заезды и остановки. </w:t>
      </w:r>
      <w:r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Продолжилась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</w:t>
      </w:r>
      <w:r w:rsidRPr="001E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1E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выполнялся капитальный </w:t>
      </w:r>
      <w:r w:rsidRPr="001E5FEB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ремонт</w:t>
      </w:r>
      <w:r w:rsidRPr="001E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дороги от Вокзального </w:t>
      </w:r>
      <w:r w:rsidR="003A1F70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проезда </w:t>
      </w:r>
      <w:r w:rsidRPr="001E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здания № 445 ЛАЭС.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1F70" w:rsidRDefault="003A1F70" w:rsidP="003A1F7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F70" w:rsidRDefault="003A1F70" w:rsidP="003A1F7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ждали многие сотрудники предприятий, расположенных в промзоне. В частности, на встречах с коллективами много раз слышал просьбы сотрудников НИТИ о ремонте Копорского шоссе. То, что мы в 2021 году завершили его капитальное обновление, произошло благодаря Губернатору Александру Юрьеви</w:t>
      </w:r>
      <w:r w:rsidR="00E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 Дрозденко. Нашу инициативу с выделением средств из областного бюджета на эти цели он посчитал обоснованной и необходимой.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61A69" w:rsidRDefault="00F61A69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A69" w:rsidRDefault="00F61A69" w:rsidP="000254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Впереди – новые планы. </w:t>
      </w:r>
      <w:r w:rsidR="0002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Завершается прохождение госэксперртизы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корректировк</w:t>
      </w:r>
      <w:r w:rsidR="0002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проектной документации по 1-му</w:t>
      </w:r>
      <w:r w:rsidR="0002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254A7" w:rsidRPr="0002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3-му и 4-му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</w:t>
      </w:r>
      <w:r w:rsidR="0002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реконструкции Копорского шоссе.</w:t>
      </w:r>
      <w:r w:rsidR="00E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 про реконструкцию с расширением до 4 полос</w:t>
      </w:r>
      <w:r w:rsidR="0002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кольца Вокзально</w:t>
      </w:r>
      <w:r w:rsidR="00544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проезда до пересечения с проспектом Александра Невского. </w:t>
      </w:r>
    </w:p>
    <w:p w:rsidR="00F61A69" w:rsidRDefault="00F61A69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A69" w:rsidRDefault="00F61A69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r w:rsidR="003D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капитально отремонтированы 9 </w:t>
      </w:r>
      <w:r w:rsidR="00E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участков улично-дорожной сети.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лючая дорогу на СНТ «Строитель» – по многочисленным обращениям </w:t>
      </w:r>
      <w:r w:rsidR="00E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жителей садоводств</w:t>
      </w:r>
      <w:r w:rsidR="003D7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грунтовом покрытии обустроена дорога в микрорайоне «Восточный» и в Липово. </w:t>
      </w:r>
      <w:r w:rsidR="003D7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на этих участках выполнены по обращениям жителей, которые обращались ко мне </w:t>
      </w:r>
      <w:r w:rsidR="0012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прямой телефонной линии. </w:t>
      </w:r>
      <w:r w:rsidR="003D7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0578" w:rsidRDefault="008C0578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A69" w:rsidRDefault="00F61A69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Знаю, как актуален так называемый дорожный вопрос для территорий новых микрорайонов. В 2021 году выполнен проект и получено </w:t>
      </w:r>
      <w:r w:rsidR="00B05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на строительство </w:t>
      </w:r>
      <w:r w:rsidR="00B05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улицы Солнечной в районе ГК «Искра». Заявка направлена в профильный комитет Правительства области. </w:t>
      </w:r>
    </w:p>
    <w:p w:rsidR="00F61A69" w:rsidRDefault="00F61A69" w:rsidP="008C0578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AC6" w:rsidRDefault="00F61A69" w:rsidP="007B0AC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3E">
        <w:rPr>
          <w:rFonts w:ascii="Times New Roman" w:hAnsi="Times New Roman" w:cs="Times New Roman"/>
          <w:sz w:val="28"/>
          <w:szCs w:val="28"/>
        </w:rPr>
        <w:t>Хочу отдельно остановиться на работе с подрядчиками. Наша позиция по этому поводу не меняется: оплачиваем только качественную работу. В противном случае – наш</w:t>
      </w:r>
      <w:r>
        <w:rPr>
          <w:rFonts w:ascii="Times New Roman" w:hAnsi="Times New Roman" w:cs="Times New Roman"/>
          <w:sz w:val="28"/>
          <w:szCs w:val="28"/>
        </w:rPr>
        <w:t>ей подписи в актах не</w:t>
      </w:r>
      <w:r w:rsidR="007B0A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A69" w:rsidRPr="00540EFD" w:rsidRDefault="007B0AC6" w:rsidP="00764CE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гарантийным обязательствам тоже стоим только на стороне качества. </w:t>
      </w:r>
      <w:r w:rsidR="00F61A69">
        <w:rPr>
          <w:rFonts w:ascii="Times New Roman" w:hAnsi="Times New Roman" w:cs="Times New Roman"/>
          <w:sz w:val="28"/>
          <w:szCs w:val="28"/>
        </w:rPr>
        <w:t xml:space="preserve"> </w:t>
      </w:r>
      <w:r w:rsidR="008C0578">
        <w:rPr>
          <w:rFonts w:ascii="Times New Roman" w:hAnsi="Times New Roman" w:cs="Times New Roman"/>
          <w:sz w:val="28"/>
          <w:szCs w:val="28"/>
        </w:rPr>
        <w:t xml:space="preserve">Приведу пример. </w:t>
      </w:r>
      <w:r w:rsidR="00764CE5">
        <w:rPr>
          <w:rFonts w:ascii="Times New Roman" w:hAnsi="Times New Roman" w:cs="Times New Roman"/>
          <w:sz w:val="28"/>
          <w:szCs w:val="28"/>
        </w:rPr>
        <w:t xml:space="preserve">В 2020 году было отремонтировано </w:t>
      </w:r>
      <w:r w:rsidR="00160507">
        <w:rPr>
          <w:rFonts w:ascii="Times New Roman" w:hAnsi="Times New Roman" w:cs="Times New Roman"/>
          <w:sz w:val="28"/>
          <w:szCs w:val="28"/>
        </w:rPr>
        <w:t xml:space="preserve">дорожное покрытие </w:t>
      </w:r>
      <w:r w:rsidR="008C0578">
        <w:rPr>
          <w:rFonts w:ascii="Times New Roman" w:hAnsi="Times New Roman" w:cs="Times New Roman"/>
          <w:sz w:val="28"/>
          <w:szCs w:val="28"/>
        </w:rPr>
        <w:t>в Старых Калищах</w:t>
      </w:r>
      <w:r w:rsidR="00764CE5">
        <w:rPr>
          <w:rFonts w:ascii="Times New Roman" w:hAnsi="Times New Roman" w:cs="Times New Roman"/>
          <w:sz w:val="28"/>
          <w:szCs w:val="28"/>
        </w:rPr>
        <w:t>. В прошлом году</w:t>
      </w:r>
      <w:r w:rsidR="008C0578">
        <w:rPr>
          <w:rFonts w:ascii="Times New Roman" w:hAnsi="Times New Roman" w:cs="Times New Roman"/>
          <w:sz w:val="28"/>
          <w:szCs w:val="28"/>
        </w:rPr>
        <w:t xml:space="preserve"> </w:t>
      </w:r>
      <w:r w:rsidR="00160507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764CE5">
        <w:rPr>
          <w:rFonts w:ascii="Times New Roman" w:hAnsi="Times New Roman" w:cs="Times New Roman"/>
          <w:sz w:val="28"/>
          <w:szCs w:val="28"/>
        </w:rPr>
        <w:t>асфальт частично, что называется, «поплыл»</w:t>
      </w:r>
      <w:r w:rsidR="00160507">
        <w:rPr>
          <w:rFonts w:ascii="Times New Roman" w:hAnsi="Times New Roman" w:cs="Times New Roman"/>
          <w:sz w:val="28"/>
          <w:szCs w:val="28"/>
        </w:rPr>
        <w:t xml:space="preserve">. </w:t>
      </w:r>
      <w:r w:rsidR="00764CE5">
        <w:rPr>
          <w:rFonts w:ascii="Times New Roman" w:hAnsi="Times New Roman" w:cs="Times New Roman"/>
          <w:sz w:val="28"/>
          <w:szCs w:val="28"/>
        </w:rPr>
        <w:t>Это связано, в том числе, с большим трафиком грузового транспорта. Сразу было понятно, что з</w:t>
      </w:r>
      <w:r w:rsidR="00160507">
        <w:rPr>
          <w:rFonts w:ascii="Times New Roman" w:hAnsi="Times New Roman" w:cs="Times New Roman"/>
          <w:sz w:val="28"/>
          <w:szCs w:val="28"/>
        </w:rPr>
        <w:t xml:space="preserve">аплатками обходиться не будем. Готовим документы подрядчику на полную перекладку асфальта </w:t>
      </w:r>
      <w:r w:rsidR="00764CE5">
        <w:rPr>
          <w:rFonts w:ascii="Times New Roman" w:hAnsi="Times New Roman" w:cs="Times New Roman"/>
          <w:sz w:val="28"/>
          <w:szCs w:val="28"/>
        </w:rPr>
        <w:t xml:space="preserve">на этом участке </w:t>
      </w:r>
      <w:r w:rsidR="00160507">
        <w:rPr>
          <w:rFonts w:ascii="Times New Roman" w:hAnsi="Times New Roman" w:cs="Times New Roman"/>
          <w:sz w:val="28"/>
          <w:szCs w:val="28"/>
        </w:rPr>
        <w:t xml:space="preserve">по гарантии. </w:t>
      </w:r>
    </w:p>
    <w:p w:rsidR="00F61A69" w:rsidRDefault="00F61A69" w:rsidP="00F61A69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обновляем </w:t>
      </w:r>
      <w:r w:rsidR="00764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 для удобства водителей, но и </w:t>
      </w:r>
      <w:r w:rsidR="00764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тротуары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комфорта пешеходов.</w:t>
      </w:r>
    </w:p>
    <w:p w:rsidR="00B96C93" w:rsidRDefault="00B96C93" w:rsidP="00F61A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A69" w:rsidRPr="00643D3E" w:rsidRDefault="00F61A69" w:rsidP="00F61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3D3E">
        <w:rPr>
          <w:rFonts w:ascii="Times New Roman" w:hAnsi="Times New Roman" w:cs="Times New Roman"/>
          <w:sz w:val="28"/>
          <w:szCs w:val="28"/>
        </w:rPr>
        <w:t xml:space="preserve">тремонтированы 14 пешеходных дорожек на площади свыше 6000 квадратных метров. Не преувеличу, если скажу, что эти участки пережили второе рождение.    </w:t>
      </w:r>
    </w:p>
    <w:p w:rsidR="00B96C93" w:rsidRDefault="00B96C93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A69" w:rsidRDefault="00442396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Держим темп по объемам</w:t>
      </w:r>
      <w:r w:rsidR="00F61A69" w:rsidRPr="00643D3E">
        <w:rPr>
          <w:rFonts w:ascii="Times New Roman" w:hAnsi="Times New Roman" w:cs="Times New Roman"/>
          <w:sz w:val="28"/>
          <w:szCs w:val="28"/>
        </w:rPr>
        <w:t xml:space="preserve"> ямочного ремонта дорог. Безусловно, невозможно разом охватить ремонтом всю улично-дорожную сеть. Замечу, общая протяженность городских дорог – 57 километров. Если конкретный участок требует незамедлительного ремонта – дорожные рабочие уже там. </w:t>
      </w:r>
    </w:p>
    <w:p w:rsidR="00292E33" w:rsidRDefault="00292E33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E33" w:rsidRDefault="00292E33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Подчеркну, что снижение объемов по ремонту картами</w:t>
      </w:r>
      <w:r w:rsidR="00096E8F">
        <w:rPr>
          <w:rFonts w:ascii="Times New Roman" w:hAnsi="Times New Roman" w:cs="Times New Roman"/>
          <w:sz w:val="28"/>
          <w:szCs w:val="28"/>
        </w:rPr>
        <w:t xml:space="preserve"> говорит только об одном: наши объемы по капитальному ремонту не оставляют необходимости ремонтировать полотно с помощью дорожных карт.   </w:t>
      </w:r>
    </w:p>
    <w:p w:rsidR="00F61A69" w:rsidRPr="00E24CEF" w:rsidRDefault="00F61A69" w:rsidP="00B96C93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1A69" w:rsidRPr="003B3AF7" w:rsidRDefault="00F61A69" w:rsidP="003B3AF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Бесхозяйные дороги – еще один вопрос, который не теряет актуальности.</w:t>
      </w:r>
    </w:p>
    <w:p w:rsidR="00F61A69" w:rsidRPr="00EC6727" w:rsidRDefault="00F61A69" w:rsidP="0013207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A69" w:rsidRPr="0013207E" w:rsidRDefault="00F61A69" w:rsidP="0013207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выявлению и включению в муниципальную собственность таких дорог продолжается. В 2021 году на кадастровый учет в качестве бесхозяйных поставлены 18 дорог.</w:t>
      </w:r>
      <w:r w:rsidR="0013207E" w:rsidRPr="00132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207E" w:rsidRPr="0013207E">
        <w:rPr>
          <w:rFonts w:ascii="Times New Roman" w:hAnsi="Times New Roman" w:cs="Times New Roman"/>
          <w:sz w:val="28"/>
          <w:szCs w:val="28"/>
        </w:rPr>
        <w:t>Это участки к СНТ «Березовая Роща» до ДНТ «Райское», от ул. Ленинградской до ул. Боровой, проезд вдоль пр. Героев у ТЦ «Крым» с местом для парковки, дороги по ул. Береговой, Морской, Сосновой и другие.</w:t>
      </w:r>
    </w:p>
    <w:p w:rsidR="00C27C57" w:rsidRDefault="00C27C57" w:rsidP="001605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32C" w:rsidRDefault="00F61A69" w:rsidP="00160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построены 5 автобусных остановок – в садоводствах «Парус», «Клен», «Пассаж», «Смольненский», «Сосновка». </w:t>
      </w:r>
      <w:r w:rsidR="00160507">
        <w:rPr>
          <w:rFonts w:ascii="Times New Roman" w:hAnsi="Times New Roman" w:cs="Times New Roman"/>
          <w:sz w:val="28"/>
          <w:szCs w:val="28"/>
        </w:rPr>
        <w:t>Обращений по этому поводу мы получали много. Это были и просьбы, озвученны</w:t>
      </w:r>
      <w:r w:rsidR="006C20AE">
        <w:rPr>
          <w:rFonts w:ascii="Times New Roman" w:hAnsi="Times New Roman" w:cs="Times New Roman"/>
          <w:sz w:val="28"/>
          <w:szCs w:val="28"/>
        </w:rPr>
        <w:t>е</w:t>
      </w:r>
      <w:r w:rsidR="00160507">
        <w:rPr>
          <w:rFonts w:ascii="Times New Roman" w:hAnsi="Times New Roman" w:cs="Times New Roman"/>
          <w:sz w:val="28"/>
          <w:szCs w:val="28"/>
        </w:rPr>
        <w:t xml:space="preserve"> на моих личных приемах, и на встречах депутатов с жителями. </w:t>
      </w:r>
      <w:r w:rsidR="00CB58B8">
        <w:rPr>
          <w:rFonts w:ascii="Times New Roman" w:hAnsi="Times New Roman" w:cs="Times New Roman"/>
          <w:sz w:val="28"/>
          <w:szCs w:val="28"/>
        </w:rPr>
        <w:t xml:space="preserve">Все понимали, как это важно для тех, кто ежедневно передвигается на общественном транспорте. </w:t>
      </w:r>
    </w:p>
    <w:p w:rsidR="0000332C" w:rsidRDefault="0000332C" w:rsidP="00C2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507" w:rsidRPr="0000332C" w:rsidRDefault="0000332C" w:rsidP="0000332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332C">
        <w:rPr>
          <w:rFonts w:ascii="Times New Roman" w:hAnsi="Times New Roman"/>
          <w:sz w:val="28"/>
          <w:szCs w:val="28"/>
        </w:rPr>
        <w:t xml:space="preserve">Перевозчиком по основным муниципальным маршрутам остается «Ленинградская АЭС-Авто». </w:t>
      </w:r>
      <w:r w:rsidRPr="0000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 сентября 2021 года открыто новое автобусное движение. </w:t>
      </w:r>
      <w:r w:rsidR="006C20AE" w:rsidRPr="0000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организована перевозка пассажиров до садоводства «Балтика». </w:t>
      </w:r>
      <w:r w:rsidRPr="0000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просьбам жителей развить транспортную доступность в садоводстве мы нашли возможность решить этот вопрос. </w:t>
      </w:r>
    </w:p>
    <w:p w:rsidR="00F61A69" w:rsidRPr="000A4168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3E">
        <w:rPr>
          <w:rFonts w:ascii="Times New Roman" w:hAnsi="Times New Roman" w:cs="Times New Roman"/>
          <w:sz w:val="28"/>
          <w:szCs w:val="28"/>
        </w:rPr>
        <w:t>Неотъемлемой частью безопасности дорожного движения является о</w:t>
      </w:r>
      <w:r>
        <w:rPr>
          <w:rFonts w:ascii="Times New Roman" w:hAnsi="Times New Roman" w:cs="Times New Roman"/>
          <w:sz w:val="28"/>
          <w:szCs w:val="28"/>
        </w:rPr>
        <w:t xml:space="preserve">свещение улично-дорожной сети. </w:t>
      </w:r>
    </w:p>
    <w:p w:rsidR="00F61A69" w:rsidRPr="003A7E13" w:rsidRDefault="00F61A69" w:rsidP="00F61A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CB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3E">
        <w:rPr>
          <w:rFonts w:ascii="Times New Roman" w:hAnsi="Times New Roman" w:cs="Times New Roman"/>
          <w:sz w:val="28"/>
          <w:szCs w:val="28"/>
        </w:rPr>
        <w:t xml:space="preserve">В 2021 году мы продолжили большую модернизацию системы </w:t>
      </w:r>
      <w:r w:rsidR="005766CB">
        <w:rPr>
          <w:rFonts w:ascii="Times New Roman" w:hAnsi="Times New Roman" w:cs="Times New Roman"/>
          <w:sz w:val="28"/>
          <w:szCs w:val="28"/>
        </w:rPr>
        <w:t xml:space="preserve">уличного </w:t>
      </w:r>
      <w:r w:rsidRPr="00643D3E">
        <w:rPr>
          <w:rFonts w:ascii="Times New Roman" w:hAnsi="Times New Roman" w:cs="Times New Roman"/>
          <w:sz w:val="28"/>
          <w:szCs w:val="28"/>
        </w:rPr>
        <w:t>освещения.</w:t>
      </w:r>
    </w:p>
    <w:p w:rsidR="00F61A69" w:rsidRPr="00643D3E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Старые </w:t>
      </w:r>
      <w:r w:rsidRPr="00643D3E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свет</w:t>
      </w:r>
      <w:r w:rsidR="008D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овые точки обновились в пользу </w:t>
      </w:r>
      <w:r w:rsidRPr="00643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 </w:t>
      </w:r>
      <w:r w:rsidRPr="00643D3E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свет</w:t>
      </w:r>
      <w:r w:rsidRPr="00643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одиодных </w:t>
      </w:r>
      <w:r w:rsidR="00F7675F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ламп</w:t>
      </w:r>
      <w:r w:rsidRPr="00643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Замены </w:t>
      </w:r>
      <w:r w:rsidR="0057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 2 000</w:t>
      </w:r>
      <w:r w:rsidRPr="00643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светильников. Старт был взят с первых микрорайонов горо</w:t>
      </w:r>
      <w:r w:rsidRPr="00643D3E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да</w:t>
      </w:r>
      <w:r w:rsidR="0057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течение </w:t>
      </w:r>
      <w:r w:rsidRPr="00643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643D3E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да</w:t>
      </w:r>
      <w:r w:rsidRPr="00643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силами «Спецавтотранса» </w:t>
      </w:r>
      <w:r w:rsidR="0057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заменили все светильники в городской черте вдоль дорог и внутриквартальных проездов.  </w:t>
      </w:r>
    </w:p>
    <w:p w:rsidR="00F61A69" w:rsidRPr="00643D3E" w:rsidRDefault="00F61A69" w:rsidP="005766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A69" w:rsidRDefault="00F61A69" w:rsidP="00576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3E">
        <w:rPr>
          <w:rFonts w:ascii="Times New Roman" w:hAnsi="Times New Roman" w:cs="Times New Roman"/>
          <w:sz w:val="28"/>
          <w:szCs w:val="28"/>
        </w:rPr>
        <w:t xml:space="preserve">Второй этап работ по модернизации системы </w:t>
      </w:r>
      <w:r w:rsidR="005766CB">
        <w:rPr>
          <w:rFonts w:ascii="Times New Roman" w:hAnsi="Times New Roman" w:cs="Times New Roman"/>
          <w:sz w:val="28"/>
          <w:szCs w:val="28"/>
        </w:rPr>
        <w:t xml:space="preserve">уличного </w:t>
      </w:r>
      <w:r w:rsidRPr="00643D3E">
        <w:rPr>
          <w:rFonts w:ascii="Times New Roman" w:hAnsi="Times New Roman" w:cs="Times New Roman"/>
          <w:sz w:val="28"/>
          <w:szCs w:val="28"/>
        </w:rPr>
        <w:t xml:space="preserve">освещения продолжится в этом году. Замена новых светильников дойдет до </w:t>
      </w:r>
      <w:r w:rsidR="005766CB">
        <w:rPr>
          <w:rFonts w:ascii="Times New Roman" w:hAnsi="Times New Roman" w:cs="Times New Roman"/>
          <w:sz w:val="28"/>
          <w:szCs w:val="28"/>
        </w:rPr>
        <w:t xml:space="preserve">дорог, ведущих к </w:t>
      </w:r>
      <w:r w:rsidRPr="00643D3E">
        <w:rPr>
          <w:rFonts w:ascii="Times New Roman" w:hAnsi="Times New Roman" w:cs="Times New Roman"/>
          <w:sz w:val="28"/>
          <w:szCs w:val="28"/>
        </w:rPr>
        <w:t>садоводств</w:t>
      </w:r>
      <w:r w:rsidR="005766CB">
        <w:rPr>
          <w:rFonts w:ascii="Times New Roman" w:hAnsi="Times New Roman" w:cs="Times New Roman"/>
          <w:sz w:val="28"/>
          <w:szCs w:val="28"/>
        </w:rPr>
        <w:t>ам</w:t>
      </w:r>
      <w:r w:rsidR="006C20AE">
        <w:rPr>
          <w:rFonts w:ascii="Times New Roman" w:hAnsi="Times New Roman" w:cs="Times New Roman"/>
          <w:sz w:val="28"/>
          <w:szCs w:val="28"/>
        </w:rPr>
        <w:t xml:space="preserve"> и микрорайонам с частным сектором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643D3E">
        <w:rPr>
          <w:rFonts w:ascii="Times New Roman" w:hAnsi="Times New Roman" w:cs="Times New Roman"/>
          <w:sz w:val="28"/>
          <w:szCs w:val="28"/>
        </w:rPr>
        <w:t xml:space="preserve">а базе «Спецавтотранса» </w:t>
      </w:r>
      <w:r w:rsidR="005766CB">
        <w:rPr>
          <w:rFonts w:ascii="Times New Roman" w:hAnsi="Times New Roman" w:cs="Times New Roman"/>
          <w:sz w:val="28"/>
          <w:szCs w:val="28"/>
        </w:rPr>
        <w:t xml:space="preserve">создана диспетчерская служба </w:t>
      </w:r>
      <w:r w:rsidRPr="00643D3E">
        <w:rPr>
          <w:rFonts w:ascii="Times New Roman" w:hAnsi="Times New Roman" w:cs="Times New Roman"/>
          <w:sz w:val="28"/>
          <w:szCs w:val="28"/>
        </w:rPr>
        <w:t>по управлению</w:t>
      </w:r>
      <w:r w:rsidRPr="00643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3D3E">
        <w:rPr>
          <w:rFonts w:ascii="Times New Roman" w:hAnsi="Times New Roman" w:cs="Times New Roman"/>
          <w:sz w:val="28"/>
          <w:szCs w:val="28"/>
        </w:rPr>
        <w:t xml:space="preserve">единой цифровой панелью городской системы освещения. </w:t>
      </w:r>
      <w:r w:rsidR="005766CB">
        <w:rPr>
          <w:rFonts w:ascii="Times New Roman" w:hAnsi="Times New Roman" w:cs="Times New Roman"/>
          <w:sz w:val="28"/>
          <w:szCs w:val="28"/>
        </w:rPr>
        <w:t xml:space="preserve">Это позволит эффективно использовать трудовые ресурсы и заметно экономить рабочее время. Специализированная служба может не дожидаться сообщений </w:t>
      </w:r>
      <w:r w:rsidR="003D7091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5766CB">
        <w:rPr>
          <w:rFonts w:ascii="Times New Roman" w:hAnsi="Times New Roman" w:cs="Times New Roman"/>
          <w:sz w:val="28"/>
          <w:szCs w:val="28"/>
        </w:rPr>
        <w:t xml:space="preserve">о неполадках на линии освещения, а самостоятельно получать сигнал и выезжать для </w:t>
      </w:r>
      <w:r w:rsidR="006C20AE">
        <w:rPr>
          <w:rFonts w:ascii="Times New Roman" w:hAnsi="Times New Roman" w:cs="Times New Roman"/>
          <w:sz w:val="28"/>
          <w:szCs w:val="28"/>
        </w:rPr>
        <w:t xml:space="preserve">их </w:t>
      </w:r>
      <w:r w:rsidR="005766CB">
        <w:rPr>
          <w:rFonts w:ascii="Times New Roman" w:hAnsi="Times New Roman" w:cs="Times New Roman"/>
          <w:sz w:val="28"/>
          <w:szCs w:val="28"/>
        </w:rPr>
        <w:t xml:space="preserve">устранения. </w:t>
      </w:r>
    </w:p>
    <w:p w:rsidR="00F61A69" w:rsidRPr="00E24CEF" w:rsidRDefault="00F61A69" w:rsidP="00F61A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C28E4" w:rsidRDefault="005766CB" w:rsidP="006C2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продолжать тему уличного освещения, то нельзя не остановиться на новогоднем убранстве. </w:t>
      </w:r>
      <w:r w:rsidR="006C20AE">
        <w:rPr>
          <w:rFonts w:ascii="Times New Roman" w:hAnsi="Times New Roman" w:cs="Times New Roman"/>
          <w:sz w:val="28"/>
          <w:szCs w:val="28"/>
        </w:rPr>
        <w:t xml:space="preserve">В прошлом году мы продолжили создавать особую новогоднюю атмосферу. </w:t>
      </w:r>
      <w:r w:rsidR="00F61A69">
        <w:rPr>
          <w:rFonts w:ascii="Times New Roman" w:hAnsi="Times New Roman" w:cs="Times New Roman"/>
          <w:sz w:val="28"/>
          <w:szCs w:val="28"/>
        </w:rPr>
        <w:t xml:space="preserve">К закупленным в 2020 году световым конструкциям добавились новые арт-объекты и уличные консоли. </w:t>
      </w:r>
      <w:r w:rsidR="00125C67">
        <w:rPr>
          <w:rFonts w:ascii="Times New Roman" w:hAnsi="Times New Roman" w:cs="Times New Roman"/>
          <w:sz w:val="28"/>
          <w:szCs w:val="28"/>
        </w:rPr>
        <w:t>И</w:t>
      </w:r>
      <w:r w:rsidR="00F61A69">
        <w:rPr>
          <w:rFonts w:ascii="Times New Roman" w:hAnsi="Times New Roman" w:cs="Times New Roman"/>
          <w:sz w:val="28"/>
          <w:szCs w:val="28"/>
        </w:rPr>
        <w:t xml:space="preserve"> </w:t>
      </w:r>
      <w:r w:rsidR="006C20AE">
        <w:rPr>
          <w:rFonts w:ascii="Times New Roman" w:hAnsi="Times New Roman" w:cs="Times New Roman"/>
          <w:sz w:val="28"/>
          <w:szCs w:val="28"/>
        </w:rPr>
        <w:t>вновь получили</w:t>
      </w:r>
      <w:r w:rsidR="00F61A69">
        <w:rPr>
          <w:rFonts w:ascii="Times New Roman" w:hAnsi="Times New Roman" w:cs="Times New Roman"/>
          <w:sz w:val="28"/>
          <w:szCs w:val="28"/>
        </w:rPr>
        <w:t xml:space="preserve"> много благодарных откликов жителей. </w:t>
      </w:r>
      <w:r w:rsidR="006C20AE">
        <w:rPr>
          <w:rFonts w:ascii="Times New Roman" w:hAnsi="Times New Roman" w:cs="Times New Roman"/>
          <w:sz w:val="28"/>
          <w:szCs w:val="28"/>
        </w:rPr>
        <w:t>П</w:t>
      </w:r>
      <w:r w:rsidR="00F61A69">
        <w:rPr>
          <w:rFonts w:ascii="Times New Roman" w:hAnsi="Times New Roman" w:cs="Times New Roman"/>
          <w:sz w:val="28"/>
          <w:szCs w:val="28"/>
        </w:rPr>
        <w:t>раздник пришел во все микрорайоны города</w:t>
      </w:r>
      <w:r w:rsidR="00FC28E4">
        <w:rPr>
          <w:rFonts w:ascii="Times New Roman" w:hAnsi="Times New Roman" w:cs="Times New Roman"/>
          <w:sz w:val="28"/>
          <w:szCs w:val="28"/>
        </w:rPr>
        <w:t xml:space="preserve">, в том числе и вместе с салютом. В </w:t>
      </w:r>
      <w:r w:rsidR="00125C67">
        <w:rPr>
          <w:rFonts w:ascii="Times New Roman" w:hAnsi="Times New Roman" w:cs="Times New Roman"/>
          <w:sz w:val="28"/>
          <w:szCs w:val="28"/>
        </w:rPr>
        <w:t xml:space="preserve">новогоднюю ночь </w:t>
      </w:r>
      <w:r w:rsidR="00FC28E4">
        <w:rPr>
          <w:rFonts w:ascii="Times New Roman" w:hAnsi="Times New Roman" w:cs="Times New Roman"/>
          <w:sz w:val="28"/>
          <w:szCs w:val="28"/>
        </w:rPr>
        <w:t xml:space="preserve">впервые организовали новогодний салют сразу в трех точках города.   </w:t>
      </w:r>
    </w:p>
    <w:p w:rsidR="00FC28E4" w:rsidRDefault="00FC28E4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A69" w:rsidRDefault="00FC28E4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подчеркнуть, что</w:t>
      </w:r>
      <w:r w:rsidR="00F61A69">
        <w:rPr>
          <w:rFonts w:ascii="Times New Roman" w:hAnsi="Times New Roman" w:cs="Times New Roman"/>
          <w:sz w:val="28"/>
          <w:szCs w:val="28"/>
        </w:rPr>
        <w:t xml:space="preserve"> на закупку всех </w:t>
      </w:r>
      <w:r>
        <w:rPr>
          <w:rFonts w:ascii="Times New Roman" w:hAnsi="Times New Roman" w:cs="Times New Roman"/>
          <w:sz w:val="28"/>
          <w:szCs w:val="28"/>
        </w:rPr>
        <w:t xml:space="preserve">новогодних </w:t>
      </w:r>
      <w:r w:rsidR="00F61A69">
        <w:rPr>
          <w:rFonts w:ascii="Times New Roman" w:hAnsi="Times New Roman" w:cs="Times New Roman"/>
          <w:sz w:val="28"/>
          <w:szCs w:val="28"/>
        </w:rPr>
        <w:t xml:space="preserve">конструкций ушли только сэкономленные средства. </w:t>
      </w:r>
      <w:r>
        <w:rPr>
          <w:rFonts w:ascii="Times New Roman" w:hAnsi="Times New Roman" w:cs="Times New Roman"/>
          <w:sz w:val="28"/>
          <w:szCs w:val="28"/>
        </w:rPr>
        <w:t>Поясню. Два года мы жили в условиях ограничений</w:t>
      </w:r>
      <w:r w:rsidR="00FA3D72">
        <w:rPr>
          <w:rFonts w:ascii="Times New Roman" w:hAnsi="Times New Roman" w:cs="Times New Roman"/>
          <w:sz w:val="28"/>
          <w:szCs w:val="28"/>
        </w:rPr>
        <w:t xml:space="preserve">, что </w:t>
      </w:r>
      <w:r w:rsidR="00125C67">
        <w:rPr>
          <w:rFonts w:ascii="Times New Roman" w:hAnsi="Times New Roman" w:cs="Times New Roman"/>
          <w:sz w:val="28"/>
          <w:szCs w:val="28"/>
        </w:rPr>
        <w:t xml:space="preserve">несомненно сказалось на </w:t>
      </w:r>
      <w:r w:rsidR="00FA3D72">
        <w:rPr>
          <w:rFonts w:ascii="Times New Roman" w:hAnsi="Times New Roman" w:cs="Times New Roman"/>
          <w:sz w:val="28"/>
          <w:szCs w:val="28"/>
        </w:rPr>
        <w:t>количеств</w:t>
      </w:r>
      <w:r w:rsidR="00125C67">
        <w:rPr>
          <w:rFonts w:ascii="Times New Roman" w:hAnsi="Times New Roman" w:cs="Times New Roman"/>
          <w:sz w:val="28"/>
          <w:szCs w:val="28"/>
        </w:rPr>
        <w:t xml:space="preserve">е проведенных </w:t>
      </w:r>
      <w:r w:rsidR="00FA3D72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мероприятий. </w:t>
      </w:r>
      <w:r w:rsidR="00125C67">
        <w:rPr>
          <w:rFonts w:ascii="Times New Roman" w:hAnsi="Times New Roman" w:cs="Times New Roman"/>
          <w:sz w:val="28"/>
          <w:szCs w:val="28"/>
        </w:rPr>
        <w:t>Образовавшаяся в результате этого экономия</w:t>
      </w:r>
      <w:r w:rsidR="00FA3D72">
        <w:rPr>
          <w:rFonts w:ascii="Times New Roman" w:hAnsi="Times New Roman" w:cs="Times New Roman"/>
          <w:sz w:val="28"/>
          <w:szCs w:val="28"/>
        </w:rPr>
        <w:t xml:space="preserve"> </w:t>
      </w:r>
      <w:r w:rsidR="00125C6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A3D72">
        <w:rPr>
          <w:rFonts w:ascii="Times New Roman" w:hAnsi="Times New Roman" w:cs="Times New Roman"/>
          <w:sz w:val="28"/>
          <w:szCs w:val="28"/>
        </w:rPr>
        <w:t xml:space="preserve">и была направлена на закупку арт-объектов. </w:t>
      </w:r>
      <w:r w:rsidR="00F61A6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6C93" w:rsidRPr="00ED09E1" w:rsidRDefault="00B96C93" w:rsidP="00F61A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61A69" w:rsidRPr="00125C67" w:rsidRDefault="00F61A69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="00FA3D72">
        <w:rPr>
          <w:rFonts w:ascii="Times New Roman" w:hAnsi="Times New Roman" w:cs="Times New Roman"/>
          <w:sz w:val="28"/>
          <w:szCs w:val="28"/>
        </w:rPr>
        <w:t>мы ведем большую и серьезную работу по уходу за зелеными насаждениями</w:t>
      </w:r>
      <w:r>
        <w:rPr>
          <w:rFonts w:ascii="Times New Roman" w:hAnsi="Times New Roman" w:cs="Times New Roman"/>
          <w:sz w:val="28"/>
          <w:szCs w:val="28"/>
        </w:rPr>
        <w:t>, используя приобретенную технику для формовки и обрезки деревьев. Проводился регулярный выкос сорных трав и покос газонов.</w:t>
      </w:r>
      <w:r w:rsidR="00FA3D72">
        <w:rPr>
          <w:rFonts w:ascii="Times New Roman" w:hAnsi="Times New Roman" w:cs="Times New Roman"/>
          <w:sz w:val="28"/>
          <w:szCs w:val="28"/>
        </w:rPr>
        <w:t xml:space="preserve"> Медленно, но верно мы возвращаем городу ту красоту и естественное природное богатство, которое заложили первостроители</w:t>
      </w:r>
      <w:r w:rsidR="003D7091">
        <w:rPr>
          <w:rFonts w:ascii="Times New Roman" w:hAnsi="Times New Roman" w:cs="Times New Roman"/>
          <w:sz w:val="28"/>
          <w:szCs w:val="28"/>
        </w:rPr>
        <w:t xml:space="preserve"> и которыми гордятся горожане</w:t>
      </w:r>
      <w:r w:rsidR="00FA3D72">
        <w:rPr>
          <w:rFonts w:ascii="Times New Roman" w:hAnsi="Times New Roman" w:cs="Times New Roman"/>
          <w:sz w:val="28"/>
          <w:szCs w:val="28"/>
        </w:rPr>
        <w:t xml:space="preserve">.  </w:t>
      </w:r>
      <w:r w:rsidRPr="00F500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61A69" w:rsidRPr="00F5002A" w:rsidRDefault="00F61A69" w:rsidP="00F61A69">
      <w:pPr>
        <w:pStyle w:val="a3"/>
        <w:spacing w:after="0" w:line="360" w:lineRule="auto"/>
        <w:ind w:left="1069"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61A69" w:rsidRDefault="00BA2F6B" w:rsidP="00BA2F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внимания уделяем содержанию цветников и клумб. Понимаем, что это, несомненно, является ярким украшением наших </w:t>
      </w:r>
      <w:r w:rsidR="00F6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общественных пространств. </w:t>
      </w:r>
      <w:r w:rsidR="00F61A69" w:rsidRPr="0053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ц</w:t>
      </w:r>
      <w:r w:rsidR="00F6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веточная красота </w:t>
      </w:r>
      <w:r w:rsidR="00F61A69" w:rsidRPr="00F50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и труда, и денег.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Летом пришлось изрядно постараться, чтобы при засушливой погоде сохранить растения.  </w:t>
      </w: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A69" w:rsidRDefault="00BA2F6B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</w:t>
      </w:r>
      <w:r w:rsidR="003D7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учитывая праздничные мероприятия,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F61A69" w:rsidRPr="00F50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озеленение планируется направить в 1,5 раза больше средств, чем в 2021 году. Это позволит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эффектнее </w:t>
      </w:r>
      <w:r w:rsidR="00F61A69" w:rsidRPr="00F50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украсить центральную часть города. На большей части газонов и клумб заменить грунт, обновить живую изгородь.</w:t>
      </w:r>
      <w:r w:rsidR="00F6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1A69" w:rsidRPr="00F50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районе автобусных остановок установить уличные кашпо с цветами.</w:t>
      </w:r>
    </w:p>
    <w:p w:rsidR="00F61A69" w:rsidRPr="00F1097A" w:rsidRDefault="00F61A69" w:rsidP="00F61A69">
      <w:pPr>
        <w:pStyle w:val="a3"/>
        <w:spacing w:after="0" w:line="360" w:lineRule="auto"/>
        <w:ind w:left="1069"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A627D" w:rsidRDefault="00F61A69" w:rsidP="000A62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97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моей инициативе </w:t>
      </w:r>
      <w:r w:rsidRPr="00F1097A">
        <w:rPr>
          <w:rFonts w:ascii="Times New Roman" w:hAnsi="Times New Roman" w:cs="Times New Roman"/>
          <w:sz w:val="28"/>
          <w:szCs w:val="28"/>
        </w:rPr>
        <w:t xml:space="preserve">осенью у ТРК «Галактика» был заложен парк сосен. </w:t>
      </w:r>
      <w:r w:rsidR="000A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высадке </w:t>
      </w:r>
      <w:r w:rsidR="000A627D" w:rsidRPr="0012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первых </w:t>
      </w:r>
      <w:r w:rsidR="000A627D" w:rsidRPr="00125C67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сосен</w:t>
      </w:r>
      <w:r w:rsidR="000A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приняли Гу</w:t>
      </w:r>
      <w:r w:rsidR="000A627D" w:rsidRPr="0012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бернатор Александр </w:t>
      </w:r>
      <w:r w:rsidR="000A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Юрьевич </w:t>
      </w:r>
      <w:r w:rsidR="000A627D" w:rsidRPr="0012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Дрозденко, </w:t>
      </w:r>
      <w:r w:rsidR="000A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Концерна «Росэнергоатом» Андрей </w:t>
      </w:r>
      <w:r w:rsidR="00F7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Ювенальевич </w:t>
      </w:r>
      <w:r w:rsidR="000A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Петров, руководство </w:t>
      </w:r>
      <w:r w:rsidR="000A627D" w:rsidRPr="0012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градообразующих предприятий</w:t>
      </w:r>
      <w:r w:rsidR="000A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A627D" w:rsidRPr="0012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члены </w:t>
      </w:r>
      <w:r w:rsidR="000A627D" w:rsidRPr="0012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ветеранских организаций</w:t>
      </w:r>
      <w:r w:rsidR="000A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Зеленое обновление </w:t>
      </w:r>
      <w:r w:rsidR="00F7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</w:t>
      </w:r>
      <w:r w:rsidR="000A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призвано объединить многих людей вокруг благоустройства.  </w:t>
      </w:r>
      <w:r w:rsidR="000A627D" w:rsidRPr="0012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627D" w:rsidRDefault="000A627D" w:rsidP="000A62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C67" w:rsidRDefault="00125C67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97A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ажены 23 сосны разных сортов</w:t>
      </w:r>
      <w:r w:rsidR="00F767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планируется высадить 27 деревьев – всего 50 сосен должны украсить территорию к 50-летию нашего города.</w:t>
      </w:r>
      <w:r w:rsidR="000A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 будущем – здесь будут гулять и наслаждаться красотой наши дети и внуки. </w:t>
      </w:r>
    </w:p>
    <w:p w:rsidR="00DA465A" w:rsidRDefault="00DA465A" w:rsidP="00B96C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627D" w:rsidRDefault="00353DA2" w:rsidP="00353D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Продолжая сохранение зеленого украшения города, в 2021 году мы впервые попробовали пересадить </w:t>
      </w:r>
      <w:r w:rsidRPr="00BF1B76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сосны</w:t>
      </w:r>
      <w:r w:rsidRPr="00BF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 улицы </w:t>
      </w:r>
      <w:r w:rsidR="003D7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Соколова</w:t>
      </w:r>
      <w:r w:rsidRPr="00BF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велось благоустройство, в микрорайоны города. </w:t>
      </w:r>
    </w:p>
    <w:p w:rsidR="000A627D" w:rsidRDefault="000A627D" w:rsidP="00B96C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3DA2" w:rsidRPr="00BF1B76" w:rsidRDefault="00353DA2" w:rsidP="00353D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Хотя мы сразу понимали, что </w:t>
      </w:r>
      <w:r w:rsidR="0033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практика пересадки сосен не гарантирует, что все деревья приживутся на новом месте</w:t>
      </w:r>
      <w:r w:rsidRPr="00BF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Тем не менее, эффект от сохранения </w:t>
      </w:r>
      <w:r w:rsidR="00BF1B76" w:rsidRPr="00BF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зеленых насаждений, </w:t>
      </w:r>
      <w:r w:rsidRPr="00BF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символа нашего города, есть</w:t>
      </w:r>
      <w:r w:rsidR="003D7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мы продолжим это делать.</w:t>
      </w:r>
      <w:r w:rsidR="00BF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1A69" w:rsidRPr="00ED09E1" w:rsidRDefault="00F61A69" w:rsidP="00F61A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61A69" w:rsidRPr="00331BC6" w:rsidRDefault="00F61A69" w:rsidP="00331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проекте «Формирование комфортной городской среды» наш город участвует с момента его старта – </w:t>
      </w:r>
      <w:r w:rsidR="00F7675F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пятый год. В прошлом году </w:t>
      </w:r>
      <w:r w:rsidR="00331BC6">
        <w:rPr>
          <w:rFonts w:ascii="Times New Roman" w:hAnsi="Times New Roman" w:cs="Times New Roman"/>
          <w:sz w:val="28"/>
          <w:szCs w:val="28"/>
        </w:rPr>
        <w:t xml:space="preserve">получила новую жизнь одна из первых улиц города – </w:t>
      </w:r>
      <w:r>
        <w:rPr>
          <w:rFonts w:ascii="Times New Roman" w:hAnsi="Times New Roman" w:cs="Times New Roman"/>
          <w:sz w:val="28"/>
          <w:szCs w:val="28"/>
        </w:rPr>
        <w:t xml:space="preserve">ул. Соколова. Здесь </w:t>
      </w:r>
      <w:r w:rsidR="00331BC6">
        <w:rPr>
          <w:rFonts w:ascii="Times New Roman" w:hAnsi="Times New Roman" w:cs="Times New Roman"/>
          <w:sz w:val="28"/>
          <w:szCs w:val="28"/>
        </w:rPr>
        <w:t xml:space="preserve">обновилось дорожное покрытие, освещение, установлены малые архитектурные формы.  </w:t>
      </w:r>
    </w:p>
    <w:p w:rsidR="00F61A69" w:rsidRPr="00ED09E1" w:rsidRDefault="00F61A69" w:rsidP="00F61A6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Благоустройство ул. Соколова – часть масштабного преображения всей прибрежной полосы. Наш город имеет прямой выход к Финскому заливу. Эта особенность территории одновременно стала нашим выгодным преимуществом. </w:t>
      </w:r>
    </w:p>
    <w:p w:rsidR="00F61A69" w:rsidRDefault="00F61A69" w:rsidP="00F61A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прибрежной полосе аккумулируются точки притяжения, в каждой из которых заложен мощный туристический потенциал.</w:t>
      </w: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парке «Приморский» построена </w:t>
      </w:r>
      <w:r w:rsidR="00BF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площадка для проведения мероприятий под открытым небом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амфитеатром. Этот объект можно смело назвать жемчужиной территории. В парке стало уютно и комфортно – это уже оценили горожане</w:t>
      </w:r>
      <w:r w:rsidR="003D7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гости </w:t>
      </w:r>
      <w:r w:rsidR="00F7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нашего </w:t>
      </w:r>
      <w:r w:rsidR="003D7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вечерам и в выходные парк становится излюбленным местом прогулок. В летний период площадка начнет активную работу – культурная программа готовится для горожан всех возрастов. </w:t>
      </w:r>
      <w:r w:rsidR="00BF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Если, конечно, позволит эпидобстановка. </w:t>
      </w: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могу не сказать про случаи вандализма в парке. К сожалению, они имели место</w:t>
      </w:r>
      <w:r w:rsidR="00BF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F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Пришлось даже приостанавливать работу подрядчика, который не мог продолжать благоустройство, пока не прекратятся действия вандалов.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</w:t>
      </w:r>
      <w:r w:rsidR="00BF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был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охраны и регулярное патрулирование.  </w:t>
      </w:r>
    </w:p>
    <w:p w:rsidR="00F61A69" w:rsidRPr="00786737" w:rsidRDefault="00F61A69" w:rsidP="00F61A69">
      <w:pPr>
        <w:pStyle w:val="a3"/>
        <w:spacing w:after="0" w:line="360" w:lineRule="auto"/>
        <w:ind w:left="1069"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61A69" w:rsidRDefault="00BF1B76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финансировании</w:t>
      </w:r>
      <w:r w:rsidR="00F61A69" w:rsidRPr="00786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Концерна «Росэнергоатом» </w:t>
      </w:r>
      <w:r w:rsidR="003D7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атомной станции </w:t>
      </w:r>
      <w:r w:rsidR="00F61A69" w:rsidRPr="00786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выполнены работы по благоустройству пешеходной зоны вдоль Глуховки до сквера имени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кадемика</w:t>
      </w:r>
      <w:r w:rsidR="00F61A69" w:rsidRPr="00786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Александрова</w:t>
      </w:r>
      <w:r w:rsidR="00F6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A69" w:rsidRDefault="00F61A69" w:rsidP="00D103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очереди – завершение заключительного этапа строительства велодорожки от</w:t>
      </w:r>
      <w:r w:rsidR="0005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деревни</w:t>
      </w:r>
      <w:r w:rsidRPr="00786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Липово до базы отдыха «Командор». </w:t>
      </w:r>
      <w:r w:rsidR="0005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сказать, здесь было сломано немало копий</w:t>
      </w:r>
      <w:r w:rsidR="00D1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 когда мы видим результат, то он говорит сам за себя. </w:t>
      </w:r>
      <w:r w:rsidRPr="00786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Велодорожк</w:t>
      </w:r>
      <w:r w:rsidR="00D1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786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пользуются</w:t>
      </w:r>
      <w:r w:rsidRPr="00786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спортсмены и ценители активного отдыха. </w:t>
      </w:r>
      <w:r w:rsidR="00D1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Семьи с детьми </w:t>
      </w:r>
      <w:r w:rsidRPr="00786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гуляют вдоль береговой линии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1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Красотами берега Финского залива могут любоваться маломобильные группы населения. Маршрут велодорожки становится популярным у туристов, которые приезжают к нам. Без сомнения, велодорожка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одна точка притяжения, которая делает наш прибрежный кластер уникальным. </w:t>
      </w:r>
    </w:p>
    <w:p w:rsidR="00F61A69" w:rsidRDefault="00F61A69" w:rsidP="00C27C57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1037A" w:rsidRDefault="00F61A69" w:rsidP="006C5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Благоустройство </w:t>
      </w:r>
      <w:r w:rsidR="00F7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пляжа сделает прибрежную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</w:t>
      </w:r>
      <w:r w:rsidR="00F7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еще красивее.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1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для всех</w:t>
      </w:r>
      <w:r w:rsidR="00F2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1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 таким названием мы заявились на получение федерального финансирования и одержали победу </w:t>
      </w:r>
      <w:r w:rsidR="006C5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всероссийском конкурсе. </w:t>
      </w:r>
      <w:r w:rsidR="00D1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Выражаю благодарность Губернатору Александру Юрьевичу Дрозденко и Госкорпорации «Росатом» </w:t>
      </w:r>
      <w:r w:rsidR="006C5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поддержку наших </w:t>
      </w:r>
      <w:r w:rsidR="00D1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амбициозны</w:t>
      </w:r>
      <w:r w:rsidR="006C5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D1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</w:t>
      </w:r>
      <w:r w:rsidR="006C5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ов. </w:t>
      </w:r>
      <w:r w:rsidR="00D1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D1037A" w:rsidRDefault="00D1037A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38B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работа</w:t>
      </w:r>
      <w:r w:rsidR="006C5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благоустройству входной группы на городской пляж и самого пляжа</w:t>
      </w:r>
      <w:r w:rsidR="00D1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мягко говоря,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шла не гладко. </w:t>
      </w:r>
      <w:r w:rsidR="006C5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Летом мы столкнулись с резким подорожанием </w:t>
      </w:r>
      <w:r w:rsidR="0033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пило</w:t>
      </w:r>
      <w:r w:rsidR="006C5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материалов и металла. Это на время затормозило ход работ. Тем не менее, основной подрядчик – Концерн «ТИТАН-2» – принял решение продолжать благоустройство, не взирая на то, что </w:t>
      </w:r>
      <w:r w:rsidR="00F2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понес </w:t>
      </w:r>
      <w:r w:rsidR="006C5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убытки. </w:t>
      </w:r>
    </w:p>
    <w:p w:rsidR="006C538B" w:rsidRDefault="006C538B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A69" w:rsidRPr="0057253A" w:rsidRDefault="006C538B" w:rsidP="00FC1B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Позже столкнулись с </w:t>
      </w:r>
      <w:r w:rsidR="0033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ситуацией. Другая подрядная организация, выбранная в результате конкурса, выполнила только часть работ из заявленного объема. Но качество было настолько </w:t>
      </w:r>
      <w:r w:rsidR="00F2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7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изким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что, к сожалению, а может, к счастью, нам пришлось </w:t>
      </w:r>
      <w:r w:rsidR="00F7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готовить документы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</w:t>
      </w:r>
      <w:r w:rsidR="00F7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расторжение </w:t>
      </w:r>
      <w:r w:rsidR="00544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контракт</w:t>
      </w:r>
      <w:r w:rsidR="00F7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44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таким исполнителем. </w:t>
      </w:r>
      <w:r w:rsidR="00F7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урегулирования сп</w:t>
      </w:r>
      <w:r w:rsidR="00C2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орных</w:t>
      </w:r>
      <w:r w:rsidR="00F7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вопросов работы на объекте продолжатся.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F61A69" w:rsidRDefault="00F61A69" w:rsidP="00331B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61A69" w:rsidRDefault="00F7675F" w:rsidP="00F767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этой территории проложит новое строительство на </w:t>
      </w:r>
      <w:r w:rsidR="00F61A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месте старой лыжной базы. На условиях</w:t>
      </w:r>
      <w:r w:rsidR="00F61A69" w:rsidRPr="005A4A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1A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муниципально-частного партнерства планируется обустройство территории отдыха с гостиницами и спортивным сооружением.</w:t>
      </w:r>
      <w:r w:rsidR="008D4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том числе, возобновиться услуга по прокату лыж. </w:t>
      </w:r>
      <w:r w:rsidR="00F61A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этого в 2021 году администрацией города совместно с Правительством области проведена большая подготовительная работа.</w:t>
      </w:r>
      <w:r w:rsidR="008D4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Подчеркну, что преображение </w:t>
      </w:r>
      <w:r w:rsidR="00022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этой </w:t>
      </w:r>
      <w:r w:rsidR="008D4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территории</w:t>
      </w:r>
      <w:r w:rsidR="00022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D4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022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D4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инвестиционный проект. Объем инвестиций составит порядка 200 миллионов рублей.  </w:t>
      </w:r>
    </w:p>
    <w:p w:rsidR="00677010" w:rsidRDefault="00677010" w:rsidP="00F61A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010" w:rsidRDefault="00677010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Еще один крупнейший инвестиционный проект</w:t>
      </w:r>
      <w:r w:rsidR="00F24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реализуемый в </w:t>
      </w:r>
      <w:r w:rsidR="00331B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соответствии</w:t>
      </w:r>
      <w:r w:rsidR="00F24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стратегией социально-экономического развития города,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нам удалось подготовить к старту. Речь про территорию бывшего лагеря «Чайка». В 2021 году </w:t>
      </w:r>
      <w:r w:rsidR="00F27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проведена масштабная работа для того, чтобы </w:t>
      </w:r>
      <w:r w:rsidR="00F27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земельные участки, расположенные на территории нашего города и территории Ломоносовского района, были переданы в ведение региона. В дальнейшем участки будут включены в собственность </w:t>
      </w:r>
      <w:r w:rsidR="00F24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Ленинградской области</w:t>
      </w:r>
      <w:r w:rsidR="00F27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Это позволит </w:t>
      </w:r>
      <w:r w:rsidR="00F275B7">
        <w:rPr>
          <w:rFonts w:ascii="Times New Roman" w:hAnsi="Times New Roman" w:cs="Times New Roman"/>
          <w:sz w:val="28"/>
          <w:szCs w:val="28"/>
        </w:rPr>
        <w:t>реконструировать лагерь с привлечением инвестора на условиях</w:t>
      </w:r>
      <w:r w:rsidR="00F275B7" w:rsidRPr="00F275B7">
        <w:rPr>
          <w:rFonts w:ascii="Times New Roman" w:hAnsi="Times New Roman" w:cs="Times New Roman"/>
          <w:iCs/>
          <w:sz w:val="28"/>
          <w:szCs w:val="28"/>
        </w:rPr>
        <w:t xml:space="preserve"> государственно-частно</w:t>
      </w:r>
      <w:r w:rsidR="00F275B7">
        <w:rPr>
          <w:rFonts w:ascii="Times New Roman" w:hAnsi="Times New Roman" w:cs="Times New Roman"/>
          <w:iCs/>
          <w:sz w:val="28"/>
          <w:szCs w:val="28"/>
        </w:rPr>
        <w:t>го</w:t>
      </w:r>
      <w:r w:rsidR="00F275B7" w:rsidRPr="00F275B7">
        <w:rPr>
          <w:rFonts w:ascii="Times New Roman" w:hAnsi="Times New Roman" w:cs="Times New Roman"/>
          <w:iCs/>
          <w:sz w:val="28"/>
          <w:szCs w:val="28"/>
        </w:rPr>
        <w:t xml:space="preserve"> партнерств</w:t>
      </w:r>
      <w:r w:rsidR="00F275B7">
        <w:rPr>
          <w:rFonts w:ascii="Times New Roman" w:hAnsi="Times New Roman" w:cs="Times New Roman"/>
          <w:iCs/>
          <w:sz w:val="28"/>
          <w:szCs w:val="28"/>
        </w:rPr>
        <w:t xml:space="preserve">а. </w:t>
      </w:r>
    </w:p>
    <w:p w:rsidR="00F275B7" w:rsidRDefault="00F275B7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1BC6" w:rsidRDefault="00F275B7" w:rsidP="00331BC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этом случае объем инвестиций составит порядка 1 миллиарда рублей. Это и новые рабочие места, и новый потенциал городской инфраструктуры. А самое главное – на нашей территории удастся возродить детский оздоровительный лагерь. Сотни ребят смогут интересно и</w:t>
      </w:r>
      <w:r w:rsidR="00B50682">
        <w:rPr>
          <w:rFonts w:ascii="Times New Roman" w:hAnsi="Times New Roman" w:cs="Times New Roman"/>
          <w:iCs/>
          <w:sz w:val="28"/>
          <w:szCs w:val="28"/>
        </w:rPr>
        <w:t xml:space="preserve"> с пользой проводить время в период каникул.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31BC6" w:rsidRDefault="00331BC6" w:rsidP="00331BC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31BC6" w:rsidRPr="00E5458C" w:rsidRDefault="00331BC6" w:rsidP="00E545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B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Инвестиционным проектом является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по реконструкции бывшего торгового центра «Эвридика».</w:t>
      </w:r>
      <w:r w:rsidR="00E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58C">
        <w:rPr>
          <w:rFonts w:ascii="Times New Roman" w:hAnsi="Times New Roman"/>
          <w:sz w:val="28"/>
          <w:szCs w:val="28"/>
          <w:shd w:val="clear" w:color="auto" w:fill="FFFFFF"/>
        </w:rPr>
        <w:t xml:space="preserve">Огороженный профнастилом участок откровенно уродует центр города. </w:t>
      </w:r>
    </w:p>
    <w:p w:rsidR="00331BC6" w:rsidRPr="00046CC8" w:rsidRDefault="00331BC6" w:rsidP="00331BC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331BC6" w:rsidRPr="00E5458C" w:rsidRDefault="00331BC6" w:rsidP="00331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58C">
        <w:rPr>
          <w:rFonts w:ascii="Times New Roman" w:hAnsi="Times New Roman"/>
          <w:sz w:val="28"/>
          <w:szCs w:val="28"/>
          <w:shd w:val="clear" w:color="auto" w:fill="FFFFFF"/>
        </w:rPr>
        <w:t xml:space="preserve">Процесс, позволяющий инвестору начать работы на объекте, шел непросто. Сложности затягивали сроки, и территория продолжала оставаться без изменений.  В 2021 году, наконец, получено </w:t>
      </w:r>
      <w:r w:rsidRPr="00E54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заключение госэкспертизы на проект реконструкции и новое разрешение на строительство. </w:t>
      </w:r>
      <w:r w:rsidR="00E54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все основания верить, что строительство объекта будет завершено к 50-летнему юбилею города.  </w:t>
      </w:r>
    </w:p>
    <w:p w:rsidR="00331BC6" w:rsidRDefault="00331BC6" w:rsidP="00E545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F61A69" w:rsidRDefault="00331BC6" w:rsidP="00E545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многих возникает вопрос: не будет ли транспортного коллапса, когда городской рынок начнет свою работу? Хочу сказать, что достигнута принципиальная договоренность с инвестором об обустройстве парковки на </w:t>
      </w:r>
      <w:r w:rsidRPr="007324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100 машин. </w:t>
      </w:r>
      <w:r w:rsidRPr="00732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Парковка будет доступна для посетителей рынка в часы его работы, а остальное время – для автомобилей жителей микрорайона. Дополнительные парковочные места помогут разгрузить от машин соседние дворы.</w:t>
      </w:r>
    </w:p>
    <w:p w:rsidR="00F61A69" w:rsidRDefault="00F61A69" w:rsidP="00F61A6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61A69" w:rsidRDefault="00B50682" w:rsidP="00B506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активном участии инициативных жителей мы продолжаем реализацию областного закона №3-оз. В рамках этого </w:t>
      </w:r>
      <w:r w:rsidR="00F61A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выполнено благоустройство сквера «Оянкюля» в Ручьях, построена пешеходная дорожка от дома № 14 до домов № 4, 6, 8 по ул. Петра Великого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закуплены малые архитектурные формы (топиарии) для парка «Приморский». Вовлеченность в процесс </w:t>
      </w:r>
      <w:r w:rsidR="00A37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благоустройства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общественных территорий </w:t>
      </w:r>
      <w:r w:rsidR="00E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позволяет людям видеть конкретный результат реализации своей идеи.  </w:t>
      </w:r>
    </w:p>
    <w:p w:rsidR="00F61A69" w:rsidRDefault="00F61A69" w:rsidP="00F61A6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61A69" w:rsidRPr="00F2424A" w:rsidRDefault="00F2424A" w:rsidP="00F242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Еще одним из ключевых моментов реализации стратегии социально-экономического развития города, является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главная социальная стройк</w:t>
      </w:r>
      <w:r w:rsidR="00022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79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79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79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0148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сад</w:t>
      </w:r>
      <w:r w:rsidRPr="0079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240 мест с бассейном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61A69" w:rsidRPr="0079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строители трудятся над внутренней отделкой помещений. </w:t>
      </w:r>
      <w:r w:rsidR="00F6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61A69" w:rsidRPr="0079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наступлением благоприятных </w:t>
      </w:r>
      <w:r w:rsidR="00A37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погодных </w:t>
      </w:r>
      <w:r w:rsidR="00F61A69" w:rsidRPr="0079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условий начнется благоустройство прилегающей территории.</w:t>
      </w: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A69" w:rsidRDefault="00D0705B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Комфортный </w:t>
      </w:r>
      <w:r w:rsidR="00F61A69" w:rsidRPr="0079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современный </w:t>
      </w:r>
      <w:r w:rsidR="00F61A69" w:rsidRPr="00790148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детский</w:t>
      </w:r>
      <w:r w:rsidR="00F61A69" w:rsidRPr="0079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1A69" w:rsidRPr="00790148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сад</w:t>
      </w:r>
      <w:r w:rsidR="00F61A69" w:rsidRPr="0079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распахн</w:t>
      </w:r>
      <w:r w:rsidR="00F6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F61A69" w:rsidRPr="0079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двери дошколятам осенью 2022 года. </w:t>
      </w:r>
      <w:r w:rsidR="00F6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будет отличным подарком </w:t>
      </w:r>
      <w:r w:rsidR="00F2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6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95-летию области</w:t>
      </w:r>
      <w:r w:rsidR="00F2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6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2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F6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50-летию города. </w:t>
      </w:r>
      <w:r w:rsidR="00F61A69" w:rsidRPr="0079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 в эксплуатацию дет</w:t>
      </w:r>
      <w:r w:rsidR="00F61A69" w:rsidRPr="00790148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сад</w:t>
      </w:r>
      <w:r w:rsidR="00F61A69" w:rsidRPr="0079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позволит полностью ликвидировать очередь в дошкольные образовательные учреждения среди 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ишек </w:t>
      </w:r>
      <w:r w:rsidR="00F61A69" w:rsidRPr="0079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2 лет.</w:t>
      </w:r>
    </w:p>
    <w:p w:rsidR="00F61A69" w:rsidRDefault="00F61A69" w:rsidP="00F61A6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0705B" w:rsidRDefault="00F61A69" w:rsidP="00F61A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01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D07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2021 году завершена работа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строительству распределительного газопровода в Старых Калищах. </w:t>
      </w:r>
      <w:r w:rsidR="00D07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концу года газ </w:t>
      </w:r>
      <w:r w:rsidR="00D07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подведен </w:t>
      </w:r>
      <w:r w:rsidR="004E0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0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границ </w:t>
      </w:r>
      <w:r w:rsidR="00730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земельных участков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Общая стоимость работ превысила </w:t>
      </w:r>
      <w:r w:rsidR="004E0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миллион</w:t>
      </w:r>
      <w:r w:rsidR="004E0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CD0883" w:rsidRDefault="00CD0883" w:rsidP="00F473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458C" w:rsidRDefault="00D0705B" w:rsidP="00F473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="00243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2021 году администрация города активно включилась в </w:t>
      </w:r>
      <w:r w:rsidR="00C55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мероприятия </w:t>
      </w:r>
      <w:r w:rsidR="00E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="00243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догазификации</w:t>
      </w:r>
      <w:r w:rsidR="00F47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земельных участков</w:t>
      </w:r>
      <w:r w:rsidR="00243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E5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работа ведется</w:t>
      </w:r>
      <w:r w:rsidR="00E5458C" w:rsidRPr="00E5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5458C" w:rsidRPr="00E5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рамках исполнения Послания Президента Российской Федерации по обеспечению до 2023 года в газифицированных населенных пунктах бесплатную подводку газа до границ </w:t>
      </w:r>
      <w:r w:rsidR="00E5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земельных участков. </w:t>
      </w:r>
    </w:p>
    <w:p w:rsidR="00E5458C" w:rsidRDefault="00E5458C" w:rsidP="00F473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458C" w:rsidRPr="00E5458C" w:rsidRDefault="00AA6E12" w:rsidP="00E545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Судя по </w:t>
      </w:r>
      <w:r w:rsidR="00F24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многочисленным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обращениям, этого ждали жители </w:t>
      </w:r>
      <w:r w:rsidR="00F47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проведен муниципальный газопровод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47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47347" w:rsidRPr="00F4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микрорайоны</w:t>
      </w:r>
      <w:r w:rsidR="00F4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7347" w:rsidRPr="00F4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Ручьи, Липово, Ракопежи, ДНТ «Смольнен</w:t>
      </w:r>
      <w:r w:rsidR="00E5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ский», ИЖС «Устье», ИЖС «Искра» – порядка 650 домовладений. </w:t>
      </w:r>
    </w:p>
    <w:p w:rsidR="00F47347" w:rsidRDefault="00F47347" w:rsidP="004044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47347" w:rsidRDefault="00AA6E12" w:rsidP="004044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Однако на этапе приема заявок выяснилось, что жители </w:t>
      </w:r>
      <w:r w:rsidR="00404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торопятся </w:t>
      </w:r>
      <w:r w:rsidR="00CD08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подавать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404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Несмотря на то, что еженедельно проводили встречи по вопросам догазификации, </w:t>
      </w:r>
      <w:r w:rsidR="00CD08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вели </w:t>
      </w:r>
      <w:r w:rsidR="00404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информационную </w:t>
      </w:r>
      <w:r w:rsidR="00CD08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компанию</w:t>
      </w:r>
      <w:r w:rsidR="00404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даже пускали машину с громкоговорителем для большего информирования населения, заявки собирались со скрипом.</w:t>
      </w:r>
      <w:r w:rsidR="00F47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итоге их собрано 2</w:t>
      </w:r>
      <w:r w:rsidR="00022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="00E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могло быть в три раза больше. </w:t>
      </w:r>
    </w:p>
    <w:p w:rsidR="00404468" w:rsidRDefault="00404468" w:rsidP="00F473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61A69" w:rsidRDefault="00F47347" w:rsidP="00E545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Еще раз обращаюсь к </w:t>
      </w:r>
      <w:r w:rsidR="00F24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жителям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депутатам с просьбой </w:t>
      </w:r>
      <w:r w:rsidR="00022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провести разъяснительную </w:t>
      </w:r>
      <w:r w:rsidR="00C47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работу с жителями </w:t>
      </w:r>
      <w:r w:rsidR="00022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заявок на д</w:t>
      </w:r>
      <w:r w:rsidR="00F24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огазификацию. Ведь это отличная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возможность</w:t>
      </w:r>
      <w:r w:rsidR="00F24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24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предоставленная нам государством и ей необходимо воспользоваться. </w:t>
      </w:r>
    </w:p>
    <w:p w:rsidR="00730779" w:rsidRDefault="00730779" w:rsidP="00E545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30779" w:rsidRDefault="00730779" w:rsidP="007307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779">
        <w:rPr>
          <w:rFonts w:ascii="Times New Roman" w:hAnsi="Times New Roman"/>
          <w:sz w:val="28"/>
          <w:szCs w:val="28"/>
        </w:rPr>
        <w:t>Хочу отметить высокий профессионализм работников теплоснабжающего предприятия</w:t>
      </w:r>
      <w:r>
        <w:rPr>
          <w:rFonts w:ascii="Times New Roman" w:hAnsi="Times New Roman"/>
          <w:sz w:val="28"/>
          <w:szCs w:val="28"/>
        </w:rPr>
        <w:t xml:space="preserve"> в период текущего отопительного сезона</w:t>
      </w:r>
      <w:r w:rsidRPr="00730779">
        <w:rPr>
          <w:rFonts w:ascii="Times New Roman" w:hAnsi="Times New Roman"/>
          <w:sz w:val="28"/>
          <w:szCs w:val="28"/>
        </w:rPr>
        <w:t>. В связи с выводом в плановый ремонт 5</w:t>
      </w:r>
      <w:r>
        <w:rPr>
          <w:rFonts w:ascii="Times New Roman" w:hAnsi="Times New Roman"/>
          <w:sz w:val="28"/>
          <w:szCs w:val="28"/>
        </w:rPr>
        <w:t>-го</w:t>
      </w:r>
      <w:r w:rsidRPr="00730779">
        <w:rPr>
          <w:rFonts w:ascii="Times New Roman" w:hAnsi="Times New Roman"/>
          <w:sz w:val="28"/>
          <w:szCs w:val="28"/>
        </w:rPr>
        <w:t xml:space="preserve"> и 6</w:t>
      </w:r>
      <w:r>
        <w:rPr>
          <w:rFonts w:ascii="Times New Roman" w:hAnsi="Times New Roman"/>
          <w:sz w:val="28"/>
          <w:szCs w:val="28"/>
        </w:rPr>
        <w:t>шл</w:t>
      </w:r>
      <w:r w:rsidRPr="00730779">
        <w:rPr>
          <w:rFonts w:ascii="Times New Roman" w:hAnsi="Times New Roman"/>
          <w:sz w:val="28"/>
          <w:szCs w:val="28"/>
        </w:rPr>
        <w:t xml:space="preserve"> энергоблоков Ленинградской АЭС в январе-феврале </w:t>
      </w:r>
      <w:r>
        <w:rPr>
          <w:rFonts w:ascii="Times New Roman" w:hAnsi="Times New Roman"/>
          <w:sz w:val="28"/>
          <w:szCs w:val="28"/>
        </w:rPr>
        <w:t xml:space="preserve">этого </w:t>
      </w:r>
      <w:r w:rsidRPr="00730779">
        <w:rPr>
          <w:rFonts w:ascii="Times New Roman" w:hAnsi="Times New Roman"/>
          <w:sz w:val="28"/>
          <w:szCs w:val="28"/>
        </w:rPr>
        <w:t>года котельная СМУП «ТСП» фактически явля</w:t>
      </w:r>
      <w:r>
        <w:rPr>
          <w:rFonts w:ascii="Times New Roman" w:hAnsi="Times New Roman"/>
          <w:sz w:val="28"/>
          <w:szCs w:val="28"/>
        </w:rPr>
        <w:t>лась</w:t>
      </w:r>
      <w:r w:rsidRPr="00730779">
        <w:rPr>
          <w:rFonts w:ascii="Times New Roman" w:hAnsi="Times New Roman"/>
          <w:sz w:val="28"/>
          <w:szCs w:val="28"/>
        </w:rPr>
        <w:t xml:space="preserve"> единственным источником теплоснабжения потребителей, обеспечила надежное теплоснабжение города. </w:t>
      </w:r>
    </w:p>
    <w:p w:rsidR="00730779" w:rsidRPr="00730779" w:rsidRDefault="00730779" w:rsidP="007307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0779" w:rsidRPr="00730779" w:rsidRDefault="00730779" w:rsidP="007307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Жители не заметили перепадов в подаче тепла. А во многом даже, наоборот, ощутили положительный эффект. </w:t>
      </w:r>
    </w:p>
    <w:p w:rsidR="00F61A69" w:rsidRPr="00953FBF" w:rsidRDefault="00F61A69" w:rsidP="00F61A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10EB3" w:rsidRDefault="007324E7" w:rsidP="00732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одна наболевшая точка на карте нашего города</w:t>
      </w:r>
      <w:r w:rsidR="0081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ЖК «Солнце»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 счастью, </w:t>
      </w:r>
      <w:r w:rsidR="0081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наметилась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обнадеживающая</w:t>
      </w:r>
      <w:r w:rsidR="0081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перспектива. Получено положительное заключение госэкс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пертизы на достройку двух домов жилого комплекса.</w:t>
      </w:r>
      <w:r w:rsidR="0081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в апреле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того года </w:t>
      </w:r>
      <w:r w:rsidR="00810EB3" w:rsidRPr="00953FBF">
        <w:rPr>
          <w:rFonts w:ascii="Times New Roman" w:hAnsi="Times New Roman" w:cs="Times New Roman"/>
          <w:sz w:val="28"/>
          <w:szCs w:val="28"/>
          <w:shd w:val="clear" w:color="auto" w:fill="FFFFFF"/>
        </w:rPr>
        <w:t>по конкурсу будет выбран подрядчик на строительно-монтажные работы</w:t>
      </w:r>
      <w:r w:rsidR="00697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Завершить строительство планируется к </w:t>
      </w:r>
      <w:r w:rsidR="00810EB3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декабрю</w:t>
      </w:r>
      <w:r w:rsidR="00810EB3" w:rsidRPr="00953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p w:rsidR="00F61A69" w:rsidRDefault="00F61A69" w:rsidP="00F61A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475D9" w:rsidRDefault="00950A23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Продолжается реализация мусорной реформы, связанной с обращением с отходами. Скажу честно, работа идет непросто.</w:t>
      </w:r>
    </w:p>
    <w:p w:rsidR="00C475D9" w:rsidRDefault="00C475D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75D9" w:rsidRDefault="004670EB" w:rsidP="00C475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475D9" w:rsidRPr="0017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униципалитетом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</w:t>
      </w:r>
      <w:r w:rsidR="0054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территориальным отделом </w:t>
      </w:r>
      <w:r w:rsidR="00C475D9" w:rsidRPr="0017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разработана и утверждена схема мест накопления отходов</w:t>
      </w:r>
      <w:r w:rsidR="00C4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всей территории города. Утвержден и </w:t>
      </w:r>
      <w:r w:rsidR="00C475D9" w:rsidRPr="0017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график вывоза. </w:t>
      </w:r>
      <w:r w:rsidR="00C4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C475D9" w:rsidRPr="0017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выстраиваем </w:t>
      </w:r>
      <w:r w:rsidR="00C475D9" w:rsidRPr="0017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систему утилизации мусора</w:t>
      </w:r>
      <w:r w:rsidR="00C4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</w:t>
      </w:r>
      <w:r w:rsidR="00C475D9" w:rsidRPr="0017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своевременно очищать место его накопления. </w:t>
      </w:r>
      <w:r w:rsidR="00C4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касается и временных площадок сбора отходов, где только планируется строительство.    </w:t>
      </w:r>
    </w:p>
    <w:p w:rsidR="00BE205A" w:rsidRDefault="00950A23" w:rsidP="0054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1A69" w:rsidRDefault="00F61A69" w:rsidP="00DB2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2021 году выбранный в результате конкурсных процедур подрядчик уклонился от обязательств по строительству новых 49 контейнерных площадок. Деньги пришлось вернуть в бюджет региона</w:t>
      </w:r>
      <w:r w:rsidR="00950A23">
        <w:rPr>
          <w:rFonts w:ascii="Times New Roman" w:hAnsi="Times New Roman" w:cs="Times New Roman"/>
          <w:sz w:val="28"/>
          <w:szCs w:val="28"/>
          <w:shd w:val="clear" w:color="auto" w:fill="FFFFFF"/>
        </w:rPr>
        <w:t>, потому что в текущем году мы не успевали провести процедуру по выбору нового подрядчика.</w:t>
      </w:r>
      <w:r w:rsidR="00547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0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Ожидаем повторное получение </w:t>
      </w:r>
      <w:r w:rsidR="00DB2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в этом году, чтобы продолжить обустройство мест сбора отходов. </w:t>
      </w:r>
    </w:p>
    <w:p w:rsidR="00F61A69" w:rsidRDefault="00F61A69" w:rsidP="00C55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A95" w:rsidRDefault="00697F8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12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реализации мусорной реформы в 2021 году для</w:t>
      </w:r>
      <w:r w:rsidR="00F61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площадок ТКО закуплены контейнеры </w:t>
      </w:r>
      <w:r w:rsidR="00541AB4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ТКО и КГО</w:t>
      </w:r>
      <w:r w:rsidR="00F61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2B0E">
        <w:rPr>
          <w:rFonts w:ascii="Times New Roman" w:hAnsi="Times New Roman" w:cs="Times New Roman"/>
          <w:sz w:val="28"/>
          <w:szCs w:val="28"/>
          <w:shd w:val="clear" w:color="auto" w:fill="FFFFFF"/>
        </w:rPr>
        <w:t>А благодаря</w:t>
      </w:r>
      <w:r w:rsidR="00F61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нацпроект</w:t>
      </w:r>
      <w:r w:rsidR="00D12B0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61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«Экология» приобретены контейнеры для раздельного сбора отходов – пластика и стекла.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Эти контейнеры </w:t>
      </w:r>
      <w:r w:rsidR="00541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</w:t>
      </w:r>
      <w:r w:rsidR="00541AB4">
        <w:rPr>
          <w:rFonts w:ascii="Times New Roman" w:hAnsi="Times New Roman" w:cs="Times New Roman"/>
          <w:sz w:val="28"/>
          <w:szCs w:val="28"/>
          <w:shd w:val="clear" w:color="auto" w:fill="FFFFFF"/>
        </w:rPr>
        <w:t>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установки на контейнерных площадках</w:t>
      </w:r>
      <w:r w:rsidR="00541AB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мы должны были построить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9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Площадки изначально </w:t>
      </w:r>
      <w:r w:rsidR="00541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проектировались </w:t>
      </w:r>
      <w:r w:rsidR="00E926F5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этого. Мы понимали важность этой работы, потому что получали большое количество обращений и просьб от жителей</w:t>
      </w:r>
      <w:r w:rsidR="00541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раздельному сбору мусора. </w:t>
      </w:r>
      <w:r w:rsidR="00E9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A84A95" w:rsidRDefault="00A84A95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120" w:rsidRDefault="00D30F50" w:rsidP="0054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мере строительства новых площадок контейнеры будут </w:t>
      </w:r>
      <w:r w:rsidR="00E9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них установлены. </w:t>
      </w:r>
    </w:p>
    <w:p w:rsidR="00541AB4" w:rsidRDefault="00541AB4" w:rsidP="0054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4CC7" w:rsidRPr="0017059E" w:rsidRDefault="005E2B49" w:rsidP="00F77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CF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широко шагаем в освоении новых технологий, развиваем все сферы деятельности, модернизируем, усовершенствуем, открываем новые возможности, а культура обращения с отходами по-прежнему хромает. Мое личное убеждение – думаю, с этим </w:t>
      </w:r>
      <w:r w:rsidR="002D4CC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согласятся</w:t>
      </w:r>
      <w:r w:rsidR="00CF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– в </w:t>
      </w:r>
      <w:r w:rsidR="002D4CC7">
        <w:rPr>
          <w:rFonts w:ascii="Times New Roman" w:hAnsi="Times New Roman" w:cs="Times New Roman"/>
          <w:sz w:val="28"/>
          <w:szCs w:val="28"/>
          <w:shd w:val="clear" w:color="auto" w:fill="FFFFFF"/>
        </w:rPr>
        <w:t>цивилизованном</w:t>
      </w:r>
      <w:r w:rsidR="00CF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 не</w:t>
      </w:r>
      <w:r w:rsidR="002D4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быть места несанкционированным свалкам. </w:t>
      </w:r>
    </w:p>
    <w:p w:rsidR="002D4CC7" w:rsidRDefault="002D4CC7" w:rsidP="00F61A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 город – один из немног</w:t>
      </w:r>
      <w:r w:rsidR="002D4CC7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регионе, где действует пункт приема отработанных покрышек. Второй год площадка работает </w:t>
      </w:r>
      <w:r w:rsidR="002D4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«Спецавтотранса». Все желающие могут бесплатно сдать старые шины, которые потом пойдут на переработку. В 2021 году вывезено на утилизацию 1170 кубометров шин.</w:t>
      </w:r>
      <w:r w:rsidR="002D4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объем можно сравнить с вместимостью 8-ми железнодорожных вагонов.</w:t>
      </w:r>
      <w:r w:rsidR="00F77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обратите внимание, как выросли объемы сбора покрышек. В 2020 году это был</w:t>
      </w:r>
      <w:r w:rsidR="00F242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77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1AB4">
        <w:rPr>
          <w:rFonts w:ascii="Times New Roman" w:hAnsi="Times New Roman" w:cs="Times New Roman"/>
          <w:sz w:val="28"/>
          <w:szCs w:val="28"/>
          <w:shd w:val="clear" w:color="auto" w:fill="FFFFFF"/>
        </w:rPr>
        <w:t>850</w:t>
      </w:r>
      <w:r w:rsidR="00F77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кубометров. </w:t>
      </w:r>
      <w:r w:rsidR="002D4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7E52" w:rsidRDefault="00F77E52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7E52" w:rsidRDefault="00F77E52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Хочу поблагодарить </w:t>
      </w:r>
      <w:r w:rsidR="00154374">
        <w:rPr>
          <w:rFonts w:ascii="Times New Roman" w:hAnsi="Times New Roman" w:cs="Times New Roman"/>
          <w:sz w:val="28"/>
          <w:szCs w:val="28"/>
          <w:shd w:val="clear" w:color="auto" w:fill="FFFFFF"/>
        </w:rPr>
        <w:t>автовладельцев</w:t>
      </w:r>
      <w:r w:rsidR="00556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сознательность. </w:t>
      </w:r>
      <w:r w:rsidR="00CB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</w:t>
      </w:r>
      <w:r w:rsidR="00154374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</w:t>
      </w:r>
      <w:r w:rsidR="00CB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</w:t>
      </w:r>
      <w:r w:rsidR="003A7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избавились от хаотичных завалов покрышек. </w:t>
      </w:r>
    </w:p>
    <w:p w:rsidR="0000332C" w:rsidRDefault="0000332C" w:rsidP="00F6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32C" w:rsidRDefault="0000332C" w:rsidP="00003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71">
        <w:rPr>
          <w:rFonts w:ascii="Times New Roman" w:hAnsi="Times New Roman" w:cs="Times New Roman"/>
          <w:sz w:val="28"/>
          <w:szCs w:val="28"/>
          <w:shd w:val="clear" w:color="auto" w:fill="FFFFFF"/>
        </w:rPr>
        <w:t>В 2021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администрацией города продолжилась работа по межеванию микрорайонов. Были утверждены </w:t>
      </w:r>
      <w:r w:rsidRPr="0025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5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межевания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и 4Б микрорайонов. З</w:t>
      </w:r>
      <w:r w:rsidRPr="0025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авершаются работы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проектам межевания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трех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микрорайонов – </w:t>
      </w:r>
      <w:r w:rsidRPr="0025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4а,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9. </w:t>
      </w:r>
      <w:r w:rsidRPr="0025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 комплексные кадастровые работы по микрорайонам 3 и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32C" w:rsidRPr="0000332C" w:rsidRDefault="0000332C" w:rsidP="00C55BE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332C" w:rsidRDefault="0000332C" w:rsidP="00003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Завершаются работы по проекту межевания </w:t>
      </w:r>
      <w:r w:rsidRPr="0025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для многодетных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5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5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завершением этой работы мы закроем </w:t>
      </w:r>
      <w:r w:rsidR="0015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текущую потребность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распределению участ</w:t>
      </w:r>
      <w:r w:rsidR="0015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многодетных. </w:t>
      </w:r>
      <w:r w:rsidR="0054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прошедшем году администрацией в рамках реализации 75 областного закона было выдано 79 земельных сертификатов.</w:t>
      </w:r>
    </w:p>
    <w:p w:rsidR="00F61A69" w:rsidRDefault="00F61A69" w:rsidP="00F6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27A" w:rsidRDefault="00F61A69" w:rsidP="002A32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межевания микрорайонов проходит </w:t>
      </w:r>
      <w:r w:rsidR="00D4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непосредственном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</w:t>
      </w:r>
      <w:r w:rsidR="00D4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горожан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микрорайонов</w:t>
      </w:r>
      <w:r w:rsidR="002A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высказать свою точку зрения по поводу предлагаемых проектировщиками решений, поэтому мы уделяем большое внимание информированию о предстоящих публичных слушаниях. К сожалению, немного горожан становятся их участниками. А ведь работа по межеванию строится исключительно на основе пожеланий жителей конкретных микрорайонов.   </w:t>
      </w:r>
    </w:p>
    <w:p w:rsidR="002A327A" w:rsidRDefault="002A327A" w:rsidP="002A327A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327A" w:rsidRDefault="00AE56EB" w:rsidP="00EA2A3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целом, обратная связь с жителями стала нормой нашей работы.</w:t>
      </w:r>
      <w:r w:rsidR="002A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327A" w:rsidRDefault="002A327A" w:rsidP="002A32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327A" w:rsidRDefault="002A327A" w:rsidP="002A32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Обращения принимаются через городской портал «Активный горожанин», федеральн</w:t>
      </w:r>
      <w:r w:rsidR="0054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платформу обратной связи «Госуслуги. Решаем вместе». </w:t>
      </w:r>
      <w:r w:rsidR="00AE5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B65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конечно,</w:t>
      </w:r>
      <w:r w:rsidR="00AE5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понимаем значение социальных сетей, при этом отмечаем, что </w:t>
      </w:r>
      <w:r w:rsidR="00B65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официальные платформы приема обращений позволяют получить официальный ответ. Это не скупая и нередко обезличенная переписка в соцсетях, а возможность получить ответ от конкретных специалистов – гарантия достоверной и взвешенной информации. </w:t>
      </w:r>
    </w:p>
    <w:p w:rsidR="00B65AA4" w:rsidRDefault="00B65AA4" w:rsidP="00C55BE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5DB0" w:rsidRDefault="00B65AA4" w:rsidP="00B65A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FC6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всегда на связи и готов к диалогу.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Личные приемы проходят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54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лайн и в режиме телефонного звонка.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Традициями остаются прямые телефонные линии</w:t>
      </w:r>
      <w:r w:rsidR="00FC6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A6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Придерживались графика один раз в две недели. Но раз от </w:t>
      </w:r>
      <w:r w:rsidR="00AA6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раза звонков становится все меньше, поэтому прямую линию проводим раз в месяц. Если будет необходимость вернуться к прежнему формату – мы это сделаем.  </w:t>
      </w:r>
    </w:p>
    <w:p w:rsidR="00A55DB0" w:rsidRDefault="00A55DB0" w:rsidP="00B65A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AB4" w:rsidRDefault="00A55DB0" w:rsidP="00B65A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 году прошло много встреч с </w:t>
      </w:r>
      <w:r w:rsidR="0054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коллективами предприятий</w:t>
      </w:r>
      <w:r w:rsidR="00154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общественных организаций, предпринимателями, жителями садоводств.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таких встречах </w:t>
      </w:r>
      <w:r w:rsidR="00C9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идет особенно оживленно.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открыто говорят о том, что их волнует. </w:t>
      </w:r>
      <w:r w:rsidR="0054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такое обращение не остается без внимания и учитывается в работе</w:t>
      </w:r>
      <w:r w:rsidR="00C9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41AB4" w:rsidRDefault="00541AB4" w:rsidP="00B65A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A69" w:rsidRPr="00C27C57" w:rsidRDefault="00541AB4" w:rsidP="00C27C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впервые были проведены встречи со страшеклассниками. Их</w:t>
      </w:r>
      <w:r w:rsidR="00C9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 назвать просто встречами. Это диалог на равных, разговор по душам. Я встретился с учениками 11-х классов всех школ города и остался под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сильным</w:t>
      </w:r>
      <w:r w:rsidR="00C9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впечатлением от мыслей, устремленности, мировоззрения ребят.     </w:t>
      </w:r>
    </w:p>
    <w:p w:rsidR="00F61A69" w:rsidRPr="004A7F38" w:rsidRDefault="00F61A69" w:rsidP="00E40D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7FF6" w:rsidRDefault="00F61A69" w:rsidP="00720F4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главного финансового документа – показатель экономической стабильности. </w:t>
      </w:r>
    </w:p>
    <w:p w:rsidR="00397FF6" w:rsidRDefault="00397FF6" w:rsidP="00720F4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2D67" w:rsidRDefault="00397FF6" w:rsidP="00720F4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Доходная часть бюджета увеличилась по сравнению с прошлым годом. </w:t>
      </w:r>
      <w:r w:rsidR="004C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</w:t>
      </w:r>
      <w:r w:rsidR="00AA6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положительн</w:t>
      </w:r>
      <w:r w:rsidR="004C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AA6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динамик</w:t>
      </w:r>
      <w:r w:rsidR="004C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наблюдается</w:t>
      </w:r>
      <w:r w:rsidR="00AA6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протяжении </w:t>
      </w:r>
      <w:r w:rsidR="004C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нескольких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Вместе с тем, поступление собственных доходов в 2021 году уменьшилось</w:t>
      </w:r>
      <w:r w:rsidR="00541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связано с</w:t>
      </w:r>
      <w:r w:rsidR="004C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тем, что, по сравнению с 2020 годом, в бюджет не поступ</w:t>
      </w:r>
      <w:r w:rsidR="0000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C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 значительные суммы разовых платежей от продажи муниципального имущества. </w:t>
      </w:r>
      <w:r w:rsidR="00394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r w:rsidR="004C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</w:t>
      </w:r>
      <w:r w:rsidR="00394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сыграло </w:t>
      </w:r>
      <w:r w:rsidR="004C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сокращение числа работников </w:t>
      </w:r>
      <w:r w:rsidR="007A4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строительной отрасли по причине перевода на работу в друг</w:t>
      </w:r>
      <w:r w:rsidR="00154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</w:t>
      </w:r>
      <w:r w:rsidR="007A4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</w:t>
      </w:r>
      <w:r w:rsidR="00154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A4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 даже стран</w:t>
      </w:r>
      <w:r w:rsidR="00154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A4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</w:t>
      </w:r>
    </w:p>
    <w:p w:rsidR="00394FB4" w:rsidRDefault="00394FB4" w:rsidP="0000332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4FB4" w:rsidRDefault="00394FB4" w:rsidP="0000332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 про исполнение бюджета, не могу не сказать о проверках, проведенных сотрудниками контрольно-счетной палаты и внутреннего финансового контроля.</w:t>
      </w:r>
      <w:r w:rsidR="00A55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Главным образом, остановлюсь на итогах этих проверок. Они заставили о многом задуматься, а в конечном результате </w:t>
      </w:r>
      <w:r w:rsidR="0000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55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5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принять </w:t>
      </w:r>
      <w:r w:rsidR="00541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безотлагательные </w:t>
      </w:r>
      <w:r w:rsidR="00A55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решения. </w:t>
      </w:r>
      <w:r w:rsidR="00E07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целесообразность в формировании системы технологической централизации </w:t>
      </w:r>
      <w:r w:rsidR="00746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бухгалтерского</w:t>
      </w:r>
      <w:r w:rsidR="00E07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учета </w:t>
      </w:r>
      <w:r w:rsidR="00746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всех муниципальных учреждений. Это поможет сделать все бухгалтерские операции максимально прозрачными.  </w:t>
      </w:r>
    </w:p>
    <w:p w:rsidR="00746481" w:rsidRDefault="00746481" w:rsidP="00720F4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6481" w:rsidRDefault="00746481" w:rsidP="00720F4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 система действует в Правительстве региона. И мы надеемся, что нам удастся подключиться к этой системе, став перв</w:t>
      </w:r>
      <w:r w:rsidR="0000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районом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региона, апробировавшим подобную областную практику. </w:t>
      </w:r>
    </w:p>
    <w:p w:rsidR="00702C7C" w:rsidRDefault="00702C7C" w:rsidP="00702C7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2C7C" w:rsidRDefault="00702C7C" w:rsidP="00702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7C">
        <w:rPr>
          <w:rFonts w:ascii="Times New Roman" w:hAnsi="Times New Roman" w:cs="Times New Roman"/>
          <w:sz w:val="28"/>
          <w:szCs w:val="28"/>
        </w:rPr>
        <w:t xml:space="preserve">По общему объему инвестиций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702C7C">
        <w:rPr>
          <w:rFonts w:ascii="Times New Roman" w:hAnsi="Times New Roman" w:cs="Times New Roman"/>
          <w:sz w:val="28"/>
          <w:szCs w:val="28"/>
        </w:rPr>
        <w:t xml:space="preserve"> на протяжении ряда лет занимае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2C7C">
        <w:rPr>
          <w:rFonts w:ascii="Times New Roman" w:hAnsi="Times New Roman" w:cs="Times New Roman"/>
          <w:sz w:val="28"/>
          <w:szCs w:val="28"/>
        </w:rPr>
        <w:t xml:space="preserve"> лидирующие позиции в области. </w:t>
      </w:r>
      <w:r w:rsidR="00AC3A95">
        <w:rPr>
          <w:rFonts w:ascii="Times New Roman" w:hAnsi="Times New Roman" w:cs="Times New Roman"/>
          <w:sz w:val="28"/>
          <w:szCs w:val="28"/>
        </w:rPr>
        <w:t>Дальнейшие п</w:t>
      </w:r>
      <w:r w:rsidRPr="00702C7C">
        <w:rPr>
          <w:rFonts w:ascii="Times New Roman" w:hAnsi="Times New Roman" w:cs="Times New Roman"/>
          <w:sz w:val="28"/>
          <w:szCs w:val="28"/>
        </w:rPr>
        <w:t>ерспективы привлечения инвестиций</w:t>
      </w:r>
      <w:r w:rsidR="00AC3A95">
        <w:rPr>
          <w:rFonts w:ascii="Times New Roman" w:hAnsi="Times New Roman" w:cs="Times New Roman"/>
          <w:sz w:val="28"/>
          <w:szCs w:val="28"/>
        </w:rPr>
        <w:t>,</w:t>
      </w:r>
      <w:r w:rsidRPr="00702C7C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AC3A95">
        <w:rPr>
          <w:rFonts w:ascii="Times New Roman" w:hAnsi="Times New Roman" w:cs="Times New Roman"/>
          <w:sz w:val="28"/>
          <w:szCs w:val="28"/>
        </w:rPr>
        <w:t>,</w:t>
      </w:r>
      <w:r w:rsidRPr="00702C7C">
        <w:rPr>
          <w:rFonts w:ascii="Times New Roman" w:hAnsi="Times New Roman" w:cs="Times New Roman"/>
          <w:sz w:val="28"/>
          <w:szCs w:val="28"/>
        </w:rPr>
        <w:t xml:space="preserve"> связаны с продолжением работ на строительстве </w:t>
      </w:r>
      <w:r w:rsidR="00E3741C">
        <w:rPr>
          <w:rFonts w:ascii="Times New Roman" w:hAnsi="Times New Roman" w:cs="Times New Roman"/>
          <w:sz w:val="28"/>
          <w:szCs w:val="28"/>
        </w:rPr>
        <w:t>3-ей и 4-ой очереди</w:t>
      </w:r>
      <w:r w:rsidR="00E3741C" w:rsidRPr="00702C7C">
        <w:rPr>
          <w:rFonts w:ascii="Times New Roman" w:hAnsi="Times New Roman" w:cs="Times New Roman"/>
          <w:sz w:val="28"/>
          <w:szCs w:val="28"/>
        </w:rPr>
        <w:t xml:space="preserve"> </w:t>
      </w:r>
      <w:r w:rsidRPr="00702C7C">
        <w:rPr>
          <w:rFonts w:ascii="Times New Roman" w:hAnsi="Times New Roman" w:cs="Times New Roman"/>
          <w:sz w:val="28"/>
          <w:szCs w:val="28"/>
        </w:rPr>
        <w:t>энергоблоков ЛАЭС.</w:t>
      </w:r>
      <w:r w:rsidR="00E3741C">
        <w:rPr>
          <w:rFonts w:ascii="Times New Roman" w:hAnsi="Times New Roman" w:cs="Times New Roman"/>
          <w:sz w:val="28"/>
          <w:szCs w:val="28"/>
        </w:rPr>
        <w:t xml:space="preserve"> Поскольку будущее города мы неразрывно связываем с развитием отечественной атомной промышленности. </w:t>
      </w:r>
    </w:p>
    <w:p w:rsidR="00AC3A95" w:rsidRPr="00702C7C" w:rsidRDefault="00AC3A95" w:rsidP="00702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C7C" w:rsidRDefault="00702C7C" w:rsidP="00702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7C">
        <w:rPr>
          <w:rFonts w:ascii="Times New Roman" w:hAnsi="Times New Roman" w:cs="Times New Roman"/>
          <w:sz w:val="28"/>
          <w:szCs w:val="28"/>
        </w:rPr>
        <w:t xml:space="preserve">Значительные объемы производства позволили многим предприятиям увеличить заработную плату сотрудникам. В результате средняя заработная плата работников крупных и средних предприятий города в 2021 году выросла на 9,2 % и составила </w:t>
      </w:r>
      <w:r w:rsidR="00334607">
        <w:rPr>
          <w:rFonts w:ascii="Times New Roman" w:hAnsi="Times New Roman" w:cs="Times New Roman"/>
          <w:sz w:val="28"/>
          <w:szCs w:val="28"/>
        </w:rPr>
        <w:t xml:space="preserve">без малого </w:t>
      </w:r>
      <w:r w:rsidRPr="00702C7C">
        <w:rPr>
          <w:rFonts w:ascii="Times New Roman" w:hAnsi="Times New Roman" w:cs="Times New Roman"/>
          <w:sz w:val="28"/>
          <w:szCs w:val="28"/>
        </w:rPr>
        <w:t xml:space="preserve">82 </w:t>
      </w:r>
      <w:r w:rsidR="00AC3A95">
        <w:rPr>
          <w:rFonts w:ascii="Times New Roman" w:hAnsi="Times New Roman" w:cs="Times New Roman"/>
          <w:sz w:val="28"/>
          <w:szCs w:val="28"/>
        </w:rPr>
        <w:t>000</w:t>
      </w:r>
      <w:r w:rsidRPr="00702C7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11D8" w:rsidRDefault="00B011D8" w:rsidP="00696FA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6FA3" w:rsidRPr="00696FA3" w:rsidRDefault="00696FA3" w:rsidP="00696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A3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 2020 году экономика нашего города ощутила на се</w:t>
      </w:r>
      <w:r w:rsidR="002526D3">
        <w:rPr>
          <w:rFonts w:ascii="Times New Roman" w:hAnsi="Times New Roman" w:cs="Times New Roman"/>
          <w:sz w:val="28"/>
          <w:szCs w:val="28"/>
        </w:rPr>
        <w:t>бе влияние ковидных ограничений, то по</w:t>
      </w:r>
      <w:r>
        <w:rPr>
          <w:rFonts w:ascii="Times New Roman" w:hAnsi="Times New Roman" w:cs="Times New Roman"/>
          <w:sz w:val="28"/>
          <w:szCs w:val="28"/>
        </w:rPr>
        <w:t xml:space="preserve"> итогам 2021 года мы видим, что ситуаци</w:t>
      </w:r>
      <w:r w:rsidR="009607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стала заметно выправляться. Так, общий объем выпущенной продукции составил 157 млрд рублей, или почти 117% к уровню прошлого года. Особенно заметен </w:t>
      </w:r>
      <w:r w:rsidR="00EE4FB8">
        <w:rPr>
          <w:rFonts w:ascii="Times New Roman" w:hAnsi="Times New Roman" w:cs="Times New Roman"/>
          <w:sz w:val="28"/>
          <w:szCs w:val="28"/>
        </w:rPr>
        <w:t xml:space="preserve">рост по объему выпущенной продукции в отраслях энергетики </w:t>
      </w:r>
      <w:r w:rsidR="00960764">
        <w:rPr>
          <w:rFonts w:ascii="Times New Roman" w:hAnsi="Times New Roman" w:cs="Times New Roman"/>
          <w:sz w:val="28"/>
          <w:szCs w:val="28"/>
        </w:rPr>
        <w:t xml:space="preserve">и обрабатывающих производств.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69" w:rsidRDefault="00F61A69" w:rsidP="00F61A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61A69" w:rsidRDefault="00F61A69" w:rsidP="00C55BE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A69" w:rsidRDefault="00F61A69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предпринимательства остается важным направлением в экономике города.</w:t>
      </w:r>
    </w:p>
    <w:p w:rsidR="00F61A69" w:rsidRDefault="00F61A69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69" w:rsidRDefault="00F61A69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к</w:t>
      </w:r>
      <w:r w:rsidR="00CC1888">
        <w:rPr>
          <w:rFonts w:ascii="Times New Roman" w:hAnsi="Times New Roman"/>
          <w:sz w:val="28"/>
          <w:szCs w:val="28"/>
        </w:rPr>
        <w:t>онец 2021 года был зарегистрирован 1931 субъект</w:t>
      </w:r>
      <w:r>
        <w:rPr>
          <w:rFonts w:ascii="Times New Roman" w:hAnsi="Times New Roman"/>
          <w:sz w:val="28"/>
          <w:szCs w:val="28"/>
        </w:rPr>
        <w:t xml:space="preserve"> малого</w:t>
      </w:r>
      <w:r w:rsidR="00334607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. По этому показателю, </w:t>
      </w:r>
      <w:r w:rsidR="00CC1888">
        <w:rPr>
          <w:rFonts w:ascii="Times New Roman" w:hAnsi="Times New Roman"/>
          <w:sz w:val="28"/>
          <w:szCs w:val="28"/>
        </w:rPr>
        <w:t>в сравнении</w:t>
      </w:r>
      <w:r>
        <w:rPr>
          <w:rFonts w:ascii="Times New Roman" w:hAnsi="Times New Roman"/>
          <w:sz w:val="28"/>
          <w:szCs w:val="28"/>
        </w:rPr>
        <w:t xml:space="preserve"> с 2020 годом, произошел незначительный, но тем не менее рост – </w:t>
      </w:r>
      <w:r w:rsidR="00CC1888">
        <w:rPr>
          <w:rFonts w:ascii="Times New Roman" w:hAnsi="Times New Roman"/>
          <w:sz w:val="28"/>
          <w:szCs w:val="28"/>
        </w:rPr>
        <w:t xml:space="preserve">почти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C18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%. </w:t>
      </w:r>
      <w:r w:rsidR="00334607">
        <w:rPr>
          <w:rFonts w:ascii="Times New Roman" w:hAnsi="Times New Roman"/>
          <w:sz w:val="28"/>
          <w:szCs w:val="28"/>
        </w:rPr>
        <w:t>При этом</w:t>
      </w:r>
      <w:r w:rsidR="00CC1888">
        <w:rPr>
          <w:rFonts w:ascii="Times New Roman" w:hAnsi="Times New Roman"/>
          <w:sz w:val="28"/>
          <w:szCs w:val="28"/>
        </w:rPr>
        <w:t xml:space="preserve"> существенное увеличение </w:t>
      </w:r>
      <w:r>
        <w:rPr>
          <w:rFonts w:ascii="Times New Roman" w:hAnsi="Times New Roman"/>
          <w:sz w:val="28"/>
          <w:szCs w:val="28"/>
        </w:rPr>
        <w:t xml:space="preserve">мы наблюдали по налоговым поступлениям от субъектов </w:t>
      </w:r>
      <w:r w:rsidR="00960764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60764">
        <w:rPr>
          <w:rFonts w:ascii="Times New Roman" w:hAnsi="Times New Roman"/>
          <w:sz w:val="28"/>
          <w:szCs w:val="28"/>
        </w:rPr>
        <w:t xml:space="preserve">налоговым поступлениям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C1888">
        <w:rPr>
          <w:rFonts w:ascii="Times New Roman" w:hAnsi="Times New Roman"/>
          <w:sz w:val="28"/>
          <w:szCs w:val="28"/>
        </w:rPr>
        <w:t>почти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188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%. Поступления в бюджет составили 226 миллионов рублей. </w:t>
      </w:r>
    </w:p>
    <w:p w:rsidR="00F61A69" w:rsidRDefault="00F61A69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A69" w:rsidRDefault="00F61A69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начинающих предпринимателя в 2021 году получили субсидию из областного и м</w:t>
      </w:r>
      <w:r w:rsidR="00334607">
        <w:rPr>
          <w:rFonts w:ascii="Times New Roman" w:hAnsi="Times New Roman"/>
          <w:sz w:val="28"/>
          <w:szCs w:val="28"/>
        </w:rPr>
        <w:t>естного</w:t>
      </w:r>
      <w:r>
        <w:rPr>
          <w:rFonts w:ascii="Times New Roman" w:hAnsi="Times New Roman"/>
          <w:sz w:val="28"/>
          <w:szCs w:val="28"/>
        </w:rPr>
        <w:t xml:space="preserve"> бюджетов на сумму свыше 1 миллиона рублей. </w:t>
      </w:r>
    </w:p>
    <w:p w:rsidR="00F61A69" w:rsidRDefault="00F61A69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A69" w:rsidRDefault="00F61A69" w:rsidP="00F61A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оказывает имущественную поддержку малому бизнесу. В 2021 году правом преимущественного выкупа помещений с рассрочкой платежа до 7 лет воспользовались 12 субъектов МСП.   </w:t>
      </w:r>
    </w:p>
    <w:p w:rsidR="00BB2E83" w:rsidRDefault="00BB2E83" w:rsidP="00BB2E8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7353" w:rsidRDefault="00263780" w:rsidP="00C65F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Реализуя </w:t>
      </w:r>
      <w:r w:rsidR="003C0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проекты в настоящем, здесь и сейчас, </w:t>
      </w:r>
      <w:r w:rsidR="003C0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безусловно,</w:t>
      </w:r>
      <w:r w:rsidR="00E1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</w:t>
      </w:r>
      <w:r w:rsidR="003C0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это с прицелом на перспективу. </w:t>
      </w:r>
      <w:r w:rsidR="00C6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C0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 w:rsidR="00C6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C0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 сферы</w:t>
      </w:r>
      <w:r w:rsidR="00C6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видим главный ресурс для формирования успешного и благополучного будущего </w:t>
      </w:r>
      <w:r w:rsidR="00EF7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горожан всех возрастов.</w:t>
      </w:r>
      <w:r w:rsidR="00E1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Неслучайно больше половины бюджетных средств ежегодно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направляется на социальную сферу. </w:t>
      </w:r>
    </w:p>
    <w:p w:rsidR="00EF7353" w:rsidRDefault="00EF7353" w:rsidP="0026378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F6C" w:rsidRDefault="00145EBC" w:rsidP="00E17EB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7353" w:rsidRPr="00872DB9">
        <w:rPr>
          <w:rFonts w:ascii="Times New Roman" w:hAnsi="Times New Roman" w:cs="Times New Roman"/>
          <w:sz w:val="28"/>
          <w:szCs w:val="28"/>
        </w:rPr>
        <w:t xml:space="preserve">аша главная задача </w:t>
      </w:r>
      <w:r>
        <w:rPr>
          <w:rFonts w:ascii="Times New Roman" w:hAnsi="Times New Roman" w:cs="Times New Roman"/>
          <w:sz w:val="28"/>
          <w:szCs w:val="28"/>
        </w:rPr>
        <w:t xml:space="preserve">в образовании </w:t>
      </w:r>
      <w:r w:rsidR="00EF7353" w:rsidRPr="00872DB9">
        <w:rPr>
          <w:rFonts w:ascii="Times New Roman" w:hAnsi="Times New Roman" w:cs="Times New Roman"/>
          <w:sz w:val="28"/>
          <w:szCs w:val="28"/>
        </w:rPr>
        <w:t>– обеспечить доступность и высокое качество образовательных услуг, создать всем равные стартовые возможности.</w:t>
      </w:r>
      <w:r w:rsidR="00EF735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E15B3D" w:rsidRPr="00EF7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образования </w:t>
      </w:r>
      <w:r w:rsidR="00A46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ориентирована на то, чтобы дать знания каждому ребенку. </w:t>
      </w:r>
      <w:r w:rsidR="008C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я, в том числе, говорю про </w:t>
      </w:r>
      <w:r w:rsidR="00E1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8C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здоровья.</w:t>
      </w:r>
      <w:r w:rsidR="00A46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160 таких ребят </w:t>
      </w:r>
      <w:r w:rsidR="0028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наших школах </w:t>
      </w:r>
      <w:r w:rsidR="00E1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получают образование по специальным учебным программам</w:t>
      </w:r>
      <w:r w:rsidR="006A0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16 детей с </w:t>
      </w:r>
      <w:r w:rsidR="0033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</w:t>
      </w:r>
      <w:r w:rsidR="0096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ченными возможностями здоровья обучались на дому.</w:t>
      </w:r>
      <w:r w:rsidR="006A0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22E1" w:rsidRDefault="009922E1" w:rsidP="00C55BE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764" w:rsidRDefault="009922E1" w:rsidP="0096076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2020</w:t>
      </w:r>
      <w:r w:rsidR="0063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-му году мы помним, какое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получили технологии дистанционного </w:t>
      </w:r>
      <w:r w:rsidR="0063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обучения. В 2021 году мы продолжили техническое оснащение </w:t>
      </w:r>
      <w:r w:rsidR="006A0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учреждений</w:t>
      </w:r>
      <w:r w:rsidR="0063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Благодаря нацпроекту</w:t>
      </w:r>
      <w:r w:rsidR="006A0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«Образование» 6 школ получили комплекты компьютерного оборудования для развития цифровой образовательной среды.</w:t>
      </w:r>
      <w:r w:rsidR="00872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4FB1" w:rsidRDefault="00994FB1" w:rsidP="00B819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3E70" w:rsidRDefault="005A3E70" w:rsidP="005A3E7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целом, материально-техническое оснащение образовательных учреждений – важный вопрос для эффективной организации учебного процесса.</w:t>
      </w:r>
    </w:p>
    <w:p w:rsidR="005A3E70" w:rsidRDefault="005A3E70" w:rsidP="00994FB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5CA" w:rsidRDefault="00994FB1" w:rsidP="00994FB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началу учебного года ремонтные работы были проведены во всех учреждениях образования. </w:t>
      </w:r>
    </w:p>
    <w:p w:rsidR="00C87B27" w:rsidRDefault="00C87B27" w:rsidP="00C27C5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4607" w:rsidRDefault="00334607" w:rsidP="00C87B2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Есть, к сожалению, и отрицательный опыт. Я имею ввиду реновацию школы №4. </w:t>
      </w:r>
    </w:p>
    <w:p w:rsidR="00334607" w:rsidRDefault="00334607" w:rsidP="00C87B2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4242" w:rsidRDefault="006E5BE6" w:rsidP="00C87B2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Коротко проинформирую о текущей ситуации. Мы в прошлом году подали полный пакет документов на получение федерального финансирования. Заявка была отклонена. Причина – запрашиваемая сумма в разы </w:t>
      </w:r>
      <w:r w:rsidR="0010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превышает максимальный объем средств, направляемый на реновацию</w:t>
      </w:r>
      <w:r w:rsidR="0096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 из федерального бюджета. </w:t>
      </w:r>
      <w:r w:rsidR="0010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4607" w:rsidRDefault="00334607" w:rsidP="00C87B2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4607" w:rsidRDefault="00334607" w:rsidP="0096076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был разговор на эту тему с Губернатором Александром Юрьевичем Дрозденко</w:t>
      </w:r>
      <w:r w:rsidR="00BB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Дости</w:t>
      </w:r>
      <w:r w:rsidR="0096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гнута договоренность о том, что, не смотря на текущую сложную ситуацию с наполнением областного бюджета, Губернатором Александром Юрьевичем Дрозденко принято решение о выделении финансирования из бюджета региона </w:t>
      </w:r>
      <w:r w:rsidR="00BB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80 миллионов рублей</w:t>
      </w:r>
      <w:r w:rsidR="0096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Нами при корректировке бюджета 1 квартала предусмотрены </w:t>
      </w:r>
      <w:r w:rsidR="00BB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 миллионов из местного бюджета</w:t>
      </w:r>
      <w:r w:rsidR="0096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="00BB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роводить реновацию</w:t>
      </w:r>
      <w:r w:rsidR="0096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будем</w:t>
      </w:r>
      <w:r w:rsidR="00BB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два этапа.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0DA2" w:rsidRDefault="00F00DA2" w:rsidP="00C27C57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4FB1" w:rsidRPr="006405CA" w:rsidRDefault="00994FB1" w:rsidP="00994FB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гимназии №5</w:t>
      </w:r>
      <w:r w:rsidR="00F00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</w:t>
      </w:r>
      <w:r w:rsidR="00F00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ремонт бассейна.</w:t>
      </w:r>
      <w:r w:rsidR="00B8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Подарить вторую жизнь бассейну – такую цель мы поставили еще в 2018 году. </w:t>
      </w:r>
      <w:r w:rsidR="00C87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прошлом году исключительно из местного бюджета на эти цели были выделены средства. Из </w:t>
      </w:r>
      <w:r w:rsidR="00BB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полуразвалившегося</w:t>
      </w:r>
      <w:r w:rsidR="00C87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негодного к эксплуатации объекта бассейн превратился в современное </w:t>
      </w:r>
      <w:r w:rsidR="00BB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комфортное место для учебных занятий по плаванию</w:t>
      </w:r>
      <w:r w:rsidR="00C87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6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ближайшее время мы в торжественной обстановке откроем обновленный бассейн.  </w:t>
      </w:r>
      <w:r w:rsidR="00C87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872DB9" w:rsidRPr="00872DB9" w:rsidRDefault="00872DB9" w:rsidP="00C55BE3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7EB1" w:rsidRDefault="00C6286C" w:rsidP="0096076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Подчеркну</w:t>
      </w:r>
      <w:r w:rsidR="00E1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образование сегодня открывает широкий горизонт для развития способностей всех детей школьного возраста.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мы, действительно</w:t>
      </w:r>
      <w:r w:rsidR="00C6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прикладываем к этому все усилия.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уже здесь и сейчас – в успехах и достижениях наших детей. Их много и это радует.</w:t>
      </w:r>
    </w:p>
    <w:p w:rsidR="005172CF" w:rsidRDefault="005172CF" w:rsidP="00C55BE3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2124" w:rsidRDefault="005172CF" w:rsidP="005172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Несомненно, </w:t>
      </w:r>
      <w:r w:rsidR="00C44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благодарности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успех</w:t>
      </w:r>
      <w:r w:rsidR="00555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 </w:t>
      </w:r>
      <w:r w:rsidR="00555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адресовать их родителям и педагогам, мудрым и талантливым наставникам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F2124" w:rsidRDefault="008F2124" w:rsidP="005172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2CF" w:rsidRDefault="005172CF" w:rsidP="005172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Меры поддержки для привлечения и закрепления специалистов – одно из ведущих направлений в развитии городской системы образования. В 2021 году в школы пришли работать 7 молодых специалистов. Они получили муниципальное разовое пособие в размере 15 600 рублей. 34-м педагогам выплачивалась денежная компенсация за наем жилья в размере 7 000 рублей в месяц. </w:t>
      </w:r>
    </w:p>
    <w:p w:rsidR="00DD545F" w:rsidRPr="00DD545F" w:rsidRDefault="00DD545F" w:rsidP="00C55BE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545F" w:rsidRDefault="00DD545F" w:rsidP="00DD545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Идет положительная динамика по повышению заработной платы педагогов. </w:t>
      </w:r>
      <w:r w:rsidR="00BB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 полном объеме выполняем «дорожную» карту по исполнению «майяских» Указов Президента в части повышения заработной платы педагогов. </w:t>
      </w:r>
    </w:p>
    <w:p w:rsidR="00A15E53" w:rsidRDefault="00A15E53" w:rsidP="00A15E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5E53" w:rsidRDefault="00A15E53" w:rsidP="00A15E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приоритетных направлений в области молодежной политики остается трудоустройство молодых людей.</w:t>
      </w:r>
    </w:p>
    <w:p w:rsidR="00A15E53" w:rsidRDefault="00A15E53" w:rsidP="00A15E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5DD0" w:rsidRDefault="00A15E53" w:rsidP="00A15E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 году были трудоустроены 630 человек. </w:t>
      </w:r>
      <w:r w:rsidR="00133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основном, ребята оказывали помощь в благоустройстве – как на общественных пространствах, так и на территории образовательных учреждений. В</w:t>
      </w:r>
      <w:r w:rsidR="0095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числе, в</w:t>
      </w:r>
      <w:r w:rsidR="00133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трудовых бригад работали 80 </w:t>
      </w:r>
      <w:r w:rsidR="005E5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молодых людей </w:t>
      </w:r>
      <w:r w:rsidR="00133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ограниченными возможностями здоровья. </w:t>
      </w:r>
    </w:p>
    <w:p w:rsidR="005E5DD0" w:rsidRDefault="005E5DD0" w:rsidP="00A15E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5DD0" w:rsidRDefault="005E5DD0" w:rsidP="00C55B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искренне благодарю вас за неоценимую помощь! То, как сегодня выглядят наши общественные пространства – результат, в том числе, вашей работы. </w:t>
      </w:r>
      <w:r w:rsidR="00133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C55BE3" w:rsidRPr="00C55BE3" w:rsidRDefault="00C55BE3" w:rsidP="00C55B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D8D" w:rsidRDefault="00953D8D" w:rsidP="002B0DB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D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действующих </w:t>
      </w:r>
      <w:r w:rsidRPr="0095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</w:t>
      </w:r>
      <w:r w:rsidR="004D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ограничений усилил свою работу городской волонтерский штаб. </w:t>
      </w:r>
      <w:r w:rsidR="002B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Отработка заявок на доставку продуктов и медикаментов проводилась практически ежедневно. И все это силами тех, кто помогает по зову души и сердца. </w:t>
      </w:r>
      <w:r w:rsidR="004D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300 человек</w:t>
      </w:r>
      <w:r w:rsidR="002B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года приняли участие в работе штаба. </w:t>
      </w:r>
    </w:p>
    <w:p w:rsidR="00E538D2" w:rsidRDefault="00E538D2" w:rsidP="002B0DB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E42" w:rsidRDefault="00892E42" w:rsidP="00892E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Своевременность и адресность в предоста</w:t>
      </w:r>
      <w:r w:rsidR="00125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влении мер социальной поддержки,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всего, ориентирован</w:t>
      </w:r>
      <w:r w:rsidR="00125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тех, кто особенно в </w:t>
      </w:r>
      <w:r w:rsidR="00125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нуждается – пожилые люди, семьи в трудной жизненной ситуации, люди с </w:t>
      </w:r>
      <w:r w:rsidR="00B03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907FE" w:rsidRDefault="00E907FE" w:rsidP="00DA271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71B" w:rsidRDefault="00DA271B" w:rsidP="004360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="00E9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2021 году мы предусмотрели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кратное увеличение размера </w:t>
      </w:r>
      <w:r w:rsidR="00E02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социальных выплат из муниципального бюджета</w:t>
      </w:r>
      <w:r w:rsidR="004F0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2022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Выплаты ориентированы на поддержку молодых специалистов, в которых мы крайне заинтересованы, семей с детьми, ветеранов, почетных жителей – тех, кому мы во многом обязаны нашим благополучным настоящим и уверенным будущим. </w:t>
      </w:r>
      <w:r w:rsidR="00BB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Добавлю, что для отдельных категорий размер соцвыплат увеличен значительно.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8C425D" w:rsidRDefault="008C425D" w:rsidP="00C27C57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1D5" w:rsidRDefault="00F871D5" w:rsidP="008C4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Работа м</w:t>
      </w:r>
      <w:r w:rsidR="0001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01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01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проходила с учетом ограничений. </w:t>
      </w:r>
      <w:r w:rsidR="00433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не менее, организаторы </w:t>
      </w:r>
      <w:r w:rsidR="005A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смогли</w:t>
      </w:r>
      <w:r w:rsidR="004F0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адаптир</w:t>
      </w:r>
      <w:r w:rsidR="005A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</w:t>
      </w:r>
      <w:r w:rsidR="004F0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программу под различные форматы</w:t>
      </w:r>
      <w:r w:rsidR="00433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мероприятий. Поэтому их количество, по сравнению с 2020 годом, заметно увеличено. </w:t>
      </w:r>
      <w:r w:rsidR="004F0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7F7B" w:rsidRDefault="00EB7F7B" w:rsidP="00EB7F7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7F7B" w:rsidRDefault="00EB7F7B" w:rsidP="00EB7F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Качественное обновление получил г</w:t>
      </w:r>
      <w:r w:rsidRPr="00EB7F7B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ородской</w:t>
      </w:r>
      <w:r w:rsidRPr="00E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F7B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танцевальный</w:t>
      </w:r>
      <w:r w:rsidRPr="00E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центр. </w:t>
      </w:r>
      <w:r w:rsidR="00433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Площадка по оснащенности стала одной из лучших на Северо-Западе. Конечно, это закрепит успех наших ребят и </w:t>
      </w:r>
      <w:r w:rsidRPr="00E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433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Pr="00E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дополнительный стимул к высоким результатам</w:t>
      </w:r>
      <w:r w:rsidR="00433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0913" w:rsidRDefault="00030913" w:rsidP="00C55BE3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0913" w:rsidRDefault="00030913" w:rsidP="0003091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в детской школе искусств проходят с использованием новых музыкальных инструментов и учебной литературы. В этом году материально-техническая база учреждения укрепилась благодаря нацпроекту «Культура».</w:t>
      </w:r>
    </w:p>
    <w:p w:rsidR="00030913" w:rsidRDefault="00030913" w:rsidP="0003091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913" w:rsidRDefault="00030913" w:rsidP="0003091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30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овые инструменты позволяют совершенствовать свои навыки юным музыкантам «Балтики». </w:t>
      </w:r>
    </w:p>
    <w:p w:rsidR="00542383" w:rsidRDefault="00542383" w:rsidP="00542383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2383" w:rsidRDefault="005257C3" w:rsidP="002E095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город – один из самых спортивных в ре</w:t>
      </w:r>
      <w:r w:rsidR="00EE0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гионе. </w:t>
      </w:r>
      <w:r w:rsidR="003B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Ограничения, конечно, сказались на количестве мероприятий. Их было на порядок меньше, чем в предыдущие годы. </w:t>
      </w:r>
      <w:r w:rsidR="002C6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 мероприятий изменили привычный формат: из массовых перешли в разряд локальных. Тем не менее, здоровый образ жизни остается ориентиром для сосновоборцев всех возрастов.  </w:t>
      </w:r>
    </w:p>
    <w:p w:rsidR="002E0956" w:rsidRPr="002E0956" w:rsidRDefault="002E0956" w:rsidP="0054238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764" w:rsidRDefault="00960764" w:rsidP="0096076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улице Космонавтов реконструированы семь теннисных кортов, три из которых – детские. На месте старых спортплощадок теперь современный спортивный кластер, который служит местом и для тренировок спортсменов, и для занятий любителей тенниса. Кроме того, площадка способна принимать соревнования высокого уровня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Корты реконструированы администрацией города при финансовой поддержке Ленинградской атомной станции. Это еще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один объект, который можно назвать результатом взаимовыгодного сотрудничества на благо горожан.  </w:t>
      </w:r>
    </w:p>
    <w:p w:rsidR="00960764" w:rsidRDefault="00960764" w:rsidP="0096076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071F" w:rsidRDefault="00F0071F" w:rsidP="0096076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Начата большая работа по реконструкции хоккейной коробки. </w:t>
      </w:r>
    </w:p>
    <w:p w:rsidR="00F0071F" w:rsidRDefault="00F0071F" w:rsidP="0096076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5BE3" w:rsidRDefault="00F0071F" w:rsidP="00F007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Все, что мы делаем для развития спорта, позволяет достигать высоких результатов в отдельных видах.  </w:t>
      </w:r>
      <w:r w:rsidR="002E0956" w:rsidRPr="002E0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соревнований – от Первенств области </w:t>
      </w:r>
      <w:r w:rsidR="002E0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Первенства Европы</w:t>
      </w:r>
      <w:r w:rsidR="002E0956" w:rsidRPr="002E0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Кубк</w:t>
      </w:r>
      <w:r w:rsidR="002E0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E0956" w:rsidRPr="002E0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Мира.</w:t>
      </w:r>
      <w:r w:rsidR="00433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5BE3" w:rsidRDefault="00C55BE3" w:rsidP="00C55B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3BA0" w:rsidRDefault="00433BA0" w:rsidP="00C55B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победой наших спортсменов мы гордимся.</w:t>
      </w:r>
    </w:p>
    <w:p w:rsidR="0013207E" w:rsidRPr="00EB46CE" w:rsidRDefault="0013207E" w:rsidP="00C55B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2A05" w:rsidRDefault="002D40BA" w:rsidP="00C55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12F43">
        <w:rPr>
          <w:rFonts w:ascii="Times New Roman" w:hAnsi="Times New Roman" w:cs="Times New Roman"/>
          <w:sz w:val="28"/>
          <w:szCs w:val="28"/>
        </w:rPr>
        <w:t>очу заложить добрую традицию и в конце своего отчета выразить слов</w:t>
      </w:r>
      <w:r w:rsidR="007377B7">
        <w:rPr>
          <w:rFonts w:ascii="Times New Roman" w:hAnsi="Times New Roman" w:cs="Times New Roman"/>
          <w:sz w:val="28"/>
          <w:szCs w:val="28"/>
        </w:rPr>
        <w:t>а благодарности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 Губернатору Ленинградкой области Александру Юрьевичу Дрозденко, руководству Госкорпорации «Росатом», Концерна «Росэнергоатом». </w:t>
      </w:r>
      <w:r w:rsidR="00BA2A05">
        <w:rPr>
          <w:rFonts w:ascii="Times New Roman" w:hAnsi="Times New Roman" w:cs="Times New Roman"/>
          <w:sz w:val="28"/>
          <w:szCs w:val="28"/>
        </w:rPr>
        <w:t xml:space="preserve">Выражаю слова особой признательности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BA2A05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ведущих предприятий города – </w:t>
      </w:r>
      <w:r w:rsidR="00F0071F">
        <w:rPr>
          <w:rFonts w:ascii="Times New Roman" w:hAnsi="Times New Roman" w:cs="Times New Roman"/>
          <w:sz w:val="28"/>
          <w:szCs w:val="28"/>
        </w:rPr>
        <w:t xml:space="preserve">Григорию Михайловичу Нагинскому, </w:t>
      </w:r>
      <w:r>
        <w:rPr>
          <w:rFonts w:ascii="Times New Roman" w:hAnsi="Times New Roman" w:cs="Times New Roman"/>
          <w:sz w:val="28"/>
          <w:szCs w:val="28"/>
        </w:rPr>
        <w:t>Владимир</w:t>
      </w:r>
      <w:r w:rsidR="00BA2A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BA2A0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Перегуд</w:t>
      </w:r>
      <w:r w:rsidR="00BA2A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071F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ЦМСЧ № 38 Павлу Николаевичу Рязанову. В непростой период пандемии</w:t>
      </w:r>
      <w:r w:rsidR="00BA2A05">
        <w:rPr>
          <w:rFonts w:ascii="Times New Roman" w:hAnsi="Times New Roman" w:cs="Times New Roman"/>
          <w:sz w:val="28"/>
          <w:szCs w:val="28"/>
        </w:rPr>
        <w:t xml:space="preserve"> мы тесно работали с главным государственным санитарным врачом по г. Сосновый Бор Ираидой Евгеньевной Егоровой, которая сейчас находится на заслуженном отдыхе. Благодарю Ираиду Евгеньевну за добросовестный многолетний труд! </w:t>
      </w:r>
    </w:p>
    <w:p w:rsidR="00C55BE3" w:rsidRDefault="00C55BE3" w:rsidP="00C55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F43" w:rsidRDefault="003B7EBD" w:rsidP="00C55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BA2A05">
        <w:rPr>
          <w:rFonts w:ascii="Times New Roman" w:hAnsi="Times New Roman" w:cs="Times New Roman"/>
          <w:sz w:val="28"/>
          <w:szCs w:val="28"/>
        </w:rPr>
        <w:t xml:space="preserve"> ощущаем неоценимую поддержку </w:t>
      </w:r>
      <w:r w:rsidR="00341E8C">
        <w:rPr>
          <w:rFonts w:ascii="Times New Roman" w:hAnsi="Times New Roman" w:cs="Times New Roman"/>
          <w:sz w:val="28"/>
          <w:szCs w:val="28"/>
        </w:rPr>
        <w:t>от совета депутатов</w:t>
      </w:r>
      <w:r w:rsidR="00F0071F">
        <w:rPr>
          <w:rFonts w:ascii="Times New Roman" w:hAnsi="Times New Roman" w:cs="Times New Roman"/>
          <w:sz w:val="28"/>
          <w:szCs w:val="28"/>
        </w:rPr>
        <w:t>,</w:t>
      </w:r>
      <w:r w:rsidR="00341E8C">
        <w:rPr>
          <w:rFonts w:ascii="Times New Roman" w:hAnsi="Times New Roman" w:cs="Times New Roman"/>
          <w:sz w:val="28"/>
          <w:szCs w:val="28"/>
        </w:rPr>
        <w:t xml:space="preserve"> фракции «Единая Россия»</w:t>
      </w:r>
      <w:r w:rsidR="00EB46CE">
        <w:rPr>
          <w:rFonts w:ascii="Times New Roman" w:hAnsi="Times New Roman" w:cs="Times New Roman"/>
          <w:sz w:val="28"/>
          <w:szCs w:val="28"/>
        </w:rPr>
        <w:t>, на которую я опираюсь в решении многих вопросов</w:t>
      </w:r>
      <w:r w:rsidR="00BD0582">
        <w:rPr>
          <w:rFonts w:ascii="Times New Roman" w:hAnsi="Times New Roman" w:cs="Times New Roman"/>
          <w:sz w:val="28"/>
          <w:szCs w:val="28"/>
        </w:rPr>
        <w:t xml:space="preserve">. </w:t>
      </w:r>
      <w:r w:rsidR="00877FEC">
        <w:rPr>
          <w:rFonts w:ascii="Times New Roman" w:hAnsi="Times New Roman" w:cs="Times New Roman"/>
          <w:sz w:val="28"/>
          <w:szCs w:val="28"/>
        </w:rPr>
        <w:t>Выражаю благодарность членам Общественной</w:t>
      </w:r>
      <w:r w:rsidR="00BD058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877FEC">
        <w:rPr>
          <w:rFonts w:ascii="Times New Roman" w:hAnsi="Times New Roman" w:cs="Times New Roman"/>
          <w:sz w:val="28"/>
          <w:szCs w:val="28"/>
        </w:rPr>
        <w:t xml:space="preserve">ы за неравнодушный и деятельный подход к обсуждению городских вопросов. </w:t>
      </w:r>
      <w:r>
        <w:rPr>
          <w:rFonts w:ascii="Times New Roman" w:hAnsi="Times New Roman" w:cs="Times New Roman"/>
          <w:sz w:val="28"/>
          <w:szCs w:val="28"/>
        </w:rPr>
        <w:t>И, конечно, благодарю всех горожан за то, что по достоинству оцениваете нашу работу и готовы своим личным участием делать наш город еще краше, еще уютнее.</w:t>
      </w:r>
    </w:p>
    <w:p w:rsidR="00C55BE3" w:rsidRDefault="00C55BE3" w:rsidP="00C55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EBD" w:rsidRDefault="00EB46CE" w:rsidP="00C55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Город, в котором хочется жить – мне кажется, это понятие наиболее полно и емко отражает суть всего, чтобы мы делаем и будем делать </w:t>
      </w:r>
      <w:r w:rsidR="00F0071F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 xml:space="preserve">дальше.  </w:t>
      </w:r>
    </w:p>
    <w:p w:rsidR="0013207E" w:rsidRDefault="0013207E" w:rsidP="00E2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E24" w:rsidRDefault="00F0071F" w:rsidP="00E2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</w:t>
      </w:r>
      <w:r w:rsidR="00C55BE3">
        <w:rPr>
          <w:rFonts w:ascii="Times New Roman" w:hAnsi="Times New Roman" w:cs="Times New Roman"/>
          <w:sz w:val="28"/>
          <w:szCs w:val="28"/>
        </w:rPr>
        <w:t>за внимание!</w:t>
      </w:r>
      <w:r w:rsidR="00F16E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C9" w:rsidRDefault="00AA2EC9" w:rsidP="008553AE">
      <w:pPr>
        <w:spacing w:after="0" w:line="240" w:lineRule="auto"/>
      </w:pPr>
      <w:r>
        <w:separator/>
      </w:r>
    </w:p>
  </w:endnote>
  <w:endnote w:type="continuationSeparator" w:id="0">
    <w:p w:rsidR="00AA2EC9" w:rsidRDefault="00AA2EC9" w:rsidP="0085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C9" w:rsidRDefault="00AA2EC9" w:rsidP="008553AE">
      <w:pPr>
        <w:spacing w:after="0" w:line="240" w:lineRule="auto"/>
      </w:pPr>
      <w:r>
        <w:separator/>
      </w:r>
    </w:p>
  </w:footnote>
  <w:footnote w:type="continuationSeparator" w:id="0">
    <w:p w:rsidR="00AA2EC9" w:rsidRDefault="00AA2EC9" w:rsidP="0085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DA5"/>
    <w:multiLevelType w:val="hybridMultilevel"/>
    <w:tmpl w:val="5BDA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5B3C"/>
    <w:multiLevelType w:val="hybridMultilevel"/>
    <w:tmpl w:val="9B44F5D4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236C8"/>
    <w:multiLevelType w:val="hybridMultilevel"/>
    <w:tmpl w:val="D4A08E20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82F8C"/>
    <w:multiLevelType w:val="hybridMultilevel"/>
    <w:tmpl w:val="12F0B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6698B"/>
    <w:multiLevelType w:val="hybridMultilevel"/>
    <w:tmpl w:val="1006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6B90"/>
    <w:multiLevelType w:val="hybridMultilevel"/>
    <w:tmpl w:val="7B1E92E4"/>
    <w:lvl w:ilvl="0" w:tplc="2AAC7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2399E"/>
    <w:multiLevelType w:val="hybridMultilevel"/>
    <w:tmpl w:val="C05E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617"/>
    <w:multiLevelType w:val="hybridMultilevel"/>
    <w:tmpl w:val="0314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F6286"/>
    <w:multiLevelType w:val="hybridMultilevel"/>
    <w:tmpl w:val="E06E5C80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C0254"/>
    <w:multiLevelType w:val="hybridMultilevel"/>
    <w:tmpl w:val="23421AA4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76DAA"/>
    <w:multiLevelType w:val="hybridMultilevel"/>
    <w:tmpl w:val="C75822D6"/>
    <w:lvl w:ilvl="0" w:tplc="5034726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A2603"/>
    <w:multiLevelType w:val="hybridMultilevel"/>
    <w:tmpl w:val="DD2EC72E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0345F"/>
    <w:multiLevelType w:val="hybridMultilevel"/>
    <w:tmpl w:val="AAC0F2CE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F043F"/>
    <w:multiLevelType w:val="hybridMultilevel"/>
    <w:tmpl w:val="3E5C9B14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22543"/>
    <w:multiLevelType w:val="hybridMultilevel"/>
    <w:tmpl w:val="87203D5E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F4931"/>
    <w:multiLevelType w:val="hybridMultilevel"/>
    <w:tmpl w:val="52DE976A"/>
    <w:lvl w:ilvl="0" w:tplc="2AAC7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E3256"/>
    <w:multiLevelType w:val="hybridMultilevel"/>
    <w:tmpl w:val="1F9E4854"/>
    <w:lvl w:ilvl="0" w:tplc="7B76CACA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EA628CB"/>
    <w:multiLevelType w:val="hybridMultilevel"/>
    <w:tmpl w:val="92CE549E"/>
    <w:lvl w:ilvl="0" w:tplc="454853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60D152A"/>
    <w:multiLevelType w:val="hybridMultilevel"/>
    <w:tmpl w:val="31E6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631C4"/>
    <w:multiLevelType w:val="hybridMultilevel"/>
    <w:tmpl w:val="E5847BF4"/>
    <w:lvl w:ilvl="0" w:tplc="2AAC7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5"/>
  </w:num>
  <w:num w:numId="5">
    <w:abstractNumId w:val="2"/>
  </w:num>
  <w:num w:numId="6">
    <w:abstractNumId w:val="1"/>
  </w:num>
  <w:num w:numId="7">
    <w:abstractNumId w:val="14"/>
  </w:num>
  <w:num w:numId="8">
    <w:abstractNumId w:val="8"/>
  </w:num>
  <w:num w:numId="9">
    <w:abstractNumId w:val="11"/>
  </w:num>
  <w:num w:numId="10">
    <w:abstractNumId w:val="13"/>
  </w:num>
  <w:num w:numId="11">
    <w:abstractNumId w:val="9"/>
  </w:num>
  <w:num w:numId="12">
    <w:abstractNumId w:val="0"/>
  </w:num>
  <w:num w:numId="13">
    <w:abstractNumId w:val="7"/>
  </w:num>
  <w:num w:numId="14">
    <w:abstractNumId w:val="18"/>
  </w:num>
  <w:num w:numId="15">
    <w:abstractNumId w:val="4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D2"/>
    <w:rsid w:val="0000332C"/>
    <w:rsid w:val="00005FAC"/>
    <w:rsid w:val="00015445"/>
    <w:rsid w:val="000157BD"/>
    <w:rsid w:val="0001739D"/>
    <w:rsid w:val="0002272E"/>
    <w:rsid w:val="000249A9"/>
    <w:rsid w:val="000254A7"/>
    <w:rsid w:val="000274C9"/>
    <w:rsid w:val="00030913"/>
    <w:rsid w:val="0003457C"/>
    <w:rsid w:val="00034C5F"/>
    <w:rsid w:val="00034CA1"/>
    <w:rsid w:val="00046CC8"/>
    <w:rsid w:val="00054701"/>
    <w:rsid w:val="00055215"/>
    <w:rsid w:val="00057560"/>
    <w:rsid w:val="000660F8"/>
    <w:rsid w:val="00083C63"/>
    <w:rsid w:val="00092A7F"/>
    <w:rsid w:val="0009591E"/>
    <w:rsid w:val="00096E8F"/>
    <w:rsid w:val="000A17CC"/>
    <w:rsid w:val="000A4168"/>
    <w:rsid w:val="000A627D"/>
    <w:rsid w:val="000B7D91"/>
    <w:rsid w:val="000E1666"/>
    <w:rsid w:val="000F1885"/>
    <w:rsid w:val="000F3A98"/>
    <w:rsid w:val="000F5AF5"/>
    <w:rsid w:val="00100762"/>
    <w:rsid w:val="001032FA"/>
    <w:rsid w:val="001206A4"/>
    <w:rsid w:val="00125586"/>
    <w:rsid w:val="00125C67"/>
    <w:rsid w:val="0013207E"/>
    <w:rsid w:val="00133F7E"/>
    <w:rsid w:val="00137DCA"/>
    <w:rsid w:val="00145EBC"/>
    <w:rsid w:val="00154374"/>
    <w:rsid w:val="00160507"/>
    <w:rsid w:val="00162209"/>
    <w:rsid w:val="0017059E"/>
    <w:rsid w:val="00176326"/>
    <w:rsid w:val="00181C46"/>
    <w:rsid w:val="00182D67"/>
    <w:rsid w:val="00185891"/>
    <w:rsid w:val="001865C1"/>
    <w:rsid w:val="001C09D8"/>
    <w:rsid w:val="001C562D"/>
    <w:rsid w:val="001D22F3"/>
    <w:rsid w:val="001D6A70"/>
    <w:rsid w:val="001E0C29"/>
    <w:rsid w:val="001E5FEB"/>
    <w:rsid w:val="001F0903"/>
    <w:rsid w:val="001F6EE1"/>
    <w:rsid w:val="00213427"/>
    <w:rsid w:val="00215D96"/>
    <w:rsid w:val="00216ACB"/>
    <w:rsid w:val="002322A6"/>
    <w:rsid w:val="00234BF0"/>
    <w:rsid w:val="00243501"/>
    <w:rsid w:val="0024547D"/>
    <w:rsid w:val="00245FC1"/>
    <w:rsid w:val="002526D3"/>
    <w:rsid w:val="00254EA3"/>
    <w:rsid w:val="00263780"/>
    <w:rsid w:val="00263D0B"/>
    <w:rsid w:val="00265417"/>
    <w:rsid w:val="00270CA9"/>
    <w:rsid w:val="00284433"/>
    <w:rsid w:val="00284F6C"/>
    <w:rsid w:val="00292877"/>
    <w:rsid w:val="00292C9B"/>
    <w:rsid w:val="00292E33"/>
    <w:rsid w:val="00294FFD"/>
    <w:rsid w:val="002A080F"/>
    <w:rsid w:val="002A327A"/>
    <w:rsid w:val="002A6E9B"/>
    <w:rsid w:val="002B0DB2"/>
    <w:rsid w:val="002C3583"/>
    <w:rsid w:val="002C6032"/>
    <w:rsid w:val="002D2C89"/>
    <w:rsid w:val="002D3E21"/>
    <w:rsid w:val="002D40BA"/>
    <w:rsid w:val="002D48D2"/>
    <w:rsid w:val="002D4CC7"/>
    <w:rsid w:val="002D5F2D"/>
    <w:rsid w:val="002E0956"/>
    <w:rsid w:val="002E1EE1"/>
    <w:rsid w:val="002E3B63"/>
    <w:rsid w:val="002E46BB"/>
    <w:rsid w:val="00304711"/>
    <w:rsid w:val="00315B06"/>
    <w:rsid w:val="00325682"/>
    <w:rsid w:val="0032671E"/>
    <w:rsid w:val="00331BC6"/>
    <w:rsid w:val="00334607"/>
    <w:rsid w:val="00341E8C"/>
    <w:rsid w:val="00353DA2"/>
    <w:rsid w:val="00355EF4"/>
    <w:rsid w:val="0035717B"/>
    <w:rsid w:val="00364B97"/>
    <w:rsid w:val="00381E59"/>
    <w:rsid w:val="00382F4C"/>
    <w:rsid w:val="00383D9C"/>
    <w:rsid w:val="00386B74"/>
    <w:rsid w:val="00394FB4"/>
    <w:rsid w:val="003951A1"/>
    <w:rsid w:val="00397FF6"/>
    <w:rsid w:val="003A0E1A"/>
    <w:rsid w:val="003A1F70"/>
    <w:rsid w:val="003A7163"/>
    <w:rsid w:val="003A7E13"/>
    <w:rsid w:val="003B115F"/>
    <w:rsid w:val="003B3AF7"/>
    <w:rsid w:val="003B7BE0"/>
    <w:rsid w:val="003B7EBD"/>
    <w:rsid w:val="003C0A77"/>
    <w:rsid w:val="003D13B4"/>
    <w:rsid w:val="003D7091"/>
    <w:rsid w:val="003F19BD"/>
    <w:rsid w:val="003F5DD6"/>
    <w:rsid w:val="003F65CB"/>
    <w:rsid w:val="00404468"/>
    <w:rsid w:val="00411FA4"/>
    <w:rsid w:val="00421BF9"/>
    <w:rsid w:val="0042417A"/>
    <w:rsid w:val="00424EC6"/>
    <w:rsid w:val="00433BA0"/>
    <w:rsid w:val="00436049"/>
    <w:rsid w:val="00436791"/>
    <w:rsid w:val="004409FB"/>
    <w:rsid w:val="00442396"/>
    <w:rsid w:val="00452610"/>
    <w:rsid w:val="00452B49"/>
    <w:rsid w:val="0046393F"/>
    <w:rsid w:val="004670EB"/>
    <w:rsid w:val="004708DF"/>
    <w:rsid w:val="00484E61"/>
    <w:rsid w:val="00490374"/>
    <w:rsid w:val="00497233"/>
    <w:rsid w:val="004A21E7"/>
    <w:rsid w:val="004A7F38"/>
    <w:rsid w:val="004B0C36"/>
    <w:rsid w:val="004B77AA"/>
    <w:rsid w:val="004C0A0A"/>
    <w:rsid w:val="004C28F0"/>
    <w:rsid w:val="004D1378"/>
    <w:rsid w:val="004D42F8"/>
    <w:rsid w:val="004E08AA"/>
    <w:rsid w:val="004E0B6E"/>
    <w:rsid w:val="004E6D3C"/>
    <w:rsid w:val="004F0DAB"/>
    <w:rsid w:val="00512F43"/>
    <w:rsid w:val="0051328A"/>
    <w:rsid w:val="005172CF"/>
    <w:rsid w:val="005257C3"/>
    <w:rsid w:val="00535CA7"/>
    <w:rsid w:val="00536EE2"/>
    <w:rsid w:val="00540EFD"/>
    <w:rsid w:val="00541AB4"/>
    <w:rsid w:val="00542383"/>
    <w:rsid w:val="005447E4"/>
    <w:rsid w:val="0054665C"/>
    <w:rsid w:val="0054711F"/>
    <w:rsid w:val="00555457"/>
    <w:rsid w:val="005566F9"/>
    <w:rsid w:val="0056484C"/>
    <w:rsid w:val="00571698"/>
    <w:rsid w:val="0057253A"/>
    <w:rsid w:val="00572830"/>
    <w:rsid w:val="005754E7"/>
    <w:rsid w:val="005761C6"/>
    <w:rsid w:val="005766CB"/>
    <w:rsid w:val="005A3E70"/>
    <w:rsid w:val="005A4A33"/>
    <w:rsid w:val="005A7D43"/>
    <w:rsid w:val="005B66DD"/>
    <w:rsid w:val="005C1C6F"/>
    <w:rsid w:val="005E2B49"/>
    <w:rsid w:val="005E5DD0"/>
    <w:rsid w:val="005E67A2"/>
    <w:rsid w:val="005F5261"/>
    <w:rsid w:val="005F738B"/>
    <w:rsid w:val="00607838"/>
    <w:rsid w:val="00607AC1"/>
    <w:rsid w:val="006163C8"/>
    <w:rsid w:val="00630715"/>
    <w:rsid w:val="00633206"/>
    <w:rsid w:val="00636896"/>
    <w:rsid w:val="00637915"/>
    <w:rsid w:val="006405CA"/>
    <w:rsid w:val="00641BFE"/>
    <w:rsid w:val="00643D3E"/>
    <w:rsid w:val="006501A2"/>
    <w:rsid w:val="00657D31"/>
    <w:rsid w:val="00662FE5"/>
    <w:rsid w:val="006669EF"/>
    <w:rsid w:val="00674901"/>
    <w:rsid w:val="00677010"/>
    <w:rsid w:val="00683241"/>
    <w:rsid w:val="0069663C"/>
    <w:rsid w:val="00696FA3"/>
    <w:rsid w:val="00697F89"/>
    <w:rsid w:val="006A0D23"/>
    <w:rsid w:val="006B5E8F"/>
    <w:rsid w:val="006C20AE"/>
    <w:rsid w:val="006C538B"/>
    <w:rsid w:val="006D101B"/>
    <w:rsid w:val="006D254E"/>
    <w:rsid w:val="006D4AD8"/>
    <w:rsid w:val="006D604D"/>
    <w:rsid w:val="006E1122"/>
    <w:rsid w:val="006E1D4A"/>
    <w:rsid w:val="006E5BE6"/>
    <w:rsid w:val="00702C7C"/>
    <w:rsid w:val="00716268"/>
    <w:rsid w:val="00716F1C"/>
    <w:rsid w:val="00717721"/>
    <w:rsid w:val="00720F47"/>
    <w:rsid w:val="00730779"/>
    <w:rsid w:val="00730BA9"/>
    <w:rsid w:val="007324E7"/>
    <w:rsid w:val="00732760"/>
    <w:rsid w:val="007377B7"/>
    <w:rsid w:val="00746481"/>
    <w:rsid w:val="0076161D"/>
    <w:rsid w:val="00764CE5"/>
    <w:rsid w:val="00774F64"/>
    <w:rsid w:val="00780920"/>
    <w:rsid w:val="00780A45"/>
    <w:rsid w:val="00786737"/>
    <w:rsid w:val="00790148"/>
    <w:rsid w:val="00790666"/>
    <w:rsid w:val="007A4BF7"/>
    <w:rsid w:val="007A4DF7"/>
    <w:rsid w:val="007B0603"/>
    <w:rsid w:val="007B0AC6"/>
    <w:rsid w:val="007B31D2"/>
    <w:rsid w:val="007B77A9"/>
    <w:rsid w:val="007C2F6B"/>
    <w:rsid w:val="007C7722"/>
    <w:rsid w:val="007C7D37"/>
    <w:rsid w:val="007E125E"/>
    <w:rsid w:val="007E4568"/>
    <w:rsid w:val="007F685F"/>
    <w:rsid w:val="00810EB3"/>
    <w:rsid w:val="00812B9D"/>
    <w:rsid w:val="00815F56"/>
    <w:rsid w:val="00815FBD"/>
    <w:rsid w:val="00824377"/>
    <w:rsid w:val="00840D45"/>
    <w:rsid w:val="008448F0"/>
    <w:rsid w:val="00850599"/>
    <w:rsid w:val="008553AE"/>
    <w:rsid w:val="008644F5"/>
    <w:rsid w:val="00872DB9"/>
    <w:rsid w:val="00877FEC"/>
    <w:rsid w:val="00892E42"/>
    <w:rsid w:val="0089689A"/>
    <w:rsid w:val="008A1FDA"/>
    <w:rsid w:val="008A36AB"/>
    <w:rsid w:val="008A3D69"/>
    <w:rsid w:val="008C0578"/>
    <w:rsid w:val="008C425D"/>
    <w:rsid w:val="008C5D99"/>
    <w:rsid w:val="008D008A"/>
    <w:rsid w:val="008D321B"/>
    <w:rsid w:val="008D4ACC"/>
    <w:rsid w:val="008F011C"/>
    <w:rsid w:val="008F0DD4"/>
    <w:rsid w:val="008F2124"/>
    <w:rsid w:val="008F24AC"/>
    <w:rsid w:val="0090370F"/>
    <w:rsid w:val="00921781"/>
    <w:rsid w:val="00950A23"/>
    <w:rsid w:val="00953D8D"/>
    <w:rsid w:val="00953FBF"/>
    <w:rsid w:val="00960764"/>
    <w:rsid w:val="00961DAE"/>
    <w:rsid w:val="009645AA"/>
    <w:rsid w:val="00970FDB"/>
    <w:rsid w:val="00987626"/>
    <w:rsid w:val="0099158F"/>
    <w:rsid w:val="009922E1"/>
    <w:rsid w:val="00994FB1"/>
    <w:rsid w:val="009C2874"/>
    <w:rsid w:val="009C639C"/>
    <w:rsid w:val="009D03E8"/>
    <w:rsid w:val="009E6C67"/>
    <w:rsid w:val="009F25DD"/>
    <w:rsid w:val="009F6128"/>
    <w:rsid w:val="009F720B"/>
    <w:rsid w:val="00A00661"/>
    <w:rsid w:val="00A03D74"/>
    <w:rsid w:val="00A15E53"/>
    <w:rsid w:val="00A213C2"/>
    <w:rsid w:val="00A2343A"/>
    <w:rsid w:val="00A379E2"/>
    <w:rsid w:val="00A46358"/>
    <w:rsid w:val="00A55DB0"/>
    <w:rsid w:val="00A609D0"/>
    <w:rsid w:val="00A67BCD"/>
    <w:rsid w:val="00A708B2"/>
    <w:rsid w:val="00A81EF5"/>
    <w:rsid w:val="00A84A95"/>
    <w:rsid w:val="00A96185"/>
    <w:rsid w:val="00AA2EC9"/>
    <w:rsid w:val="00AA68CF"/>
    <w:rsid w:val="00AA6E12"/>
    <w:rsid w:val="00AC3242"/>
    <w:rsid w:val="00AC3A95"/>
    <w:rsid w:val="00AC721B"/>
    <w:rsid w:val="00AD28C7"/>
    <w:rsid w:val="00AE5385"/>
    <w:rsid w:val="00AE56EB"/>
    <w:rsid w:val="00AE5A39"/>
    <w:rsid w:val="00AF1843"/>
    <w:rsid w:val="00AF7181"/>
    <w:rsid w:val="00B011D8"/>
    <w:rsid w:val="00B02C1B"/>
    <w:rsid w:val="00B03116"/>
    <w:rsid w:val="00B05CA2"/>
    <w:rsid w:val="00B07F70"/>
    <w:rsid w:val="00B2560B"/>
    <w:rsid w:val="00B30277"/>
    <w:rsid w:val="00B33BD2"/>
    <w:rsid w:val="00B36B1E"/>
    <w:rsid w:val="00B42321"/>
    <w:rsid w:val="00B43114"/>
    <w:rsid w:val="00B471F8"/>
    <w:rsid w:val="00B50682"/>
    <w:rsid w:val="00B514CD"/>
    <w:rsid w:val="00B63A65"/>
    <w:rsid w:val="00B63FF9"/>
    <w:rsid w:val="00B65AA4"/>
    <w:rsid w:val="00B72D64"/>
    <w:rsid w:val="00B80BFE"/>
    <w:rsid w:val="00B81990"/>
    <w:rsid w:val="00B86A75"/>
    <w:rsid w:val="00B96C93"/>
    <w:rsid w:val="00BA2A05"/>
    <w:rsid w:val="00BA2F6B"/>
    <w:rsid w:val="00BB2E83"/>
    <w:rsid w:val="00BB61DB"/>
    <w:rsid w:val="00BD0582"/>
    <w:rsid w:val="00BE205A"/>
    <w:rsid w:val="00BE510A"/>
    <w:rsid w:val="00BF086C"/>
    <w:rsid w:val="00BF1B76"/>
    <w:rsid w:val="00BF2E5B"/>
    <w:rsid w:val="00BF6B2B"/>
    <w:rsid w:val="00C1090A"/>
    <w:rsid w:val="00C27C57"/>
    <w:rsid w:val="00C360DD"/>
    <w:rsid w:val="00C372E9"/>
    <w:rsid w:val="00C44242"/>
    <w:rsid w:val="00C475D9"/>
    <w:rsid w:val="00C523F3"/>
    <w:rsid w:val="00C55BE3"/>
    <w:rsid w:val="00C6286C"/>
    <w:rsid w:val="00C633FD"/>
    <w:rsid w:val="00C65F2F"/>
    <w:rsid w:val="00C66DBC"/>
    <w:rsid w:val="00C70710"/>
    <w:rsid w:val="00C832F2"/>
    <w:rsid w:val="00C87B27"/>
    <w:rsid w:val="00C96C8C"/>
    <w:rsid w:val="00CA2099"/>
    <w:rsid w:val="00CB02C3"/>
    <w:rsid w:val="00CB2118"/>
    <w:rsid w:val="00CB58B8"/>
    <w:rsid w:val="00CB7ECE"/>
    <w:rsid w:val="00CC1888"/>
    <w:rsid w:val="00CC31E7"/>
    <w:rsid w:val="00CC45FE"/>
    <w:rsid w:val="00CD0883"/>
    <w:rsid w:val="00CD6961"/>
    <w:rsid w:val="00CF2353"/>
    <w:rsid w:val="00CF354F"/>
    <w:rsid w:val="00D04663"/>
    <w:rsid w:val="00D0705B"/>
    <w:rsid w:val="00D1037A"/>
    <w:rsid w:val="00D12B0E"/>
    <w:rsid w:val="00D30F50"/>
    <w:rsid w:val="00D36771"/>
    <w:rsid w:val="00D450A6"/>
    <w:rsid w:val="00D45511"/>
    <w:rsid w:val="00D502A0"/>
    <w:rsid w:val="00D55225"/>
    <w:rsid w:val="00D86A49"/>
    <w:rsid w:val="00D93006"/>
    <w:rsid w:val="00DA19F4"/>
    <w:rsid w:val="00DA271B"/>
    <w:rsid w:val="00DA465A"/>
    <w:rsid w:val="00DB20E4"/>
    <w:rsid w:val="00DB24F1"/>
    <w:rsid w:val="00DC043E"/>
    <w:rsid w:val="00DC1C48"/>
    <w:rsid w:val="00DC5262"/>
    <w:rsid w:val="00DD066D"/>
    <w:rsid w:val="00DD545F"/>
    <w:rsid w:val="00DE3702"/>
    <w:rsid w:val="00DF3B08"/>
    <w:rsid w:val="00DF4943"/>
    <w:rsid w:val="00DF5DE7"/>
    <w:rsid w:val="00E020EF"/>
    <w:rsid w:val="00E02DB0"/>
    <w:rsid w:val="00E031F9"/>
    <w:rsid w:val="00E05435"/>
    <w:rsid w:val="00E078F8"/>
    <w:rsid w:val="00E13A18"/>
    <w:rsid w:val="00E15B3D"/>
    <w:rsid w:val="00E17DA3"/>
    <w:rsid w:val="00E17EB1"/>
    <w:rsid w:val="00E24CEF"/>
    <w:rsid w:val="00E3741C"/>
    <w:rsid w:val="00E40D97"/>
    <w:rsid w:val="00E538D2"/>
    <w:rsid w:val="00E5458C"/>
    <w:rsid w:val="00E5479D"/>
    <w:rsid w:val="00E55810"/>
    <w:rsid w:val="00E55CDF"/>
    <w:rsid w:val="00E708B9"/>
    <w:rsid w:val="00E803DB"/>
    <w:rsid w:val="00E907FE"/>
    <w:rsid w:val="00E926F5"/>
    <w:rsid w:val="00E9522B"/>
    <w:rsid w:val="00EA1CAE"/>
    <w:rsid w:val="00EA2A3C"/>
    <w:rsid w:val="00EB0FEE"/>
    <w:rsid w:val="00EB46CE"/>
    <w:rsid w:val="00EB7F7B"/>
    <w:rsid w:val="00EC6727"/>
    <w:rsid w:val="00ED09E1"/>
    <w:rsid w:val="00ED14B1"/>
    <w:rsid w:val="00EE00A2"/>
    <w:rsid w:val="00EE0346"/>
    <w:rsid w:val="00EE43C6"/>
    <w:rsid w:val="00EE4FB8"/>
    <w:rsid w:val="00EF4AC5"/>
    <w:rsid w:val="00EF576D"/>
    <w:rsid w:val="00EF7353"/>
    <w:rsid w:val="00EF73DF"/>
    <w:rsid w:val="00F0071F"/>
    <w:rsid w:val="00F00DA2"/>
    <w:rsid w:val="00F0224A"/>
    <w:rsid w:val="00F05116"/>
    <w:rsid w:val="00F1097A"/>
    <w:rsid w:val="00F113E9"/>
    <w:rsid w:val="00F16E24"/>
    <w:rsid w:val="00F20113"/>
    <w:rsid w:val="00F2349E"/>
    <w:rsid w:val="00F2424A"/>
    <w:rsid w:val="00F275B7"/>
    <w:rsid w:val="00F35F0F"/>
    <w:rsid w:val="00F467E3"/>
    <w:rsid w:val="00F47347"/>
    <w:rsid w:val="00F5002A"/>
    <w:rsid w:val="00F61A69"/>
    <w:rsid w:val="00F67D80"/>
    <w:rsid w:val="00F7675F"/>
    <w:rsid w:val="00F77E52"/>
    <w:rsid w:val="00F80408"/>
    <w:rsid w:val="00F871D5"/>
    <w:rsid w:val="00F905EC"/>
    <w:rsid w:val="00F965C4"/>
    <w:rsid w:val="00FA3B2E"/>
    <w:rsid w:val="00FA3D72"/>
    <w:rsid w:val="00FA4244"/>
    <w:rsid w:val="00FB0BA9"/>
    <w:rsid w:val="00FB7E78"/>
    <w:rsid w:val="00FC1BCB"/>
    <w:rsid w:val="00FC28E4"/>
    <w:rsid w:val="00FC6F4D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3FE0-8D58-4F75-90A6-D9F7BE0F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B86A75"/>
    <w:pPr>
      <w:spacing w:after="0" w:line="240" w:lineRule="auto"/>
    </w:pPr>
  </w:style>
  <w:style w:type="character" w:customStyle="1" w:styleId="10pt">
    <w:name w:val="Основной текст + 10 pt"/>
    <w:basedOn w:val="a0"/>
    <w:rsid w:val="003F65CB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B43114"/>
    <w:pPr>
      <w:spacing w:after="120" w:line="480" w:lineRule="auto"/>
    </w:pPr>
    <w:rPr>
      <w:rFonts w:ascii="Calibri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43114"/>
    <w:rPr>
      <w:rFonts w:ascii="Calibri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55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55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553AE"/>
    <w:rPr>
      <w:vertAlign w:val="superscript"/>
    </w:rPr>
  </w:style>
  <w:style w:type="paragraph" w:styleId="a9">
    <w:name w:val="Body Text"/>
    <w:basedOn w:val="a"/>
    <w:link w:val="aa"/>
    <w:uiPriority w:val="99"/>
    <w:unhideWhenUsed/>
    <w:rsid w:val="008553AE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553A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rsid w:val="005A7D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355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6D101B"/>
    <w:rPr>
      <w:i/>
      <w:iCs/>
    </w:rPr>
  </w:style>
  <w:style w:type="character" w:styleId="ac">
    <w:name w:val="Hyperlink"/>
    <w:basedOn w:val="a0"/>
    <w:uiPriority w:val="99"/>
    <w:unhideWhenUsed/>
    <w:rsid w:val="004B0C36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754E7"/>
  </w:style>
  <w:style w:type="paragraph" w:styleId="ad">
    <w:name w:val="Normal (Web)"/>
    <w:basedOn w:val="a"/>
    <w:uiPriority w:val="99"/>
    <w:unhideWhenUsed/>
    <w:rsid w:val="0057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2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5682"/>
    <w:rPr>
      <w:rFonts w:ascii="Segoe UI" w:hAnsi="Segoe UI" w:cs="Segoe UI"/>
      <w:sz w:val="18"/>
      <w:szCs w:val="18"/>
    </w:rPr>
  </w:style>
  <w:style w:type="character" w:customStyle="1" w:styleId="misspellerror">
    <w:name w:val="misspell__error"/>
    <w:basedOn w:val="a0"/>
    <w:rsid w:val="00D55225"/>
  </w:style>
  <w:style w:type="character" w:styleId="af0">
    <w:name w:val="annotation reference"/>
    <w:basedOn w:val="a0"/>
    <w:uiPriority w:val="99"/>
    <w:semiHidden/>
    <w:unhideWhenUsed/>
    <w:rsid w:val="0000332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32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033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B22B-3F7E-4B0C-97D0-862C863A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27</Pages>
  <Words>5798</Words>
  <Characters>33053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142</cp:revision>
  <cp:lastPrinted>2022-03-25T12:01:00Z</cp:lastPrinted>
  <dcterms:created xsi:type="dcterms:W3CDTF">2022-03-12T10:00:00Z</dcterms:created>
  <dcterms:modified xsi:type="dcterms:W3CDTF">2022-03-28T17:32:00Z</dcterms:modified>
</cp:coreProperties>
</file>