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77" w:rsidRDefault="00AF5677" w:rsidP="00AF567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677" w:rsidRDefault="00AF5677" w:rsidP="00AF567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F5677" w:rsidRDefault="002A69C1" w:rsidP="00AF5677">
      <w:pPr>
        <w:jc w:val="center"/>
        <w:rPr>
          <w:b/>
          <w:spacing w:val="20"/>
          <w:sz w:val="32"/>
        </w:rPr>
      </w:pPr>
      <w:r w:rsidRPr="002A69C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F5677" w:rsidRDefault="00AF5677" w:rsidP="00AF5677">
      <w:pPr>
        <w:pStyle w:val="3"/>
      </w:pPr>
      <w:r>
        <w:t>постановление</w:t>
      </w:r>
    </w:p>
    <w:p w:rsidR="00AF5677" w:rsidRDefault="00AF5677" w:rsidP="00AF5677">
      <w:pPr>
        <w:jc w:val="center"/>
        <w:rPr>
          <w:sz w:val="24"/>
        </w:rPr>
      </w:pPr>
    </w:p>
    <w:p w:rsidR="00AF5677" w:rsidRDefault="00AF5677" w:rsidP="00AF5677">
      <w:pPr>
        <w:jc w:val="center"/>
        <w:rPr>
          <w:sz w:val="24"/>
        </w:rPr>
      </w:pPr>
      <w:r>
        <w:rPr>
          <w:sz w:val="24"/>
        </w:rPr>
        <w:t>от 04/04/2017 № 771</w:t>
      </w:r>
    </w:p>
    <w:p w:rsidR="00AF5677" w:rsidRDefault="00AF5677" w:rsidP="00AF5677">
      <w:pPr>
        <w:jc w:val="both"/>
        <w:rPr>
          <w:sz w:val="24"/>
        </w:rPr>
      </w:pPr>
    </w:p>
    <w:p w:rsidR="00AF5677" w:rsidRPr="00F446CD" w:rsidRDefault="00AF5677" w:rsidP="00AF5677">
      <w:pPr>
        <w:jc w:val="both"/>
        <w:rPr>
          <w:sz w:val="12"/>
          <w:szCs w:val="12"/>
        </w:rPr>
      </w:pP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F7732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</w:t>
      </w:r>
      <w:r w:rsidRPr="00047E72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047E72">
        <w:rPr>
          <w:sz w:val="24"/>
          <w:szCs w:val="24"/>
        </w:rPr>
        <w:t xml:space="preserve"> </w:t>
      </w:r>
      <w:r w:rsidRPr="00047E72">
        <w:rPr>
          <w:bCs/>
          <w:sz w:val="24"/>
          <w:szCs w:val="24"/>
        </w:rPr>
        <w:t xml:space="preserve">о порядке </w:t>
      </w:r>
      <w:r w:rsidRPr="00047E72">
        <w:rPr>
          <w:color w:val="000000"/>
          <w:sz w:val="24"/>
          <w:szCs w:val="24"/>
        </w:rPr>
        <w:t>предоставления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047E72">
        <w:rPr>
          <w:color w:val="000000"/>
          <w:sz w:val="24"/>
          <w:szCs w:val="24"/>
        </w:rPr>
        <w:t xml:space="preserve">части затрат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 w:rsidRPr="00047E72">
        <w:rPr>
          <w:color w:val="000000"/>
          <w:sz w:val="24"/>
          <w:szCs w:val="24"/>
        </w:rPr>
        <w:t xml:space="preserve">субъектов хозяйственной деятельности в сфере </w:t>
      </w:r>
    </w:p>
    <w:p w:rsidR="00AF5677" w:rsidRDefault="00AF5677" w:rsidP="00AF56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агропромышленного и рыбохозяйственного комплекса</w:t>
      </w:r>
    </w:p>
    <w:p w:rsidR="00AF5677" w:rsidRPr="00047E72" w:rsidRDefault="00AF5677" w:rsidP="00AF5677">
      <w:pPr>
        <w:jc w:val="both"/>
        <w:rPr>
          <w:sz w:val="24"/>
          <w:szCs w:val="24"/>
        </w:rPr>
      </w:pPr>
      <w:r w:rsidRPr="00047E72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047E72">
        <w:rPr>
          <w:sz w:val="24"/>
          <w:szCs w:val="24"/>
        </w:rPr>
        <w:t xml:space="preserve">в рамках реализации </w:t>
      </w:r>
      <w:r w:rsidRPr="00F92806">
        <w:rPr>
          <w:sz w:val="24"/>
          <w:szCs w:val="24"/>
        </w:rPr>
        <w:t xml:space="preserve">муниципальной программы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«Стимулирование экономической активности малого </w:t>
      </w:r>
    </w:p>
    <w:p w:rsidR="00AF5677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и среднего предпринимательства в Сосновоборском городском </w:t>
      </w:r>
    </w:p>
    <w:p w:rsidR="00AF5677" w:rsidRPr="00F92806" w:rsidRDefault="00AF5677" w:rsidP="00AF5677">
      <w:pPr>
        <w:jc w:val="both"/>
        <w:rPr>
          <w:sz w:val="24"/>
          <w:szCs w:val="24"/>
        </w:rPr>
      </w:pPr>
      <w:r w:rsidRPr="00F92806">
        <w:rPr>
          <w:sz w:val="24"/>
          <w:szCs w:val="24"/>
        </w:rPr>
        <w:t xml:space="preserve">округе на </w:t>
      </w:r>
      <w:r>
        <w:rPr>
          <w:sz w:val="24"/>
          <w:szCs w:val="24"/>
        </w:rPr>
        <w:t>2014-2020 годы»</w:t>
      </w: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Default="00AF5677" w:rsidP="00AF5677">
      <w:pPr>
        <w:jc w:val="both"/>
        <w:rPr>
          <w:sz w:val="24"/>
          <w:szCs w:val="24"/>
        </w:rPr>
      </w:pPr>
    </w:p>
    <w:p w:rsidR="00AF5677" w:rsidRPr="00912016" w:rsidRDefault="00AF5677" w:rsidP="00AF5677">
      <w:pPr>
        <w:autoSpaceDE w:val="0"/>
        <w:autoSpaceDN w:val="0"/>
        <w:adjustRightInd w:val="0"/>
        <w:spacing w:after="120"/>
        <w:ind w:firstLine="540"/>
        <w:jc w:val="both"/>
        <w:rPr>
          <w:sz w:val="24"/>
          <w:szCs w:val="24"/>
        </w:rPr>
      </w:pPr>
      <w:r w:rsidRPr="006C4182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постановлением Правительства Российской Федерации от 06.09.2016 № 887 «Об общих тре</w:t>
      </w:r>
      <w:r w:rsidRPr="00A4700B">
        <w:rPr>
          <w:color w:val="000000"/>
          <w:sz w:val="24"/>
          <w:szCs w:val="24"/>
        </w:rPr>
        <w:t>бованиях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 нормативным правовым актам, муниципальным правовым актам, регулирующим предоставление субсидий юридическим лицам (за исключением  субсидий государственным (муниципальным) учреждениям), индивидуальным предпринимателями, а также физическим лицам-производителям товаров, работ, услуг)», распоряжением Правительства Российской Федерации от 01.11.2016 № 2326-р «Об утверждении перечня документов и сведений, находящихся 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</w:t>
      </w:r>
      <w:r w:rsidRPr="00A470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C4182">
        <w:rPr>
          <w:sz w:val="24"/>
          <w:szCs w:val="24"/>
        </w:rPr>
        <w:t>пунктами 5.6 и 5.7 постановления администрации Сосновоборского городского округа от 02.09.2013 № 2221 «Об утверждении Порядка разработки, реализации и оценки эффективности муниципальных программ Сосновоборского городского округа Ленинградской области»</w:t>
      </w:r>
      <w:r>
        <w:rPr>
          <w:sz w:val="24"/>
          <w:szCs w:val="24"/>
        </w:rPr>
        <w:t>, с внесенными изменениями,</w:t>
      </w:r>
      <w:r w:rsidRPr="006C4182">
        <w:rPr>
          <w:sz w:val="24"/>
          <w:szCs w:val="24"/>
        </w:rPr>
        <w:t xml:space="preserve"> администрация Сосновоборского городского округа</w:t>
      </w:r>
      <w:r>
        <w:rPr>
          <w:sz w:val="24"/>
          <w:szCs w:val="24"/>
        </w:rPr>
        <w:t xml:space="preserve"> </w:t>
      </w:r>
      <w:r w:rsidRPr="006C4182">
        <w:rPr>
          <w:b/>
          <w:sz w:val="24"/>
          <w:szCs w:val="24"/>
        </w:rPr>
        <w:t>п о с т а н о в л я е т</w:t>
      </w:r>
      <w:r w:rsidRPr="006C4182">
        <w:rPr>
          <w:sz w:val="24"/>
          <w:szCs w:val="24"/>
        </w:rPr>
        <w:t>: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№ 1).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6C4182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6C4182">
        <w:rPr>
          <w:rFonts w:ascii="Times New Roman" w:hAnsi="Times New Roman" w:cs="Times New Roman"/>
          <w:b w:val="0"/>
          <w:bCs w:val="0"/>
          <w:sz w:val="24"/>
          <w:szCs w:val="24"/>
        </w:rPr>
        <w:t>оложение о порядке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я субсидий на возмещение части затрат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участие в ярмарочных, выставочных мероприятиях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(Приложение 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Pr="00053D07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 w:rsidRPr="00B61184">
        <w:rPr>
          <w:sz w:val="24"/>
          <w:szCs w:val="24"/>
        </w:rPr>
        <w:t xml:space="preserve">3. Утвердить состав комиссии </w:t>
      </w:r>
      <w:r w:rsidRPr="00B61184">
        <w:rPr>
          <w:color w:val="000000"/>
          <w:sz w:val="24"/>
          <w:szCs w:val="24"/>
        </w:rPr>
        <w:t>для проведения конкурсного отбора получателей субсидии на возмещение части затрат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B61184">
        <w:rPr>
          <w:sz w:val="24"/>
          <w:szCs w:val="24"/>
        </w:rPr>
        <w:t xml:space="preserve"> (Приложение № 3).</w:t>
      </w:r>
    </w:p>
    <w:p w:rsidR="00AF5677" w:rsidRPr="00B61184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 Общему отделу администрации (Баскакова К.Л.</w:t>
      </w:r>
      <w:r w:rsidRPr="000476C4">
        <w:rPr>
          <w:sz w:val="24"/>
          <w:szCs w:val="24"/>
        </w:rPr>
        <w:t>) обнародовать настоящее постановление на электронном сайте городск</w:t>
      </w:r>
      <w:r>
        <w:rPr>
          <w:sz w:val="24"/>
          <w:szCs w:val="24"/>
        </w:rPr>
        <w:t>ой газеты «Маяк»</w:t>
      </w:r>
      <w:r w:rsidRPr="000476C4"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0476C4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</w:t>
      </w:r>
      <w:r>
        <w:rPr>
          <w:sz w:val="24"/>
          <w:szCs w:val="24"/>
        </w:rPr>
        <w:t>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0476C4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AF5677" w:rsidRDefault="00AF5677" w:rsidP="00AF5677">
      <w:pPr>
        <w:ind w:firstLine="540"/>
        <w:jc w:val="both"/>
        <w:rPr>
          <w:sz w:val="24"/>
          <w:szCs w:val="24"/>
        </w:rPr>
      </w:pPr>
    </w:p>
    <w:p w:rsidR="00AF5677" w:rsidRPr="000476C4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Контроль </w:t>
      </w:r>
      <w:r w:rsidRPr="000476C4">
        <w:rPr>
          <w:sz w:val="24"/>
          <w:szCs w:val="24"/>
        </w:rPr>
        <w:t>исп</w:t>
      </w:r>
      <w:r>
        <w:rPr>
          <w:sz w:val="24"/>
          <w:szCs w:val="24"/>
        </w:rPr>
        <w:t>олнения</w:t>
      </w:r>
      <w:r w:rsidRPr="000476C4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</w:t>
      </w:r>
      <w:r w:rsidRPr="000476C4">
        <w:rPr>
          <w:sz w:val="24"/>
          <w:szCs w:val="24"/>
        </w:rPr>
        <w:t>постановления возложить на первого заместителя главы администрации Подрезова В.Е.</w:t>
      </w:r>
    </w:p>
    <w:p w:rsidR="00AF5677" w:rsidRDefault="00AF5677" w:rsidP="00AF5677">
      <w:pPr>
        <w:rPr>
          <w:sz w:val="16"/>
          <w:highlight w:val="yellow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</w:p>
    <w:p w:rsidR="00AF5677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AF5677" w:rsidRPr="00F92806" w:rsidRDefault="00AF5677" w:rsidP="00AF5677">
      <w:pPr>
        <w:tabs>
          <w:tab w:val="num" w:pos="1122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 В.Б.Садовский</w:t>
      </w: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Default="00AF5677" w:rsidP="00AF5677">
      <w:pPr>
        <w:rPr>
          <w:sz w:val="12"/>
          <w:szCs w:val="16"/>
        </w:rPr>
      </w:pP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 xml:space="preserve">Исп. </w:t>
      </w:r>
      <w:r w:rsidRPr="00F446CD">
        <w:rPr>
          <w:sz w:val="12"/>
          <w:szCs w:val="16"/>
        </w:rPr>
        <w:t>Чистякова И</w:t>
      </w:r>
      <w:r>
        <w:rPr>
          <w:sz w:val="12"/>
          <w:szCs w:val="16"/>
        </w:rPr>
        <w:t>.В. (ОЭР)</w:t>
      </w:r>
    </w:p>
    <w:p w:rsidR="00AF5677" w:rsidRPr="00F446CD" w:rsidRDefault="00AF5677" w:rsidP="00AF5677">
      <w:pPr>
        <w:rPr>
          <w:sz w:val="12"/>
          <w:szCs w:val="16"/>
        </w:rPr>
      </w:pPr>
      <w:r>
        <w:rPr>
          <w:sz w:val="12"/>
          <w:szCs w:val="16"/>
        </w:rPr>
        <w:t>тел. (81369) 6-28-35 ПТ</w:t>
      </w: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AF5677" w:rsidRPr="00F446CD" w:rsidRDefault="00AF5677" w:rsidP="00AF5677">
      <w:pPr>
        <w:rPr>
          <w:sz w:val="24"/>
          <w:szCs w:val="16"/>
        </w:rPr>
      </w:pPr>
    </w:p>
    <w:p w:rsidR="00AF5677" w:rsidRDefault="00AF5677" w:rsidP="00AF5677">
      <w:pPr>
        <w:ind w:firstLine="567"/>
        <w:rPr>
          <w:sz w:val="16"/>
          <w:szCs w:val="16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677" w:rsidRDefault="00AF5677" w:rsidP="00AF5677">
      <w:pPr>
        <w:ind w:firstLine="567"/>
        <w:rPr>
          <w:noProof/>
        </w:rPr>
      </w:pP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Председатель финансово-контрольной комиссии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М.Н.Морозова</w:t>
      </w:r>
    </w:p>
    <w:p w:rsidR="00AF5677" w:rsidRPr="00510D6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Директор Сосновоборского муниципального фонда</w:t>
      </w:r>
    </w:p>
    <w:p w:rsidR="00AF5677" w:rsidRDefault="00AF5677" w:rsidP="00AF5677">
      <w:pPr>
        <w:rPr>
          <w:sz w:val="24"/>
          <w:szCs w:val="24"/>
        </w:rPr>
      </w:pPr>
      <w:r>
        <w:rPr>
          <w:sz w:val="24"/>
          <w:szCs w:val="24"/>
        </w:rPr>
        <w:t>поддержки предпринимательства</w:t>
      </w:r>
    </w:p>
    <w:p w:rsidR="00AF5677" w:rsidRPr="00510D67" w:rsidRDefault="00AF5677" w:rsidP="00AF5677">
      <w:pPr>
        <w:rPr>
          <w:sz w:val="24"/>
          <w:szCs w:val="24"/>
        </w:rPr>
      </w:pPr>
      <w:r w:rsidRPr="00510D67">
        <w:rPr>
          <w:sz w:val="24"/>
          <w:szCs w:val="24"/>
        </w:rPr>
        <w:t>_______________ М.</w:t>
      </w:r>
      <w:r>
        <w:rPr>
          <w:sz w:val="24"/>
          <w:szCs w:val="24"/>
        </w:rPr>
        <w:t>А</w:t>
      </w:r>
      <w:r w:rsidRPr="00510D67">
        <w:rPr>
          <w:sz w:val="24"/>
          <w:szCs w:val="24"/>
        </w:rPr>
        <w:t>.</w:t>
      </w:r>
      <w:r>
        <w:rPr>
          <w:sz w:val="24"/>
          <w:szCs w:val="24"/>
        </w:rPr>
        <w:t xml:space="preserve"> Москалева</w:t>
      </w:r>
    </w:p>
    <w:p w:rsidR="00AF5677" w:rsidRPr="00B06A60" w:rsidRDefault="00AF5677" w:rsidP="00AF5677">
      <w:pPr>
        <w:rPr>
          <w:sz w:val="24"/>
          <w:szCs w:val="24"/>
        </w:rPr>
      </w:pPr>
      <w:r w:rsidRPr="00B06A60">
        <w:rPr>
          <w:sz w:val="24"/>
          <w:szCs w:val="24"/>
        </w:rPr>
        <w:t>17.02.2017</w:t>
      </w:r>
    </w:p>
    <w:p w:rsidR="00AF5677" w:rsidRDefault="00AF5677" w:rsidP="00AF5677">
      <w:pPr>
        <w:rPr>
          <w:sz w:val="24"/>
          <w:szCs w:val="24"/>
        </w:rPr>
      </w:pPr>
    </w:p>
    <w:p w:rsidR="00AF5677" w:rsidRPr="00510D67" w:rsidRDefault="00AF5677" w:rsidP="00AF5677">
      <w:pPr>
        <w:rPr>
          <w:sz w:val="24"/>
          <w:szCs w:val="24"/>
        </w:rPr>
      </w:pPr>
    </w:p>
    <w:p w:rsidR="00AF5677" w:rsidRDefault="00AF5677" w:rsidP="00AF5677">
      <w:pPr>
        <w:ind w:firstLine="567"/>
      </w:pP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Рассылка: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Общий отдел,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КФ, ЦБ, ОЭР, 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Пресс-центр, Прокуратура,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>Финансово-контрольная комиссия</w:t>
      </w:r>
    </w:p>
    <w:p w:rsidR="00AF5677" w:rsidRPr="00875EDB" w:rsidRDefault="00AF5677" w:rsidP="00AF5677">
      <w:pPr>
        <w:ind w:firstLine="567"/>
        <w:jc w:val="right"/>
        <w:rPr>
          <w:sz w:val="16"/>
          <w:szCs w:val="16"/>
        </w:rPr>
      </w:pPr>
      <w:r w:rsidRPr="00875EDB">
        <w:rPr>
          <w:sz w:val="16"/>
          <w:szCs w:val="16"/>
        </w:rPr>
        <w:t xml:space="preserve"> совета депутатов</w:t>
      </w:r>
      <w:r>
        <w:rPr>
          <w:sz w:val="16"/>
          <w:szCs w:val="16"/>
        </w:rPr>
        <w:t>, СМФПП</w:t>
      </w:r>
    </w:p>
    <w:p w:rsidR="00AF5677" w:rsidRPr="00875EDB" w:rsidRDefault="00AF5677" w:rsidP="00AF5677">
      <w:pPr>
        <w:rPr>
          <w:sz w:val="16"/>
          <w:szCs w:val="16"/>
        </w:rPr>
        <w:sectPr w:rsidR="00AF5677" w:rsidRPr="00875EDB" w:rsidSect="00A1647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964" w:right="851" w:bottom="851" w:left="1134" w:header="720" w:footer="720" w:gutter="0"/>
          <w:cols w:space="720"/>
          <w:titlePg/>
        </w:sect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0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от  </w:t>
      </w:r>
      <w:r>
        <w:rPr>
          <w:sz w:val="24"/>
        </w:rPr>
        <w:t>04/04/2017 № 771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1)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в сфере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агропромышленного и рыбохозяйственного комплекса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Сосновоборского городского </w:t>
      </w:r>
      <w:r w:rsidRPr="007F7588">
        <w:rPr>
          <w:rFonts w:ascii="Times New Roman" w:hAnsi="Times New Roman" w:cs="Times New Roman"/>
          <w:b w:val="0"/>
          <w:color w:val="000000"/>
          <w:sz w:val="24"/>
          <w:szCs w:val="24"/>
        </w:rPr>
        <w:t>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AF5677" w:rsidRPr="002E097F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2E097F">
        <w:rPr>
          <w:color w:val="000000"/>
          <w:sz w:val="24"/>
          <w:szCs w:val="24"/>
        </w:rPr>
        <w:t>субсидия – целевые денежные средства,  предоставляемые из бюджета городского округа на возмещение</w:t>
      </w:r>
      <w:r>
        <w:rPr>
          <w:color w:val="000000"/>
          <w:sz w:val="24"/>
          <w:szCs w:val="24"/>
        </w:rPr>
        <w:t xml:space="preserve"> части </w:t>
      </w:r>
      <w:r w:rsidRPr="002E097F">
        <w:rPr>
          <w:color w:val="000000"/>
          <w:sz w:val="24"/>
          <w:szCs w:val="24"/>
        </w:rPr>
        <w:t xml:space="preserve">затрат в целях реализации мероприятий </w:t>
      </w:r>
      <w:r w:rsidRPr="002E097F">
        <w:rPr>
          <w:sz w:val="24"/>
          <w:szCs w:val="24"/>
        </w:rPr>
        <w:t xml:space="preserve">муниципальной программы </w:t>
      </w:r>
      <w:r w:rsidRPr="002E097F">
        <w:rPr>
          <w:color w:val="000000"/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нецелевое использование </w:t>
      </w:r>
      <w:r>
        <w:rPr>
          <w:sz w:val="24"/>
          <w:szCs w:val="24"/>
        </w:rPr>
        <w:t>бюджетных средств – направление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предоставления субсидии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является частичное возмещение затрат, связанных с развитием производственной материально-технической базы сельскохозяйственных товаропроизводителей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средств, осуществляющим  предоставление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2E386A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>товаропроизводителям в 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м</w:t>
      </w:r>
      <w:r w:rsidRPr="002E097F">
        <w:rPr>
          <w:color w:val="000000"/>
          <w:sz w:val="24"/>
          <w:szCs w:val="24"/>
        </w:rPr>
        <w:t xml:space="preserve">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9C140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1.4.5.</w:t>
      </w:r>
      <w:r w:rsidRPr="009C140E"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Возмещению подлежит часть затрат, направленных на развитие производственной материально-технической базы, осуществленных соиска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телем в текущем финансовом году,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при приобретении  сельскохозяйственной техники, специализированного транспорта, оборудования и техники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При этом всё перечисленное в настоящем пункте должно быть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только российского производства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>использоваться в сельском хозяйстве.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1.4.6.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направлены на развитие производственной материально-технической базы, в том числе  на приобретение (модернизацию) основных средств, на реализацию мероприятий по снижению энергетических издержек и т.д.;</w:t>
      </w:r>
    </w:p>
    <w:p w:rsidR="00AF5677" w:rsidRPr="00B06A60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39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порядок 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предоставления субсидий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>
        <w:rPr>
          <w:sz w:val="24"/>
          <w:szCs w:val="24"/>
        </w:rPr>
        <w:t xml:space="preserve"> (для юридических лиц)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наличии);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справка, заверенная подписью и печатью соискателя, об отсутствии задолженности по выплате заработной платы работникам;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4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развитием производственной материально-технической базы предприятия;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записка, содержащая обоснование произведенных затрат, описание  их влияния, направленное на развитие производственной материально-технической базы предприятия;</w:t>
      </w:r>
    </w:p>
    <w:p w:rsidR="00AF5677" w:rsidRPr="00B209A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9AE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Pr="002E097F">
        <w:rPr>
          <w:rFonts w:ascii="Times New Roman" w:hAnsi="Times New Roman" w:cs="Times New Roman"/>
          <w:sz w:val="24"/>
          <w:szCs w:val="24"/>
        </w:rPr>
        <w:t>.Соискатель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достоверность представленных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 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г. Сосновый Бор, ул. Ленинградская, д. 46, каб.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16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17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 xml:space="preserve">за минусом уплаченного соискателем налога </w:t>
      </w:r>
      <w:r w:rsidRPr="001435CD">
        <w:rPr>
          <w:sz w:val="24"/>
          <w:szCs w:val="24"/>
        </w:rPr>
        <w:lastRenderedPageBreak/>
        <w:t>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18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3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 xml:space="preserve"> к настоящему Положению. В извещении  указывается срок не позднее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 xml:space="preserve">2.2.16. </w:t>
      </w:r>
      <w:r>
        <w:rPr>
          <w:sz w:val="24"/>
          <w:szCs w:val="24"/>
        </w:rPr>
        <w:t>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>. 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</w:t>
      </w:r>
      <w:r w:rsidRPr="00D3255B">
        <w:rPr>
          <w:sz w:val="24"/>
          <w:szCs w:val="24"/>
        </w:rPr>
        <w:t xml:space="preserve">субсидии по форме приложения № </w:t>
      </w:r>
      <w:r>
        <w:rPr>
          <w:sz w:val="24"/>
          <w:szCs w:val="24"/>
        </w:rPr>
        <w:t>3</w:t>
      </w:r>
      <w:r w:rsidRPr="00D3255B">
        <w:rPr>
          <w:sz w:val="24"/>
          <w:szCs w:val="24"/>
        </w:rPr>
        <w:t xml:space="preserve"> к договору.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19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20"/>
          <w:headerReference w:type="default" r:id="rId21"/>
          <w:footerReference w:type="even" r:id="rId22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затрат, направленных на развитие производственной материально-технической базы, осуществленных нашей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>»,</w:t>
      </w:r>
    </w:p>
    <w:p w:rsidR="00AF5677" w:rsidRPr="002E097F" w:rsidRDefault="00AF5677" w:rsidP="00AF5677">
      <w:pPr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ПРОИЗВЕДЕННЫХ ЗАТРАТАХ, ОРГАНИЗАЦИИ</w:t>
      </w:r>
      <w:r>
        <w:rPr>
          <w:sz w:val="24"/>
          <w:szCs w:val="24"/>
        </w:rPr>
        <w:t>/ ИНДИВИДУАЛЬНОГО ПРЕДПРИНИМАТЕЛЯ</w:t>
      </w:r>
      <w:r w:rsidRPr="002E097F">
        <w:rPr>
          <w:sz w:val="24"/>
          <w:szCs w:val="24"/>
        </w:rPr>
        <w:t xml:space="preserve"> 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произведенных затратах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2977"/>
      </w:tblGrid>
      <w:tr w:rsidR="00AF5677" w:rsidRPr="002E097F" w:rsidTr="00E47DFC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произведенных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Сумма затрат                                   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 расходы </w:t>
            </w:r>
            <w:r w:rsidRPr="002E097F">
              <w:rPr>
                <w:color w:val="000000"/>
                <w:sz w:val="24"/>
                <w:szCs w:val="24"/>
              </w:rPr>
              <w:t xml:space="preserve">на развитие производственной материально-технической базы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3  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           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ОРГАНИЗАЦИЙ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556" w:type="dxa"/>
        <w:tblInd w:w="-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0"/>
        <w:gridCol w:w="813"/>
        <w:gridCol w:w="2113"/>
        <w:gridCol w:w="1788"/>
        <w:gridCol w:w="1626"/>
        <w:gridCol w:w="1586"/>
        <w:gridCol w:w="1990"/>
        <w:gridCol w:w="1990"/>
      </w:tblGrid>
      <w:tr w:rsidR="00AF5677" w:rsidRPr="002E097F" w:rsidTr="00E47DFC">
        <w:trPr>
          <w:gridAfter w:val="1"/>
          <w:wAfter w:w="1990" w:type="dxa"/>
          <w:cantSplit/>
          <w:trHeight w:val="845"/>
        </w:trPr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7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6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запраши-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ваемой   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затраченных средств, </w:t>
            </w:r>
          </w:p>
          <w:p w:rsidR="00AF5677" w:rsidRPr="002E097F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 затрат</w:t>
            </w:r>
          </w:p>
        </w:tc>
      </w:tr>
      <w:tr w:rsidR="00AF5677" w:rsidRPr="002E097F" w:rsidTr="00E47DFC">
        <w:trPr>
          <w:cantSplit/>
          <w:trHeight w:val="242"/>
        </w:trPr>
        <w:tc>
          <w:tcPr>
            <w:tcW w:w="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gridAfter w:val="1"/>
          <w:wAfter w:w="1990" w:type="dxa"/>
          <w:cantSplit/>
          <w:trHeight w:val="242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color w:val="000000"/>
        </w:rPr>
      </w:pP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(подпись)                            </w:t>
      </w:r>
      <w:r w:rsidRPr="002E097F">
        <w:rPr>
          <w:rFonts w:ascii="Times New Roman" w:hAnsi="Times New Roman" w:cs="Times New Roman"/>
          <w:color w:val="000000"/>
        </w:rPr>
        <w:tab/>
      </w:r>
      <w:r w:rsidRPr="002E097F">
        <w:rPr>
          <w:rFonts w:ascii="Times New Roman" w:hAnsi="Times New Roman" w:cs="Times New Roman"/>
          <w:color w:val="000000"/>
        </w:rPr>
        <w:tab/>
        <w:t xml:space="preserve">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РЕЕСТР ОРГАНИЗАЦИЙ/ ИНДИВИДУАЛЬНЫХ ПРЕДПРИНИМАТЕЛЕЙ,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               ПРОШЕДШИХ КОНКУРСНЫЙ ОТБОР</w:t>
      </w:r>
    </w:p>
    <w:tbl>
      <w:tblPr>
        <w:tblpPr w:leftFromText="180" w:rightFromText="180" w:vertAnchor="text" w:horzAnchor="margin" w:tblpXSpec="center" w:tblpY="132"/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45"/>
        <w:gridCol w:w="1755"/>
        <w:gridCol w:w="1890"/>
        <w:gridCol w:w="810"/>
        <w:gridCol w:w="810"/>
        <w:gridCol w:w="810"/>
        <w:gridCol w:w="810"/>
        <w:gridCol w:w="810"/>
        <w:gridCol w:w="810"/>
      </w:tblGrid>
      <w:tr w:rsidR="00AF5677" w:rsidRPr="002E097F" w:rsidTr="00E47D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     (подпись)                              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Pr="00D46D1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5F3C4E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в лице </w:t>
      </w:r>
      <w:r w:rsidRPr="005F3C4E">
        <w:rPr>
          <w:sz w:val="24"/>
          <w:szCs w:val="24"/>
        </w:rPr>
        <w:t xml:space="preserve">____________________________, действующего на основании____________________,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3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AF5677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бюджетной</w:t>
      </w:r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99171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716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991716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деятельности в отдел экономического развития администрации (факс: 62-860, 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1716">
        <w:rPr>
          <w:rFonts w:ascii="Times New Roman" w:hAnsi="Times New Roman" w:cs="Times New Roman"/>
          <w:sz w:val="24"/>
          <w:szCs w:val="24"/>
        </w:rPr>
        <w:t>-</w:t>
      </w:r>
      <w:r w:rsidRPr="009917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1716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991716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991716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91716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1716">
        <w:rPr>
          <w:rFonts w:ascii="Times New Roman" w:hAnsi="Times New Roman" w:cs="Times New Roman"/>
          <w:sz w:val="24"/>
          <w:szCs w:val="24"/>
        </w:rPr>
        <w:t xml:space="preserve"> к договору, в течение трех лет после заключения настоящего договора</w:t>
      </w:r>
      <w:r w:rsidRPr="0099171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 xml:space="preserve">приложению 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E6557D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затрат </w:t>
      </w:r>
      <w:r w:rsidRPr="001E3766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 и рыбохозяйственного</w:t>
      </w:r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>округа      /     / 201 __ года №_____;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</w:p>
    <w:p w:rsidR="00AF5677" w:rsidRPr="007477A5" w:rsidRDefault="00AF5677" w:rsidP="00AF5677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карте» приложение № 3 к настоящему договору и в срок до 25 января года, следующего за годом предоставления субсидии, представить отчет согласно приложению № 4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411"/>
      <w:bookmarkEnd w:id="0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9E4D91" w:rsidRDefault="00AF5677" w:rsidP="00AF5677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4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5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9E4D91" w:rsidRDefault="00AF5677" w:rsidP="00AF5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Pr="009E4D91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Приложение 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t>Приложение  2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t>Приложение  3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утвержденО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2)</w:t>
      </w:r>
    </w:p>
    <w:p w:rsidR="00AF5677" w:rsidRPr="002E097F" w:rsidRDefault="00AF5677" w:rsidP="00AF5677">
      <w:pPr>
        <w:ind w:left="5760" w:firstLine="612"/>
        <w:jc w:val="right"/>
        <w:rPr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порядке предоставления 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AF5677" w:rsidRDefault="00AF5677" w:rsidP="00AF5677">
      <w:pPr>
        <w:autoSpaceDE w:val="0"/>
        <w:autoSpaceDN w:val="0"/>
        <w:adjustRightInd w:val="0"/>
        <w:jc w:val="center"/>
        <w:outlineLvl w:val="0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субъектов хозяйственной </w:t>
      </w:r>
      <w:r w:rsidRPr="00AD5372">
        <w:rPr>
          <w:color w:val="000000"/>
          <w:sz w:val="24"/>
          <w:szCs w:val="24"/>
        </w:rPr>
        <w:t>деятельности в сфере агропромышленного и рыбохозяйственного комплекса Сосновоборского городского округа</w:t>
      </w: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spacing w:before="120" w:after="120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1.Общие положения о предоставлении субсидий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Используемые понятия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AF5677" w:rsidRPr="00C379E6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соискатель - сельскохозяйственный товаропроизводитель, субъект хозяйственной деятельности в сфере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агропромышленного и рыбохозяйственного комплекса Сосновоборского городского округа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АПК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, соответствующий критериям, установленным в статье 3 Федерального закона от 29.12.2006 № 264-ФЗ «О развитии сельского хозяйства», зарегистрированный в качестве налогоплательщика на территории Сосновоборского городского округа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осуществляющий деятельность на территории </w:t>
      </w:r>
      <w:r w:rsidRPr="00C379E6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городского округа; </w:t>
      </w:r>
    </w:p>
    <w:p w:rsidR="00AF5677" w:rsidRPr="00C379E6" w:rsidRDefault="00AF5677" w:rsidP="00AF5677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C379E6">
        <w:rPr>
          <w:color w:val="000000"/>
          <w:sz w:val="24"/>
          <w:szCs w:val="24"/>
        </w:rPr>
        <w:t xml:space="preserve">     субсидия – целевые денежные средства,  предоставляемые из бюджета городского округа на возмещение части затрат в целях реализации мероприятий муниципальной программы «Стимулирование экономической активности малого и среднего предпринимательства в Сосновоборском городском округе на 2014-2020 годы» (далее – Программа);</w:t>
      </w:r>
    </w:p>
    <w:p w:rsidR="00AF5677" w:rsidRPr="002E097F" w:rsidRDefault="00AF5677" w:rsidP="00AF5677">
      <w:pPr>
        <w:ind w:firstLine="567"/>
        <w:jc w:val="both"/>
        <w:rPr>
          <w:sz w:val="24"/>
          <w:szCs w:val="24"/>
        </w:rPr>
      </w:pPr>
      <w:r w:rsidRPr="00C379E6">
        <w:rPr>
          <w:color w:val="000000"/>
          <w:sz w:val="24"/>
          <w:szCs w:val="24"/>
        </w:rPr>
        <w:t>нецелевое использование бюджетных средств – направление</w:t>
      </w:r>
      <w:r>
        <w:rPr>
          <w:sz w:val="24"/>
          <w:szCs w:val="24"/>
        </w:rPr>
        <w:t xml:space="preserve"> средств бюджета Сосновоборского городского округа и оплата денежных обязательств в целях, не соответствующих полностью или частично целям, определенным решением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</w:t>
      </w:r>
      <w:r w:rsidRPr="002E097F">
        <w:rPr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sz w:val="24"/>
          <w:szCs w:val="24"/>
        </w:rPr>
        <w:t xml:space="preserve">мероприятия – международные, межрегиональные, областные, городские  </w:t>
      </w:r>
      <w:r w:rsidRPr="002E097F">
        <w:rPr>
          <w:rFonts w:ascii="Times New Roman" w:hAnsi="Times New Roman"/>
          <w:color w:val="000000"/>
          <w:sz w:val="24"/>
          <w:szCs w:val="24"/>
        </w:rPr>
        <w:t>ярмарочные, выставочные мероприятия;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>получатели субсидий – сельскохозяйственные товаропроизводители в сфере АПК округа, прошедшие конкурсный отбор;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конкурсная комиссия – комиссия, формируемая администрацией Сосновоборского городского округа (далее – администрация) для проведения конкурсного отбора участников в целях предоставления субсидии;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договор 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администрацией.</w:t>
      </w:r>
    </w:p>
    <w:p w:rsidR="00AF5677" w:rsidRPr="002E097F" w:rsidRDefault="00AF5677" w:rsidP="00AF5677">
      <w:pPr>
        <w:pStyle w:val="ConsPlusNormal"/>
        <w:widowControl/>
        <w:spacing w:before="120" w:after="120"/>
        <w:ind w:firstLine="5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Цель предоставления субсидий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</w:t>
      </w:r>
      <w:r w:rsidRPr="002E097F">
        <w:rPr>
          <w:rFonts w:ascii="Times New Roman" w:hAnsi="Times New Roman"/>
          <w:bCs/>
          <w:color w:val="000000"/>
          <w:sz w:val="24"/>
          <w:szCs w:val="24"/>
        </w:rPr>
        <w:t>предоставления</w:t>
      </w:r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субсидии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частичное возмещение  затрат сельскохозяйственных товаропроизводителей, связанных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году.</w:t>
      </w: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F5677" w:rsidRPr="00F460D9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1.3.Главный распорядитель средств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460D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Главным распорядителем средств, осуществляющим  предоставление субсидии в пределах бюджетных ассигнований, предусмотренных  в местном бюджете на соответствующий финансовый год и плановый период является администрация муниципального образования Сосновоборский городской 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- администрация)</w:t>
      </w:r>
      <w:r w:rsidRPr="00F46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7197">
        <w:rPr>
          <w:rFonts w:ascii="Times New Roman" w:hAnsi="Times New Roman" w:cs="Times New Roman"/>
          <w:b/>
          <w:color w:val="000000"/>
          <w:sz w:val="24"/>
          <w:szCs w:val="24"/>
        </w:rPr>
        <w:t>1.4.Категории и критерии отбора получателей субсидий, имеющих право на получение субсидии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1.4.1. Субсидии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сельскохозяйственным </w:t>
      </w:r>
      <w:r w:rsidRPr="002E386A">
        <w:rPr>
          <w:rFonts w:ascii="Times New Roman" w:hAnsi="Times New Roman" w:cs="Times New Roman"/>
          <w:color w:val="000000"/>
          <w:sz w:val="24"/>
          <w:szCs w:val="24"/>
        </w:rPr>
        <w:t xml:space="preserve">товаропроизводителям в </w:t>
      </w:r>
      <w:r w:rsidRPr="00DD7E85">
        <w:rPr>
          <w:rFonts w:ascii="Times New Roman" w:hAnsi="Times New Roman" w:cs="Times New Roman"/>
          <w:color w:val="000000"/>
          <w:sz w:val="24"/>
          <w:szCs w:val="24"/>
        </w:rPr>
        <w:t>сфере агропромышленного и рыбохозяйственного комплекса, осуществляющим деятельность и зарегистрированным на территории Сосновоборского городского округа.</w:t>
      </w:r>
    </w:p>
    <w:p w:rsidR="00AF5677" w:rsidRPr="002E386A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86A">
        <w:rPr>
          <w:rFonts w:ascii="Times New Roman" w:hAnsi="Times New Roman" w:cs="Times New Roman"/>
          <w:color w:val="000000"/>
          <w:sz w:val="24"/>
          <w:szCs w:val="24"/>
        </w:rPr>
        <w:t>1.4.2.</w:t>
      </w:r>
      <w:r w:rsidRPr="002E386A">
        <w:rPr>
          <w:rFonts w:ascii="Times New Roman" w:hAnsi="Times New Roman" w:cs="Times New Roman"/>
          <w:sz w:val="24"/>
          <w:szCs w:val="24"/>
        </w:rPr>
        <w:t xml:space="preserve">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6658B">
        <w:rPr>
          <w:color w:val="000000"/>
          <w:sz w:val="24"/>
          <w:szCs w:val="24"/>
        </w:rPr>
        <w:t>1.4.</w:t>
      </w:r>
      <w:r>
        <w:rPr>
          <w:color w:val="000000"/>
          <w:sz w:val="24"/>
          <w:szCs w:val="24"/>
        </w:rPr>
        <w:t>3</w:t>
      </w:r>
      <w:r w:rsidRPr="00B6658B">
        <w:rPr>
          <w:color w:val="000000"/>
          <w:sz w:val="24"/>
          <w:szCs w:val="24"/>
        </w:rPr>
        <w:t>.</w:t>
      </w:r>
      <w:r w:rsidRPr="002E097F">
        <w:rPr>
          <w:b/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Субсидия предоставляется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>соискателям</w:t>
      </w:r>
      <w:r>
        <w:rPr>
          <w:color w:val="000000"/>
          <w:sz w:val="24"/>
          <w:szCs w:val="24"/>
        </w:rPr>
        <w:t xml:space="preserve">: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2E097F">
        <w:rPr>
          <w:color w:val="000000"/>
          <w:sz w:val="24"/>
          <w:szCs w:val="24"/>
        </w:rPr>
        <w:t xml:space="preserve">выплачивающим в течение квартала, предшествующего обращению за </w:t>
      </w:r>
      <w:r>
        <w:rPr>
          <w:color w:val="000000"/>
          <w:sz w:val="24"/>
          <w:szCs w:val="24"/>
        </w:rPr>
        <w:t>получением субсидии</w:t>
      </w:r>
      <w:r w:rsidRPr="002E097F">
        <w:rPr>
          <w:color w:val="000000"/>
          <w:sz w:val="24"/>
          <w:szCs w:val="24"/>
        </w:rPr>
        <w:t xml:space="preserve">, месячную заработную плату каждому штатному работнику не ниже величины минимальной заработной платы, установленной трехсторонним соглашением о минимальной заработной плате в Ленинградской области, действующим на момент обращения за </w:t>
      </w:r>
      <w:r>
        <w:rPr>
          <w:color w:val="000000"/>
          <w:sz w:val="24"/>
          <w:szCs w:val="24"/>
        </w:rPr>
        <w:t>получением субсидии,</w:t>
      </w:r>
    </w:p>
    <w:p w:rsidR="00AF5677" w:rsidRPr="00726A21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726A21">
        <w:rPr>
          <w:color w:val="000000"/>
          <w:sz w:val="24"/>
          <w:szCs w:val="24"/>
        </w:rPr>
        <w:t>б) не имеющим просроченной задолженности по налоговым и иным обязательным платежам во все уровни бюджетной системы Российской Федерации на первое число месяца, предшествующего месяцу, в котором планируется принятие решения о предоставлении субсидии</w:t>
      </w:r>
      <w:r>
        <w:rPr>
          <w:color w:val="000000"/>
          <w:sz w:val="24"/>
          <w:szCs w:val="24"/>
        </w:rPr>
        <w:t>,</w:t>
      </w:r>
    </w:p>
    <w:p w:rsidR="00AF5677" w:rsidRPr="00351F83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46A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1A746A">
        <w:rPr>
          <w:rFonts w:ascii="Times New Roman" w:hAnsi="Times New Roman" w:cs="Times New Roman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>не имеющим просроченной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>по возврату в соответствующий бюджет бюджетной</w:t>
      </w:r>
      <w:r w:rsidRPr="00726A21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351F8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51F83">
        <w:rPr>
          <w:rFonts w:ascii="Times New Roman" w:hAnsi="Times New Roman" w:cs="Times New Roman"/>
          <w:sz w:val="24"/>
          <w:szCs w:val="24"/>
        </w:rPr>
        <w:t>перед соответствующим бюджетом бюджетн</w:t>
      </w:r>
      <w:r>
        <w:rPr>
          <w:rFonts w:ascii="Times New Roman" w:hAnsi="Times New Roman" w:cs="Times New Roman"/>
          <w:sz w:val="24"/>
          <w:szCs w:val="24"/>
        </w:rPr>
        <w:t>ой системы Российской Федерации.</w:t>
      </w:r>
    </w:p>
    <w:p w:rsidR="00AF5677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1.4.4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субсидий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соискателям и получателям субсидий</w:t>
      </w:r>
      <w:r w:rsidRPr="002E09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к которым применена  любая из процедур банкротства, в том числе, находящимся  в процессе добровольной ликвидации, а также в отношении которых возбуждены дела о несостоятельности (банкротстве), не </w:t>
      </w:r>
      <w:r w:rsidRPr="00E6557D">
        <w:rPr>
          <w:rFonts w:ascii="Times New Roman" w:hAnsi="Times New Roman" w:cs="Times New Roman"/>
          <w:b w:val="0"/>
          <w:color w:val="000000"/>
          <w:sz w:val="24"/>
          <w:szCs w:val="24"/>
        </w:rPr>
        <w:t>осуществляется.</w:t>
      </w:r>
    </w:p>
    <w:p w:rsidR="00AF5677" w:rsidRPr="00384D31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1.4.5. Критерием конкурсного отбора является: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D31">
        <w:rPr>
          <w:rFonts w:ascii="Times New Roman" w:hAnsi="Times New Roman" w:cs="Times New Roman"/>
          <w:color w:val="000000"/>
          <w:sz w:val="24"/>
          <w:szCs w:val="24"/>
        </w:rPr>
        <w:t>а) ведение бизнеса в производственных сферах деятельности агропромышленного и рыбохозяйственного комплекса Сосновоборского городского округа;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предъявляемые к возмещению произведенные затраты должны быть связаны с </w:t>
      </w:r>
      <w:r w:rsidRPr="002E097F">
        <w:rPr>
          <w:rFonts w:ascii="Times New Roman" w:hAnsi="Times New Roman"/>
          <w:color w:val="000000"/>
          <w:sz w:val="24"/>
          <w:szCs w:val="24"/>
        </w:rPr>
        <w:t>участием в международных, межрегиональных, областных, городских ярмарочных, выставочных мероприятиях в текущем финансовом году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в)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поддержки аналогичной формы за счет средств областного бюджета Ленинградской области.</w:t>
      </w:r>
    </w:p>
    <w:p w:rsidR="00AF5677" w:rsidRPr="00DD7E8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  <w:highlight w:val="yellow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7E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D7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Условия и порядок предоставления субсидий</w:t>
      </w:r>
      <w:r w:rsidRPr="002E0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Администрация предоставляет субсидии сельскохозяйственным товаропроизводителям, прошедшим конкурсный отбор, на основании решения конкурсной комиссии, в соответствии с заключаемым договором и правилами казначейского исполнения местного бюджета Сосновоборского городского округа</w:t>
      </w:r>
      <w:r w:rsidRPr="002E097F">
        <w:rPr>
          <w:rFonts w:ascii="Times New Roman" w:hAnsi="Times New Roman"/>
          <w:color w:val="000000"/>
          <w:sz w:val="24"/>
          <w:szCs w:val="24"/>
        </w:rPr>
        <w:t>.</w:t>
      </w:r>
    </w:p>
    <w:p w:rsidR="00AF5677" w:rsidRPr="00F460D9" w:rsidRDefault="00AF5677" w:rsidP="00AF5677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2.1.1.</w:t>
      </w:r>
      <w:r w:rsidRPr="002E097F">
        <w:rPr>
          <w:color w:val="000000"/>
          <w:sz w:val="24"/>
          <w:szCs w:val="24"/>
        </w:rPr>
        <w:t xml:space="preserve">Субсидии предоставляются на безвозмездной и безвозвратной основе в целях возмещения части затрат, в пределах средств, предусмотренных на эти цели в местном бюджете Сосновоборского городского </w:t>
      </w:r>
      <w:r w:rsidRPr="00F460D9">
        <w:rPr>
          <w:color w:val="000000"/>
          <w:sz w:val="24"/>
          <w:szCs w:val="24"/>
        </w:rPr>
        <w:t xml:space="preserve">округа и в соответствии с 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F460D9">
        <w:rPr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Соискатель представляет в конкурсную комиссию письменное заявление на имя председателя конкурсной комиссии, подписанное руководителем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/ индивидуальным предпринимателем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, с указанием наименования произведенных затрат и размера запрашиваемой субсидии по форме согласно приложению 1 к настоящему Положению.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следующие 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копии учредительных документов (устав)</w:t>
      </w:r>
      <w:r w:rsidRPr="009A2D64">
        <w:rPr>
          <w:sz w:val="24"/>
          <w:szCs w:val="24"/>
        </w:rPr>
        <w:t xml:space="preserve"> </w:t>
      </w:r>
      <w:r>
        <w:rPr>
          <w:sz w:val="24"/>
          <w:szCs w:val="24"/>
        </w:rPr>
        <w:t>(для юридических лиц)</w:t>
      </w:r>
      <w:r w:rsidRPr="002E097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местонахождение сельскохозяйственного производства субъекта (свидетельство о государственной регистрации собственности на объекты недвижимости, земельных участков, договоры аренды помещений, земельных участков и другие при наличии),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B57058">
        <w:rPr>
          <w:color w:val="000000"/>
          <w:sz w:val="24"/>
          <w:szCs w:val="24"/>
        </w:rPr>
        <w:t>справка о состоянии расчетов по налоговым платежам во все уровни бюдже</w:t>
      </w:r>
      <w:r w:rsidRPr="002E097F">
        <w:rPr>
          <w:color w:val="000000"/>
          <w:sz w:val="24"/>
          <w:szCs w:val="24"/>
        </w:rPr>
        <w:t>та</w:t>
      </w:r>
      <w:r w:rsidRPr="008E1A2E">
        <w:rPr>
          <w:color w:val="000000"/>
          <w:sz w:val="24"/>
          <w:szCs w:val="24"/>
        </w:rPr>
        <w:t xml:space="preserve"> </w:t>
      </w:r>
      <w:r w:rsidRPr="00726A21">
        <w:rPr>
          <w:color w:val="000000"/>
          <w:sz w:val="24"/>
          <w:szCs w:val="24"/>
        </w:rPr>
        <w:t>на первое число месяца, предшествующего месяцу, в котором планируется принятие решения о предоставлении субсидии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</w:t>
      </w:r>
      <w:r w:rsidRPr="00BA3E8E">
        <w:rPr>
          <w:rFonts w:ascii="Times New Roman" w:hAnsi="Times New Roman" w:cs="Times New Roman"/>
          <w:color w:val="000000"/>
          <w:sz w:val="24"/>
          <w:szCs w:val="24"/>
        </w:rPr>
        <w:t>и печатью соискателя, об отсутствии просроченной</w:t>
      </w:r>
      <w:r w:rsidRPr="001A746A">
        <w:rPr>
          <w:rFonts w:ascii="Times New Roman" w:hAnsi="Times New Roman" w:cs="Times New Roman"/>
          <w:color w:val="000000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746A">
        <w:rPr>
          <w:rFonts w:ascii="Times New Roman" w:hAnsi="Times New Roman" w:cs="Times New Roman"/>
          <w:sz w:val="24"/>
          <w:szCs w:val="24"/>
        </w:rPr>
        <w:t xml:space="preserve">по возврату </w:t>
      </w:r>
      <w:r>
        <w:rPr>
          <w:rFonts w:ascii="Times New Roman" w:hAnsi="Times New Roman" w:cs="Times New Roman"/>
          <w:sz w:val="24"/>
          <w:szCs w:val="24"/>
        </w:rPr>
        <w:t xml:space="preserve">бюджетных инвестиций </w:t>
      </w:r>
      <w:r w:rsidRPr="00351F83">
        <w:rPr>
          <w:rFonts w:ascii="Times New Roman" w:hAnsi="Times New Roman" w:cs="Times New Roman"/>
          <w:sz w:val="24"/>
          <w:szCs w:val="24"/>
        </w:rPr>
        <w:t>и 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просроченн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351F83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F83">
        <w:rPr>
          <w:rFonts w:ascii="Times New Roman" w:hAnsi="Times New Roman" w:cs="Times New Roman"/>
          <w:sz w:val="24"/>
          <w:szCs w:val="24"/>
        </w:rPr>
        <w:t xml:space="preserve"> </w:t>
      </w:r>
      <w:r w:rsidRPr="00B57058">
        <w:rPr>
          <w:rFonts w:ascii="Times New Roman" w:hAnsi="Times New Roman" w:cs="Times New Roman"/>
          <w:color w:val="000000"/>
          <w:sz w:val="24"/>
          <w:szCs w:val="24"/>
        </w:rPr>
        <w:t>во все уровни бюдже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справка, заверенная подписью и печатью соискателя, об отсутствии задолженности </w:t>
      </w:r>
      <w:r w:rsidRPr="00CF22D5">
        <w:rPr>
          <w:rFonts w:ascii="Times New Roman" w:hAnsi="Times New Roman" w:cs="Times New Roman"/>
          <w:color w:val="000000"/>
          <w:sz w:val="24"/>
          <w:szCs w:val="24"/>
        </w:rPr>
        <w:t>по выплате заработной платы работникам;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копия оферты организатора мероприятия или копия договора соискателя с организатором мероприятия;</w:t>
      </w:r>
    </w:p>
    <w:p w:rsidR="00AF5677" w:rsidRPr="00FF744D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BC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произведенных затратах, организации и показателях хозяйственной деятельности по форме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к </w:t>
      </w:r>
      <w:r w:rsidRPr="00FF744D">
        <w:rPr>
          <w:rFonts w:ascii="Times New Roman" w:hAnsi="Times New Roman" w:cs="Times New Roman"/>
          <w:color w:val="000000"/>
          <w:sz w:val="24"/>
          <w:szCs w:val="24"/>
        </w:rPr>
        <w:t>настоящему Положению, в том числе</w:t>
      </w:r>
      <w:r w:rsidRPr="00FF744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размере </w:t>
      </w:r>
      <w:r w:rsidRPr="00FF744D">
        <w:rPr>
          <w:rFonts w:ascii="Times New Roman" w:hAnsi="Times New Roman" w:cs="Times New Roman"/>
          <w:sz w:val="24"/>
          <w:szCs w:val="24"/>
        </w:rPr>
        <w:t>минимальной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FF4">
        <w:rPr>
          <w:rFonts w:ascii="Times New Roman" w:hAnsi="Times New Roman" w:cs="Times New Roman"/>
          <w:sz w:val="24"/>
          <w:szCs w:val="24"/>
        </w:rPr>
        <w:t>заработной платы, выплаченной в течение квартала, предшествующего обращению за получением субсидии, при условии, что работником полностью отработана за этот период норма рабочего времени и выполнены нормы труда (трудовые обязанности)</w:t>
      </w:r>
      <w:r w:rsidRPr="00282F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81D06">
        <w:rPr>
          <w:color w:val="000000"/>
          <w:sz w:val="24"/>
          <w:szCs w:val="24"/>
        </w:rPr>
        <w:t>смета расходов организации - соискателя, связанная с участием в мероприятии согласно форме приложения 3 к настоящему Положению;</w:t>
      </w:r>
      <w:r w:rsidRPr="00CF22D5">
        <w:rPr>
          <w:color w:val="000000"/>
          <w:sz w:val="24"/>
          <w:szCs w:val="24"/>
        </w:rPr>
        <w:t xml:space="preserve"> </w:t>
      </w:r>
    </w:p>
    <w:p w:rsidR="00AF5677" w:rsidRPr="00CF22D5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CF22D5">
        <w:rPr>
          <w:color w:val="000000"/>
          <w:sz w:val="24"/>
          <w:szCs w:val="24"/>
        </w:rPr>
        <w:t>копии платежных и первичных документов, подтверждающие произведенные затраты, связанные с участием в мероприятии;</w:t>
      </w:r>
    </w:p>
    <w:p w:rsidR="00AF5677" w:rsidRPr="00CF22D5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банковские реквизиты для перечисления субсидии соискателю.</w:t>
      </w:r>
    </w:p>
    <w:p w:rsidR="00AF5677" w:rsidRPr="00E6557D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2D5">
        <w:rPr>
          <w:rFonts w:ascii="Times New Roman" w:hAnsi="Times New Roman" w:cs="Times New Roman"/>
          <w:color w:val="000000"/>
          <w:sz w:val="24"/>
          <w:szCs w:val="24"/>
        </w:rPr>
        <w:t>2.1.3.Соискатель несет ответственность за достоверность представленных</w:t>
      </w:r>
      <w:r w:rsidRPr="002E097F">
        <w:rPr>
          <w:rFonts w:ascii="Times New Roman" w:hAnsi="Times New Roman" w:cs="Times New Roman"/>
          <w:sz w:val="24"/>
          <w:szCs w:val="24"/>
        </w:rPr>
        <w:t xml:space="preserve"> в </w:t>
      </w:r>
      <w:r w:rsidRPr="00E6557D">
        <w:rPr>
          <w:rFonts w:ascii="Times New Roman" w:hAnsi="Times New Roman" w:cs="Times New Roman"/>
          <w:sz w:val="24"/>
          <w:szCs w:val="24"/>
        </w:rPr>
        <w:t xml:space="preserve">конкурсную комиссию документов. </w:t>
      </w:r>
    </w:p>
    <w:p w:rsidR="00AF5677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</w:p>
    <w:p w:rsidR="00AF5677" w:rsidRPr="00FA6C68" w:rsidRDefault="00AF5677" w:rsidP="00AF5677">
      <w:pPr>
        <w:autoSpaceDE w:val="0"/>
        <w:autoSpaceDN w:val="0"/>
        <w:adjustRightInd w:val="0"/>
        <w:ind w:firstLine="540"/>
        <w:outlineLvl w:val="1"/>
        <w:rPr>
          <w:color w:val="000000"/>
          <w:sz w:val="24"/>
          <w:szCs w:val="24"/>
        </w:rPr>
      </w:pPr>
      <w:r w:rsidRPr="00FA6C68">
        <w:rPr>
          <w:color w:val="000000"/>
          <w:sz w:val="24"/>
          <w:szCs w:val="24"/>
        </w:rPr>
        <w:t>2.2</w:t>
      </w:r>
      <w:r w:rsidRPr="00B10990">
        <w:rPr>
          <w:b/>
          <w:color w:val="000000"/>
          <w:sz w:val="24"/>
          <w:szCs w:val="24"/>
        </w:rPr>
        <w:t>. Порядок проведения конкурсного отбора</w:t>
      </w:r>
      <w:r w:rsidRPr="00AE5102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Отдел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 xml:space="preserve"> в срок до 1 сентября текущего финансового года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от имени администрации размещает объявление о проведении конкурсного отбора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Сосновоборского городского округа</w:t>
      </w:r>
      <w:r w:rsidRPr="002E097F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www.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sbor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</w:rPr>
          <w:t>.</w:t>
        </w:r>
        <w:r w:rsidRPr="002E097F">
          <w:rPr>
            <w:rStyle w:val="af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E097F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 средствах массовой информации.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2E097F">
        <w:rPr>
          <w:rFonts w:ascii="Times New Roman" w:hAnsi="Times New Roman" w:cs="Times New Roman"/>
          <w:sz w:val="24"/>
          <w:szCs w:val="24"/>
        </w:rPr>
        <w:t xml:space="preserve">. В течение одного месяца со дня объявления конкурсного отбора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E097F">
        <w:rPr>
          <w:rFonts w:ascii="Times New Roman" w:hAnsi="Times New Roman" w:cs="Times New Roman"/>
          <w:sz w:val="24"/>
          <w:szCs w:val="24"/>
        </w:rPr>
        <w:t xml:space="preserve">настоящего Положения, представляются в конкурсную комиссию (секретарю комиссии, в администрацию Сосновоборского городского округа, по адресу: г. Сосновый Бор, ул. Ленинградская, д. 46, каб. 241).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Pr="002E097F">
        <w:rPr>
          <w:rFonts w:ascii="Times New Roman" w:hAnsi="Times New Roman" w:cs="Times New Roman"/>
          <w:sz w:val="24"/>
          <w:szCs w:val="24"/>
        </w:rPr>
        <w:t xml:space="preserve"> Заседание комиссии проводится не ранее 01 октября </w:t>
      </w:r>
      <w:r>
        <w:rPr>
          <w:rFonts w:ascii="Times New Roman" w:hAnsi="Times New Roman" w:cs="Times New Roman"/>
          <w:sz w:val="24"/>
          <w:szCs w:val="24"/>
        </w:rPr>
        <w:t xml:space="preserve">и не позднее 14 октября текущего финансового года. 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2.2.4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конкурсной комиссии в течение двух рабочих дней, следующих за днём подачи заявки, проверяет наличие указанных в </w:t>
      </w:r>
      <w:hyperlink r:id="rId27" w:history="1">
        <w:r w:rsidRPr="00E6557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2.1.2.</w:t>
        </w:r>
      </w:hyperlink>
      <w:r>
        <w:t xml:space="preserve"> 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Положения документов, а также соответствие соискателя условиям </w:t>
      </w:r>
      <w:r w:rsidRPr="005B1BE8">
        <w:rPr>
          <w:rFonts w:ascii="Times New Roman" w:hAnsi="Times New Roman" w:cs="Times New Roman"/>
          <w:color w:val="000000"/>
          <w:sz w:val="24"/>
          <w:szCs w:val="24"/>
        </w:rPr>
        <w:t>предоставления субсидии.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Пакет документов, не соответствующий условиям предоставления субсидии, в течение трёх рабочих дней со дня подачи возвращается соискателю для приведения в соответствие с  требованиями настоящего Положения.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2.2.5.</w:t>
      </w:r>
      <w:r w:rsidRPr="00E6557D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соответствующие требованиям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сформированные в заявку, секретарь конкурсной комиссии регистрирует, не позднее трёх рабочих дней с момента предъявления, в </w:t>
      </w:r>
      <w:hyperlink r:id="rId28" w:history="1">
        <w:r w:rsidRPr="002E097F">
          <w:rPr>
            <w:rFonts w:ascii="Times New Roman" w:hAnsi="Times New Roman" w:cs="Times New Roman"/>
            <w:color w:val="000000"/>
            <w:sz w:val="24"/>
            <w:szCs w:val="24"/>
          </w:rPr>
          <w:t>реестре</w:t>
        </w:r>
      </w:hyperlink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заявок </w:t>
      </w:r>
      <w:r>
        <w:rPr>
          <w:rFonts w:ascii="Times New Roman" w:hAnsi="Times New Roman" w:cs="Times New Roman"/>
          <w:color w:val="000000"/>
          <w:sz w:val="24"/>
          <w:szCs w:val="24"/>
        </w:rPr>
        <w:t>соискателей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конкурсном отборе по форме согласно приложению 3 к настоящему Положению.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100B6">
        <w:rPr>
          <w:color w:val="000000"/>
          <w:sz w:val="24"/>
          <w:szCs w:val="24"/>
        </w:rPr>
        <w:t>2.2.6. Секретарь конкурсной комиссии в течение двух рабочих дней, следующих за днём регистрации</w:t>
      </w:r>
      <w:r>
        <w:rPr>
          <w:color w:val="000000"/>
          <w:sz w:val="24"/>
          <w:szCs w:val="24"/>
        </w:rPr>
        <w:t xml:space="preserve"> </w:t>
      </w:r>
      <w:r w:rsidRPr="001100B6">
        <w:rPr>
          <w:color w:val="000000"/>
          <w:sz w:val="24"/>
          <w:szCs w:val="24"/>
        </w:rPr>
        <w:t>в реестре заявок, делает запросы в организации, оказывающие межведомственное и межуровневое взаимодействие, с целью получения</w:t>
      </w:r>
      <w:r w:rsidRPr="00953FBB">
        <w:rPr>
          <w:color w:val="000000"/>
          <w:sz w:val="24"/>
          <w:szCs w:val="24"/>
        </w:rPr>
        <w:t xml:space="preserve"> к дате заседания комиссии по конкурсному отбору следующих документов об организации-соискателе:</w:t>
      </w:r>
    </w:p>
    <w:p w:rsidR="00AF5677" w:rsidRPr="00B57058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EE723F">
        <w:rPr>
          <w:sz w:val="24"/>
          <w:szCs w:val="24"/>
        </w:rPr>
        <w:t>сведения из Единого государственного реестра юридических лиц</w:t>
      </w:r>
      <w:r>
        <w:rPr>
          <w:sz w:val="24"/>
          <w:szCs w:val="24"/>
        </w:rPr>
        <w:t>/</w:t>
      </w:r>
      <w:r w:rsidRPr="00EE723F">
        <w:rPr>
          <w:sz w:val="24"/>
          <w:szCs w:val="24"/>
        </w:rPr>
        <w:t xml:space="preserve"> индивидуальных предпринимателей;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об отсутствии записи о соискателе в Едином Федеральном реестре сведений о банкротстве;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058">
        <w:rPr>
          <w:rFonts w:ascii="Times New Roman" w:hAnsi="Times New Roman" w:cs="Times New Roman"/>
          <w:color w:val="000000"/>
          <w:sz w:val="24"/>
          <w:szCs w:val="24"/>
        </w:rPr>
        <w:t xml:space="preserve">справка о состоянии расчетов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по неналоговым платежам в местный бюджет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Сосновоборского 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городского округа;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 об отсутствии </w:t>
      </w:r>
      <w:r w:rsidRPr="002E097F">
        <w:rPr>
          <w:rFonts w:ascii="Times New Roman" w:hAnsi="Times New Roman" w:cs="Times New Roman"/>
          <w:sz w:val="24"/>
          <w:szCs w:val="24"/>
        </w:rPr>
        <w:t>поддержки аналогичной формы за счет средств областного бюджета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 Документы, соответствующие требованиям настоящего Положения, вносятся на заседание конкурсной комиссии для проведения конкурсного отбора.</w:t>
      </w:r>
      <w:r w:rsidRPr="00B02E27">
        <w:rPr>
          <w:rFonts w:ascii="Times New Roman" w:hAnsi="Times New Roman" w:cs="Times New Roman"/>
          <w:sz w:val="24"/>
          <w:szCs w:val="24"/>
        </w:rPr>
        <w:t xml:space="preserve"> </w:t>
      </w:r>
      <w:r w:rsidRPr="0021450B">
        <w:rPr>
          <w:rFonts w:ascii="Times New Roman" w:hAnsi="Times New Roman" w:cs="Times New Roman"/>
          <w:sz w:val="24"/>
          <w:szCs w:val="24"/>
        </w:rPr>
        <w:t>В случае необходимости получения дополнительных сведений о соискателе по решению комиссии может быть назначено дополнительное заседание.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>
        <w:rPr>
          <w:color w:val="000000"/>
        </w:rPr>
        <w:t>2.2.8</w:t>
      </w:r>
      <w:r w:rsidRPr="002E097F">
        <w:rPr>
          <w:color w:val="000000"/>
        </w:rPr>
        <w:t>. Заседание конкурсной комиссии считается правомочным, если в нем принимает участие более половины членов конкурсной комиссии</w:t>
      </w:r>
      <w:r w:rsidRPr="002E097F">
        <w:t xml:space="preserve">. </w:t>
      </w:r>
    </w:p>
    <w:p w:rsidR="00AF5677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2.2.9</w:t>
      </w:r>
      <w:r w:rsidRPr="002E097F">
        <w:rPr>
          <w:color w:val="000000"/>
          <w:sz w:val="24"/>
          <w:szCs w:val="24"/>
        </w:rPr>
        <w:t>. Решение о предоставлении субсидии, отклонении заявки или необходимости получения дополнительной информации принимается простым большинством голосов членов конкурсной комиссии.</w:t>
      </w:r>
      <w:r w:rsidRPr="002E097F">
        <w:rPr>
          <w:sz w:val="24"/>
          <w:szCs w:val="24"/>
        </w:rPr>
        <w:t xml:space="preserve"> Секретарь комиссии имеет право голоса.</w:t>
      </w:r>
      <w:r w:rsidRPr="002E097F">
        <w:rPr>
          <w:color w:val="000000"/>
          <w:sz w:val="24"/>
          <w:szCs w:val="24"/>
        </w:rPr>
        <w:t xml:space="preserve"> При равенстве голосов "за" и "против" решающим является голос председателя конкурсной комиссии.</w:t>
      </w:r>
    </w:p>
    <w:p w:rsidR="00AF5677" w:rsidRPr="002E097F" w:rsidRDefault="00AF5677" w:rsidP="00AF5677">
      <w:pPr>
        <w:pStyle w:val="af5"/>
        <w:shd w:val="clear" w:color="auto" w:fill="FFFFFF"/>
        <w:spacing w:line="225" w:lineRule="atLeast"/>
        <w:ind w:firstLine="540"/>
        <w:jc w:val="both"/>
      </w:pPr>
      <w:r w:rsidRPr="00516D3C">
        <w:rPr>
          <w:color w:val="000000"/>
        </w:rPr>
        <w:t>2.2.10.</w:t>
      </w:r>
      <w:r w:rsidRPr="00516D3C">
        <w:rPr>
          <w:color w:val="363636"/>
        </w:rPr>
        <w:t xml:space="preserve"> Решение комиссии оформляется протоколом, который подписывается председателем и секретарем.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>2.2.11.</w:t>
      </w:r>
      <w:r>
        <w:rPr>
          <w:color w:val="000000"/>
          <w:sz w:val="24"/>
          <w:szCs w:val="24"/>
        </w:rPr>
        <w:t xml:space="preserve"> </w:t>
      </w:r>
      <w:r w:rsidRPr="001435CD">
        <w:rPr>
          <w:sz w:val="24"/>
          <w:szCs w:val="24"/>
        </w:rPr>
        <w:t xml:space="preserve">При определении суммы субсидии из состава возмещаемых затрат исключается сумма уплаченного соискателем налога на добавленную стоимость при условии применения соискателем общей системы налогообложения. В случае применения соискателем специальных режимов налогообложения из возмещаемых затрат налог на добавленную стоимость не исключается. 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</w:t>
      </w:r>
      <w:r w:rsidRPr="002E097F">
        <w:rPr>
          <w:rFonts w:ascii="Times New Roman" w:hAnsi="Times New Roman" w:cs="Times New Roman"/>
          <w:sz w:val="24"/>
          <w:szCs w:val="24"/>
        </w:rPr>
        <w:t>. Если на заседании конкурсной комиссии между победителями конкурсного отбора не в полном объеме распределены средства, предусмотренные на эти цели в Программе,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22D">
        <w:rPr>
          <w:rFonts w:ascii="Times New Roman" w:hAnsi="Times New Roman" w:cs="Times New Roman"/>
          <w:sz w:val="24"/>
          <w:szCs w:val="24"/>
        </w:rPr>
        <w:t xml:space="preserve">то </w:t>
      </w:r>
      <w:r w:rsidRPr="007A022D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конкурсной комиссии может </w:t>
      </w:r>
      <w:r w:rsidRPr="007A022D">
        <w:rPr>
          <w:rFonts w:ascii="Times New Roman" w:hAnsi="Times New Roman" w:cs="Times New Roman"/>
          <w:sz w:val="24"/>
          <w:szCs w:val="24"/>
        </w:rPr>
        <w:t>объявляться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прием документов для проведения дополнительного конкурсного отбора для предоставления субсидии. </w:t>
      </w:r>
    </w:p>
    <w:p w:rsidR="00AF5677" w:rsidRPr="001435CD" w:rsidRDefault="00AF5677" w:rsidP="00AF5677">
      <w:pPr>
        <w:ind w:firstLine="540"/>
        <w:jc w:val="both"/>
        <w:rPr>
          <w:sz w:val="24"/>
          <w:szCs w:val="24"/>
        </w:rPr>
      </w:pPr>
      <w:r w:rsidRPr="001435CD">
        <w:rPr>
          <w:color w:val="000000"/>
          <w:sz w:val="24"/>
          <w:szCs w:val="24"/>
        </w:rPr>
        <w:t xml:space="preserve">2.2.13. В случае отсутствия конкурирующих заявок и наличия средств, предназначенных для предоставления субсидий, конкурсная комиссия вправе рассмотреть заявку и принять решение о предоставлении субсидии единственному соискателю, но не более 90 % от суммы  произведенных затрат, </w:t>
      </w:r>
      <w:r w:rsidRPr="001435CD">
        <w:rPr>
          <w:sz w:val="24"/>
          <w:szCs w:val="24"/>
        </w:rPr>
        <w:t>за минусом уплаченного соискателем налога на добавленную стоимость при условии применения соискателем общей системы налогообложения.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2.2.14</w:t>
      </w:r>
      <w:r w:rsidRPr="00E6557D">
        <w:rPr>
          <w:color w:val="000000"/>
          <w:sz w:val="24"/>
          <w:szCs w:val="24"/>
        </w:rPr>
        <w:t xml:space="preserve">. Секретарь конкурсной комиссии регистрирует победителей конкурса в </w:t>
      </w:r>
      <w:hyperlink r:id="rId29" w:history="1">
        <w:r w:rsidRPr="00E6557D">
          <w:rPr>
            <w:color w:val="000000"/>
            <w:sz w:val="24"/>
            <w:szCs w:val="24"/>
          </w:rPr>
          <w:t>реестре</w:t>
        </w:r>
      </w:hyperlink>
      <w:r w:rsidRPr="00E6557D">
        <w:rPr>
          <w:color w:val="000000"/>
          <w:sz w:val="24"/>
          <w:szCs w:val="24"/>
        </w:rPr>
        <w:t xml:space="preserve"> участников, прошедших конкурсный отбор, по форме согласно приложению 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 xml:space="preserve"> к настоящему Положению и в десятидневный срок со дня проведения конкурса извещает их 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о необходимости оформления и подписания договоров на предоставление субсидии с администрацией по форме согласно приложению </w:t>
      </w:r>
      <w:r>
        <w:rPr>
          <w:color w:val="000000"/>
          <w:sz w:val="24"/>
          <w:szCs w:val="24"/>
        </w:rPr>
        <w:t>6</w:t>
      </w:r>
      <w:r w:rsidRPr="00E6557D">
        <w:rPr>
          <w:color w:val="000000"/>
          <w:sz w:val="24"/>
          <w:szCs w:val="24"/>
        </w:rPr>
        <w:t xml:space="preserve"> к настоящему Положению. В извещении  указывается срок не позднее которого необходимо подписать договор.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Pr="00E6557D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5</w:t>
      </w:r>
      <w:r w:rsidRPr="00E6557D">
        <w:rPr>
          <w:color w:val="000000"/>
          <w:sz w:val="24"/>
          <w:szCs w:val="24"/>
        </w:rPr>
        <w:t>. Администрация, в месячный срок со дня проведения конкурса, заключает с каждым победителем конкурса договор с обязательным включением условий, обязывающих получателя субсидии</w:t>
      </w:r>
      <w:r>
        <w:rPr>
          <w:color w:val="000000"/>
          <w:sz w:val="24"/>
          <w:szCs w:val="24"/>
        </w:rPr>
        <w:t xml:space="preserve"> </w:t>
      </w:r>
      <w:r w:rsidRPr="002E097F">
        <w:rPr>
          <w:color w:val="000000"/>
          <w:sz w:val="24"/>
          <w:szCs w:val="24"/>
        </w:rPr>
        <w:t xml:space="preserve">выразить согласие </w:t>
      </w:r>
      <w:r w:rsidRPr="002E097F">
        <w:rPr>
          <w:sz w:val="24"/>
          <w:szCs w:val="24"/>
        </w:rPr>
        <w:t>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настоящим постановлением.</w:t>
      </w:r>
    </w:p>
    <w:p w:rsidR="00AF5677" w:rsidRPr="0058200B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2.2.16.</w:t>
      </w:r>
      <w:r>
        <w:rPr>
          <w:sz w:val="24"/>
          <w:szCs w:val="24"/>
        </w:rPr>
        <w:t xml:space="preserve"> Е</w:t>
      </w:r>
      <w:r w:rsidRPr="0058200B">
        <w:rPr>
          <w:sz w:val="24"/>
          <w:szCs w:val="24"/>
        </w:rPr>
        <w:t>сли в течение месяца со дня проведения конкурсного отбора  договор не подписан получателем субсидии, то администрация оставляет за собой право считать конкурс несостоявшимся и объявить о проведении нового конкурса.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 w:rsidRPr="0058200B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58200B">
        <w:rPr>
          <w:sz w:val="24"/>
          <w:szCs w:val="24"/>
        </w:rPr>
        <w:t>. Субсидия подлежит перечислению получателю в размере 100 процентов суммы, принятой решением конкурсной комиссии, однократно, в 4 квартале текущего финансового года, не позднее десятого рабочего</w:t>
      </w:r>
      <w:r>
        <w:rPr>
          <w:sz w:val="24"/>
          <w:szCs w:val="24"/>
        </w:rPr>
        <w:t xml:space="preserve"> дня</w:t>
      </w:r>
      <w:r w:rsidRPr="002E097F">
        <w:rPr>
          <w:sz w:val="24"/>
          <w:szCs w:val="24"/>
        </w:rPr>
        <w:t xml:space="preserve"> после заключения договора. </w:t>
      </w:r>
    </w:p>
    <w:p w:rsidR="00AF5677" w:rsidRPr="00587B90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7E3C">
        <w:rPr>
          <w:color w:val="000000"/>
          <w:sz w:val="24"/>
          <w:szCs w:val="24"/>
        </w:rPr>
        <w:t xml:space="preserve">2.4. </w:t>
      </w:r>
      <w:r w:rsidRPr="00BF7E3C">
        <w:rPr>
          <w:b/>
          <w:color w:val="000000"/>
          <w:sz w:val="24"/>
          <w:szCs w:val="24"/>
        </w:rPr>
        <w:t>Установление показателей результативности предоставления субсидии</w:t>
      </w:r>
      <w:r w:rsidRPr="00BF7E3C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BF7E3C">
        <w:rPr>
          <w:color w:val="000000"/>
          <w:sz w:val="24"/>
          <w:szCs w:val="24"/>
        </w:rPr>
        <w:t>Победитель конкурсного отбора разрабатывает и согласовывает</w:t>
      </w:r>
      <w:r w:rsidRPr="00BF7E3C">
        <w:rPr>
          <w:sz w:val="24"/>
          <w:szCs w:val="24"/>
        </w:rPr>
        <w:t xml:space="preserve"> с администрацией </w:t>
      </w:r>
      <w:r w:rsidRPr="00BF7E3C">
        <w:rPr>
          <w:color w:val="000000"/>
          <w:sz w:val="24"/>
          <w:szCs w:val="24"/>
        </w:rPr>
        <w:t>«Д</w:t>
      </w:r>
      <w:r w:rsidRPr="00BF7E3C">
        <w:rPr>
          <w:sz w:val="24"/>
          <w:szCs w:val="24"/>
        </w:rPr>
        <w:t>орожную карту</w:t>
      </w:r>
      <w:r>
        <w:rPr>
          <w:sz w:val="24"/>
          <w:szCs w:val="24"/>
        </w:rPr>
        <w:t>»</w:t>
      </w:r>
      <w:r w:rsidRPr="00BF7E3C">
        <w:rPr>
          <w:sz w:val="24"/>
          <w:szCs w:val="24"/>
        </w:rPr>
        <w:t xml:space="preserve"> изменения целевых показателей результативности использования субсидии</w:t>
      </w:r>
      <w:r w:rsidRPr="00185548">
        <w:rPr>
          <w:sz w:val="24"/>
          <w:szCs w:val="24"/>
        </w:rPr>
        <w:t xml:space="preserve"> по форме приложения № 4 к договору.</w:t>
      </w:r>
      <w:r>
        <w:rPr>
          <w:sz w:val="24"/>
          <w:szCs w:val="24"/>
        </w:rPr>
        <w:t xml:space="preserve"> 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1B094E">
        <w:rPr>
          <w:b/>
          <w:color w:val="000000"/>
          <w:sz w:val="24"/>
          <w:szCs w:val="24"/>
        </w:rPr>
        <w:t>3.Основания для отказа соискателю в  предоставлении субсидии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</w:p>
    <w:p w:rsidR="00AF5677" w:rsidRPr="00351E49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 w:rsidRPr="00351E49">
        <w:rPr>
          <w:color w:val="000000"/>
          <w:sz w:val="24"/>
          <w:szCs w:val="24"/>
        </w:rPr>
        <w:t>3.1.Несоответствие соискателя категори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и критери</w:t>
      </w:r>
      <w:r>
        <w:rPr>
          <w:color w:val="000000"/>
          <w:sz w:val="24"/>
          <w:szCs w:val="24"/>
        </w:rPr>
        <w:t>ям</w:t>
      </w:r>
      <w:r w:rsidRPr="00351E49">
        <w:rPr>
          <w:color w:val="000000"/>
          <w:sz w:val="24"/>
          <w:szCs w:val="24"/>
        </w:rPr>
        <w:t xml:space="preserve"> отбора получателей субсидий, указанных в пункте 1.4 настоящего постановления,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3.2.Несоответствие представленных соискателем документов, определенных пунктом 2.1.2. настоящего постановления, или не предоставление (предоставление не в полном объеме) указанных документов,</w:t>
      </w:r>
    </w:p>
    <w:p w:rsidR="00AF5677" w:rsidRDefault="00AF5677" w:rsidP="00AF5677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Недостоверность предоставленной соискателем субсидии информации.</w:t>
      </w:r>
    </w:p>
    <w:p w:rsidR="00AF5677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</w:p>
    <w:p w:rsidR="00AF5677" w:rsidRPr="006E514A" w:rsidRDefault="00AF5677" w:rsidP="00AF5677">
      <w:pPr>
        <w:ind w:firstLine="708"/>
        <w:jc w:val="both"/>
        <w:rPr>
          <w:b/>
          <w:color w:val="000000"/>
          <w:sz w:val="24"/>
          <w:szCs w:val="24"/>
        </w:rPr>
      </w:pPr>
      <w:r w:rsidRPr="006E514A">
        <w:rPr>
          <w:b/>
          <w:color w:val="000000"/>
          <w:sz w:val="24"/>
          <w:szCs w:val="24"/>
        </w:rPr>
        <w:t>4. Порядок и сроки возврата субсидии.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AF5677" w:rsidRPr="00E6557D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E6557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</w:t>
      </w:r>
      <w:r w:rsidRPr="00E6557D">
        <w:rPr>
          <w:color w:val="000000"/>
          <w:sz w:val="24"/>
          <w:szCs w:val="24"/>
        </w:rPr>
        <w:t xml:space="preserve">. При установлении фактов нецелевого использования субсидий, указанных </w:t>
      </w:r>
      <w:r w:rsidRPr="006E514A">
        <w:rPr>
          <w:color w:val="000000"/>
          <w:sz w:val="24"/>
          <w:szCs w:val="24"/>
        </w:rPr>
        <w:t>в п. </w:t>
      </w: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 настоящего </w:t>
      </w:r>
      <w:r w:rsidRPr="0018779D">
        <w:rPr>
          <w:color w:val="000000"/>
          <w:sz w:val="24"/>
          <w:szCs w:val="24"/>
        </w:rPr>
        <w:t xml:space="preserve">постановления, </w:t>
      </w:r>
      <w:r>
        <w:rPr>
          <w:color w:val="000000"/>
          <w:sz w:val="24"/>
          <w:szCs w:val="24"/>
        </w:rPr>
        <w:t xml:space="preserve">главный распорядитель (распорядитель) бюджетных средств, </w:t>
      </w:r>
      <w:r w:rsidRPr="0018779D">
        <w:rPr>
          <w:color w:val="000000"/>
          <w:sz w:val="24"/>
          <w:szCs w:val="24"/>
        </w:rPr>
        <w:t>в течение двух рабочих дней с даты, когда стало известно о нарушениях, совершенных получателем</w:t>
      </w:r>
      <w:r>
        <w:rPr>
          <w:color w:val="000000"/>
          <w:sz w:val="24"/>
          <w:szCs w:val="24"/>
        </w:rPr>
        <w:t xml:space="preserve"> субсидии, направляет получателю субсидии</w:t>
      </w:r>
      <w:r w:rsidRPr="00E6557D">
        <w:rPr>
          <w:color w:val="000000"/>
          <w:sz w:val="24"/>
          <w:szCs w:val="24"/>
        </w:rPr>
        <w:t xml:space="preserve"> </w:t>
      </w:r>
      <w:r w:rsidRPr="00E6557D">
        <w:rPr>
          <w:sz w:val="24"/>
          <w:szCs w:val="24"/>
        </w:rPr>
        <w:t>(почтовым отправлением или по факсу, или по электронной почте)</w:t>
      </w:r>
      <w:r w:rsidRPr="00E6557D">
        <w:rPr>
          <w:color w:val="000000"/>
          <w:sz w:val="24"/>
          <w:szCs w:val="24"/>
        </w:rPr>
        <w:t xml:space="preserve"> уведомление с требованием о воз</w:t>
      </w:r>
      <w:r>
        <w:rPr>
          <w:color w:val="000000"/>
          <w:sz w:val="24"/>
          <w:szCs w:val="24"/>
        </w:rPr>
        <w:t>врате денежных средств субсидии в бюджет.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4.2</w:t>
      </w:r>
      <w:r w:rsidRPr="00E6557D">
        <w:rPr>
          <w:sz w:val="24"/>
          <w:szCs w:val="24"/>
        </w:rPr>
        <w:t>. В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субсидий, полученные субсидии должны быть возвращены в местный бюджет Сосновоборского городского округа в добровольном порядке, в течение пяти рабочих дней с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>даты получения уведомления с требованием возврата.  Если по истечении указанного срока получатель субсидии добровольно не возвратил субсидию, возврат субсидии в бюджет городского округа осуществляется в порядке, установленном законодательством.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4.3.</w:t>
      </w:r>
      <w:r w:rsidRPr="00E052E6">
        <w:rPr>
          <w:color w:val="000000"/>
          <w:sz w:val="24"/>
          <w:szCs w:val="24"/>
        </w:rPr>
        <w:t>Возврат в текущем финансовом году получателем субсидий остатков субсидий, не использованных в отчетном финансовом году, не предусматривается в связи с компенсирующим характером субсидии.</w:t>
      </w:r>
    </w:p>
    <w:p w:rsidR="00AF5677" w:rsidRPr="00B357E2" w:rsidRDefault="00AF5677" w:rsidP="00AF567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B357E2">
        <w:rPr>
          <w:sz w:val="24"/>
          <w:szCs w:val="24"/>
        </w:rPr>
        <w:t>Возврат субсидий осуществляется в объеме, пропорционально</w:t>
      </w:r>
      <w:r>
        <w:rPr>
          <w:sz w:val="24"/>
          <w:szCs w:val="24"/>
        </w:rPr>
        <w:t>м объему невыполнения показателей результативности, установленных главным распорядителем (распорядителем) бюджетных средств, в приложении к договору</w:t>
      </w:r>
      <w:r w:rsidRPr="00B357E2">
        <w:rPr>
          <w:sz w:val="24"/>
          <w:szCs w:val="24"/>
        </w:rPr>
        <w:t xml:space="preserve">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 w:rsidRPr="00513302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 xml:space="preserve"> </w:t>
      </w:r>
      <w:r w:rsidRPr="00513302">
        <w:rPr>
          <w:b/>
          <w:color w:val="000000"/>
          <w:sz w:val="24"/>
          <w:szCs w:val="24"/>
        </w:rPr>
        <w:t>Порядок предоставления отчетности</w:t>
      </w:r>
    </w:p>
    <w:p w:rsidR="00AF5677" w:rsidRPr="00587B90" w:rsidRDefault="00AF5677" w:rsidP="00AF567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587B90">
        <w:rPr>
          <w:rFonts w:ascii="Times New Roman" w:hAnsi="Times New Roman" w:cs="Times New Roman"/>
          <w:sz w:val="24"/>
          <w:szCs w:val="24"/>
        </w:rPr>
        <w:t>Договором о предоставлении субсидии предусматрива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7B90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обязанность получателя субсидии</w:t>
      </w:r>
      <w:r w:rsidRPr="00587B90">
        <w:rPr>
          <w:rFonts w:ascii="Times New Roman" w:hAnsi="Times New Roman" w:cs="Times New Roman"/>
          <w:sz w:val="24"/>
          <w:szCs w:val="24"/>
        </w:rPr>
        <w:t>: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E6557D">
        <w:rPr>
          <w:sz w:val="24"/>
          <w:szCs w:val="24"/>
        </w:rPr>
        <w:t>- представлять ежеквартально информацию о хозяйственной деятельности</w:t>
      </w:r>
      <w:r w:rsidRPr="002E097F">
        <w:rPr>
          <w:sz w:val="24"/>
          <w:szCs w:val="24"/>
        </w:rPr>
        <w:t xml:space="preserve"> в отдел экономического развития администрации (факс: 62-8</w:t>
      </w:r>
      <w:r>
        <w:rPr>
          <w:sz w:val="24"/>
          <w:szCs w:val="24"/>
        </w:rPr>
        <w:t>60</w:t>
      </w:r>
      <w:r w:rsidRPr="002E097F">
        <w:rPr>
          <w:sz w:val="24"/>
          <w:szCs w:val="24"/>
        </w:rPr>
        <w:t xml:space="preserve">, </w:t>
      </w:r>
      <w:r w:rsidRPr="002E097F">
        <w:rPr>
          <w:sz w:val="24"/>
          <w:szCs w:val="24"/>
          <w:lang w:val="en-US"/>
        </w:rPr>
        <w:t>e</w:t>
      </w:r>
      <w:r w:rsidRPr="002E097F">
        <w:rPr>
          <w:sz w:val="24"/>
          <w:szCs w:val="24"/>
        </w:rPr>
        <w:t>-</w:t>
      </w:r>
      <w:r w:rsidRPr="002E097F">
        <w:rPr>
          <w:sz w:val="24"/>
          <w:szCs w:val="24"/>
          <w:lang w:val="en-US"/>
        </w:rPr>
        <w:t>mail</w:t>
      </w:r>
      <w:r w:rsidRPr="002E097F">
        <w:rPr>
          <w:sz w:val="24"/>
          <w:szCs w:val="24"/>
        </w:rPr>
        <w:t xml:space="preserve">: </w:t>
      </w:r>
      <w:hyperlink r:id="rId30" w:history="1">
        <w:r w:rsidRPr="002E097F">
          <w:rPr>
            <w:rStyle w:val="af4"/>
            <w:sz w:val="24"/>
            <w:szCs w:val="24"/>
            <w:lang w:val="en-US"/>
          </w:rPr>
          <w:t>econom</w:t>
        </w:r>
        <w:r w:rsidRPr="002E097F">
          <w:rPr>
            <w:rStyle w:val="af4"/>
            <w:sz w:val="24"/>
            <w:szCs w:val="24"/>
          </w:rPr>
          <w:t>@</w:t>
        </w:r>
        <w:r w:rsidRPr="002E097F">
          <w:rPr>
            <w:rStyle w:val="af4"/>
            <w:sz w:val="24"/>
            <w:szCs w:val="24"/>
            <w:lang w:val="en-US"/>
          </w:rPr>
          <w:t>meria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sbor</w:t>
        </w:r>
        <w:r w:rsidRPr="002E097F">
          <w:rPr>
            <w:rStyle w:val="af4"/>
            <w:sz w:val="24"/>
            <w:szCs w:val="24"/>
          </w:rPr>
          <w:t>.</w:t>
        </w:r>
        <w:r w:rsidRPr="002E097F">
          <w:rPr>
            <w:rStyle w:val="af4"/>
            <w:sz w:val="24"/>
            <w:szCs w:val="24"/>
            <w:lang w:val="en-US"/>
          </w:rPr>
          <w:t>ru</w:t>
        </w:r>
      </w:hyperlink>
      <w:r w:rsidRPr="002E097F">
        <w:rPr>
          <w:sz w:val="24"/>
          <w:szCs w:val="24"/>
        </w:rPr>
        <w:t>) до 25-го числа месяца, следующего за отчетным кварталом, по форме согласно приложению 1 к договору в течение трех лет после заключения договора</w:t>
      </w:r>
      <w:r w:rsidRPr="002E097F">
        <w:rPr>
          <w:color w:val="000000"/>
          <w:sz w:val="24"/>
          <w:szCs w:val="24"/>
        </w:rPr>
        <w:t>;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2E097F">
        <w:rPr>
          <w:rFonts w:ascii="Times New Roman" w:hAnsi="Times New Roman" w:cs="Times New Roman"/>
          <w:sz w:val="24"/>
          <w:szCs w:val="24"/>
        </w:rPr>
        <w:t xml:space="preserve"> двухнедельный срок, но не позже 25 декабря текущего года,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AF5677" w:rsidRPr="002E097F" w:rsidRDefault="00AF5677" w:rsidP="00AF567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организовать </w:t>
      </w:r>
      <w:r w:rsidRPr="002E097F">
        <w:rPr>
          <w:sz w:val="24"/>
          <w:szCs w:val="24"/>
        </w:rPr>
        <w:t>учет и представление отчетности о достижении реализации запланированных мероприятий согласно «дорожной карте»</w:t>
      </w:r>
      <w:r>
        <w:rPr>
          <w:sz w:val="24"/>
          <w:szCs w:val="24"/>
        </w:rPr>
        <w:t xml:space="preserve"> и в срок до 25 января года, следующего за годом предоставления субсидии, представить отчет по форме согласно приложению к договору</w:t>
      </w:r>
      <w:r w:rsidRPr="002E097F">
        <w:rPr>
          <w:sz w:val="24"/>
          <w:szCs w:val="24"/>
        </w:rPr>
        <w:t>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513302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513302">
        <w:rPr>
          <w:b/>
          <w:color w:val="000000"/>
          <w:sz w:val="24"/>
          <w:szCs w:val="24"/>
        </w:rPr>
        <w:t>. Порядок осуществления контроля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6.1.</w:t>
      </w:r>
      <w:r w:rsidRPr="00E6557D">
        <w:rPr>
          <w:color w:val="000000"/>
          <w:sz w:val="24"/>
          <w:szCs w:val="24"/>
        </w:rPr>
        <w:t>Контроль соблюдения условий, целей и порядка предоставления субсидий</w:t>
      </w:r>
      <w:r w:rsidRPr="002E097F">
        <w:rPr>
          <w:color w:val="000000"/>
          <w:sz w:val="24"/>
          <w:szCs w:val="24"/>
        </w:rPr>
        <w:t xml:space="preserve"> осуществляется администрацией (отдел экономического развития), комитетом финансов и финансово-контрольной комиссией совета депутатов.</w:t>
      </w:r>
    </w:p>
    <w:p w:rsidR="00AF5677" w:rsidRPr="002E097F" w:rsidRDefault="00AF5677" w:rsidP="00AF5677">
      <w:pPr>
        <w:ind w:firstLine="708"/>
        <w:jc w:val="both"/>
        <w:rPr>
          <w:color w:val="0070C0"/>
          <w:sz w:val="24"/>
          <w:szCs w:val="24"/>
        </w:rPr>
        <w:sectPr w:rsidR="00AF5677" w:rsidRPr="002E097F" w:rsidSect="00A16478">
          <w:headerReference w:type="even" r:id="rId31"/>
          <w:headerReference w:type="default" r:id="rId32"/>
          <w:footerReference w:type="even" r:id="rId33"/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1</w:t>
      </w:r>
    </w:p>
    <w:p w:rsidR="00AF5677" w:rsidRPr="002E097F" w:rsidRDefault="00AF5677" w:rsidP="00AF5677">
      <w:pPr>
        <w:pStyle w:val="ConsPlusTitle"/>
        <w:widowControl/>
        <w:jc w:val="right"/>
        <w:rPr>
          <w:sz w:val="24"/>
        </w:rPr>
      </w:pP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Председателю конкурсной комиссии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от___________________________________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(фамилия, имя, отчество, должность)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ЗАЯВЛЕНИЕ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 ПОЛУЧЕНИЕ СУБСИДИИ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  <w:t xml:space="preserve">Прошу  предоставить субсидию на </w:t>
      </w:r>
      <w:r>
        <w:rPr>
          <w:color w:val="000000"/>
          <w:sz w:val="24"/>
          <w:szCs w:val="24"/>
        </w:rPr>
        <w:t xml:space="preserve">возмещение </w:t>
      </w:r>
      <w:r w:rsidRPr="002E097F">
        <w:rPr>
          <w:color w:val="000000"/>
          <w:sz w:val="24"/>
          <w:szCs w:val="24"/>
        </w:rPr>
        <w:t>части  затрат на участие в ярмарочных, выставочных мероприятиях организацией</w:t>
      </w:r>
      <w:r>
        <w:rPr>
          <w:color w:val="000000"/>
          <w:sz w:val="24"/>
          <w:szCs w:val="24"/>
        </w:rPr>
        <w:t xml:space="preserve"> / индивидуальным предпринимателем</w:t>
      </w:r>
      <w:r w:rsidRPr="002E097F">
        <w:rPr>
          <w:color w:val="000000"/>
          <w:sz w:val="24"/>
          <w:szCs w:val="24"/>
        </w:rPr>
        <w:t xml:space="preserve"> в текущем</w:t>
      </w:r>
      <w:r>
        <w:rPr>
          <w:color w:val="000000"/>
          <w:sz w:val="24"/>
          <w:szCs w:val="24"/>
        </w:rPr>
        <w:t xml:space="preserve"> финансовом году в соответствии </w:t>
      </w:r>
      <w:r w:rsidRPr="00F460D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F460D9">
        <w:rPr>
          <w:color w:val="000000"/>
          <w:sz w:val="24"/>
          <w:szCs w:val="24"/>
        </w:rPr>
        <w:t xml:space="preserve">утвержденным на соответствующий финансовый год </w:t>
      </w:r>
      <w:r w:rsidRPr="00F460D9">
        <w:rPr>
          <w:sz w:val="24"/>
          <w:szCs w:val="24"/>
        </w:rPr>
        <w:t>Планом-графиком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  подпрограмм</w:t>
      </w:r>
      <w:r>
        <w:rPr>
          <w:sz w:val="24"/>
          <w:szCs w:val="24"/>
        </w:rPr>
        <w:t>ы</w:t>
      </w:r>
      <w:r w:rsidRPr="00F460D9">
        <w:rPr>
          <w:sz w:val="24"/>
          <w:szCs w:val="24"/>
        </w:rPr>
        <w:t xml:space="preserve"> «Поддержка товаропроизводителей в сфере агропромышленного и рыбохозяйственного комплекса на территории Сосновоборского городского округа</w:t>
      </w:r>
      <w:r>
        <w:rPr>
          <w:sz w:val="24"/>
          <w:szCs w:val="24"/>
        </w:rPr>
        <w:t>»</w:t>
      </w:r>
      <w:r w:rsidRPr="002E097F">
        <w:rPr>
          <w:color w:val="000000"/>
          <w:sz w:val="24"/>
          <w:szCs w:val="24"/>
        </w:rPr>
        <w:t xml:space="preserve">», в сумме ______________  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outlineLvl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sz w:val="24"/>
          <w:szCs w:val="24"/>
        </w:rPr>
        <w:t>Поддержку аналогичной формы из средств областного бюджета Ленинградской области организация не получала.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F6893" w:rsidRDefault="00AF5677" w:rsidP="00AF567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9F6893">
        <w:rPr>
          <w:sz w:val="24"/>
          <w:szCs w:val="24"/>
        </w:rPr>
        <w:t xml:space="preserve">Пакет документов в соответствии с «Положением </w:t>
      </w:r>
      <w:r w:rsidRPr="009F6893">
        <w:rPr>
          <w:bCs/>
          <w:sz w:val="24"/>
          <w:szCs w:val="24"/>
        </w:rPr>
        <w:t xml:space="preserve">о порядке </w:t>
      </w:r>
      <w:r w:rsidRPr="009F6893">
        <w:rPr>
          <w:color w:val="000000"/>
          <w:sz w:val="24"/>
          <w:szCs w:val="24"/>
        </w:rPr>
        <w:t xml:space="preserve">предоставления субсидий на </w:t>
      </w:r>
      <w:r>
        <w:rPr>
          <w:color w:val="000000"/>
          <w:sz w:val="24"/>
          <w:szCs w:val="24"/>
        </w:rPr>
        <w:t xml:space="preserve">возмещение </w:t>
      </w:r>
      <w:r w:rsidRPr="009F6893">
        <w:rPr>
          <w:color w:val="000000"/>
          <w:sz w:val="24"/>
          <w:szCs w:val="24"/>
        </w:rPr>
        <w:t xml:space="preserve">части затрат </w:t>
      </w:r>
      <w:r w:rsidRPr="002E097F">
        <w:rPr>
          <w:color w:val="000000"/>
          <w:sz w:val="24"/>
          <w:szCs w:val="24"/>
        </w:rPr>
        <w:t xml:space="preserve">на участие в ярмарочных, выставочных мероприятиях субъектов хозяйственной </w:t>
      </w:r>
      <w:r w:rsidRPr="00AD5372">
        <w:rPr>
          <w:color w:val="000000"/>
          <w:sz w:val="24"/>
          <w:szCs w:val="24"/>
        </w:rPr>
        <w:t xml:space="preserve">деятельности </w:t>
      </w:r>
      <w:r w:rsidRPr="00010C25">
        <w:rPr>
          <w:color w:val="000000"/>
          <w:sz w:val="24"/>
          <w:szCs w:val="24"/>
        </w:rPr>
        <w:t>в сфере агропромышленного и</w:t>
      </w:r>
      <w:r w:rsidRPr="009F6893">
        <w:rPr>
          <w:color w:val="000000"/>
          <w:sz w:val="24"/>
          <w:szCs w:val="24"/>
        </w:rPr>
        <w:t xml:space="preserve"> рыбохозяйственного комплекса Сосновоборского городского округа </w:t>
      </w:r>
      <w:r w:rsidRPr="009F6893">
        <w:rPr>
          <w:sz w:val="24"/>
          <w:szCs w:val="24"/>
        </w:rPr>
        <w:t>в рамках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на 2014-2020 годы»</w:t>
      </w:r>
      <w:r w:rsidRPr="009F6893">
        <w:rPr>
          <w:color w:val="000000"/>
          <w:sz w:val="24"/>
          <w:szCs w:val="24"/>
        </w:rPr>
        <w:t xml:space="preserve"> </w:t>
      </w:r>
      <w:r w:rsidRPr="009F6893">
        <w:rPr>
          <w:sz w:val="24"/>
          <w:szCs w:val="24"/>
        </w:rPr>
        <w:t>прилагается на_______ л.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"___" _________ 201__ года                           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                                                          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Приложение 2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 xml:space="preserve">   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О МЕРОПРИЯТИИ, ОРГАНИЗАЦИИ</w:t>
      </w:r>
      <w:r>
        <w:rPr>
          <w:sz w:val="24"/>
          <w:szCs w:val="24"/>
        </w:rPr>
        <w:t>/</w:t>
      </w:r>
      <w:r w:rsidRPr="002E097F">
        <w:rPr>
          <w:sz w:val="24"/>
          <w:szCs w:val="24"/>
        </w:rPr>
        <w:t xml:space="preserve"> </w:t>
      </w:r>
      <w:r>
        <w:rPr>
          <w:sz w:val="24"/>
          <w:szCs w:val="24"/>
        </w:rPr>
        <w:t>ИНДИВИДУАЛЬНОМ ПРЕДПРИНИМАТЕЛЕ</w:t>
      </w:r>
      <w:r w:rsidRPr="002E097F">
        <w:rPr>
          <w:sz w:val="24"/>
          <w:szCs w:val="24"/>
        </w:rPr>
        <w:t xml:space="preserve"> 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1. Информация о мероприятии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478"/>
      </w:tblGrid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Место проведения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Срок проведения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Статус (международное, межрегиональное, областное, городское)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организации-устроителя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Сумма затрат, связанных  с  участием  (с  указанием</w:t>
            </w:r>
            <w:r w:rsidRPr="002E097F">
              <w:rPr>
                <w:sz w:val="24"/>
                <w:szCs w:val="24"/>
              </w:rPr>
              <w:br/>
              <w:t xml:space="preserve">статей затрат)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Цель участия                                       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2. Информация о соискателе по состоянию на "___" 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99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20"/>
        <w:gridCol w:w="2970"/>
      </w:tblGrid>
      <w:tr w:rsidR="00AF5677" w:rsidRPr="002E097F" w:rsidTr="00E47DFC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Пол</w:t>
            </w:r>
            <w:r>
              <w:rPr>
                <w:sz w:val="24"/>
                <w:szCs w:val="24"/>
              </w:rPr>
              <w:t>ное  наименование  организации / ФИО индивидуального предпринимателя</w:t>
            </w:r>
            <w:r w:rsidRPr="002E097F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Муниципальное образование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Факс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E-mail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Почтовый адрес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Юридический адрес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ИНН/КПП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ОГРН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Расчетный счет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банка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БИК                   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Корреспондентский счет   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Сфера хозяйственной деятельности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Вид деятельности по ОКВЭД        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численность работников организации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заработная плата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3. Показатели хозяйственной деятельности соискателя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__________________________________________________________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(наименование организации)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         по состоянию на "___" 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4"/>
        <w:gridCol w:w="1350"/>
        <w:gridCol w:w="3618"/>
        <w:gridCol w:w="1701"/>
      </w:tblGrid>
      <w:tr w:rsidR="00AF5677" w:rsidRPr="002E097F" w:rsidTr="00E47DFC">
        <w:trPr>
          <w:cantSplit/>
          <w:trHeight w:val="24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Показатели                               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4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хозяйственная деятельность   </w:t>
            </w:r>
          </w:p>
        </w:tc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налоговые и неналоговые платежи     </w:t>
            </w:r>
          </w:p>
        </w:tc>
      </w:tr>
      <w:tr w:rsidR="00AF5677" w:rsidRPr="002E097F" w:rsidTr="00E47DFC">
        <w:trPr>
          <w:cantSplit/>
          <w:trHeight w:val="72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данные за</w:t>
            </w:r>
            <w:r w:rsidRPr="002E097F">
              <w:rPr>
                <w:sz w:val="24"/>
                <w:szCs w:val="24"/>
              </w:rPr>
              <w:br/>
              <w:t>последний</w:t>
            </w:r>
            <w:r w:rsidRPr="002E097F">
              <w:rPr>
                <w:sz w:val="24"/>
                <w:szCs w:val="24"/>
              </w:rPr>
              <w:br/>
              <w:t xml:space="preserve">отчетный </w:t>
            </w:r>
            <w:r w:rsidRPr="002E097F">
              <w:rPr>
                <w:sz w:val="24"/>
                <w:szCs w:val="24"/>
              </w:rPr>
              <w:br/>
              <w:t xml:space="preserve">квартал, </w:t>
            </w:r>
            <w:r w:rsidRPr="002E097F">
              <w:rPr>
                <w:sz w:val="24"/>
                <w:szCs w:val="24"/>
              </w:rPr>
              <w:br/>
              <w:t>тыс. руб.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4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Оборот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прибыль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Доходы,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налог на доходы физических  лиц</w:t>
            </w:r>
            <w:r w:rsidRPr="002E097F">
              <w:rPr>
                <w:sz w:val="24"/>
                <w:szCs w:val="24"/>
              </w:rPr>
              <w:br/>
              <w:t xml:space="preserve">(13 процентов),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 том числе: </w:t>
            </w: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от реализации сельскохозяйственной продукции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Расходы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 том числе:  расходы</w:t>
            </w:r>
            <w:r>
              <w:rPr>
                <w:sz w:val="24"/>
                <w:szCs w:val="24"/>
              </w:rPr>
              <w:t>,</w:t>
            </w:r>
            <w:r w:rsidRPr="002E097F">
              <w:rPr>
                <w:sz w:val="24"/>
                <w:szCs w:val="24"/>
              </w:rPr>
              <w:t xml:space="preserve"> связанны</w:t>
            </w:r>
            <w:r>
              <w:rPr>
                <w:sz w:val="24"/>
                <w:szCs w:val="24"/>
              </w:rPr>
              <w:t>е</w:t>
            </w:r>
            <w:r w:rsidRPr="002E097F">
              <w:rPr>
                <w:sz w:val="24"/>
                <w:szCs w:val="24"/>
              </w:rPr>
              <w:t xml:space="preserve"> с участием в ярмарочных, выставочных  </w:t>
            </w:r>
            <w:r>
              <w:rPr>
                <w:sz w:val="24"/>
                <w:szCs w:val="24"/>
              </w:rPr>
              <w:t>мероприятиях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Доходы минус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во внебюджетные фонды,   за</w:t>
            </w:r>
            <w:r w:rsidRPr="002E097F">
              <w:rPr>
                <w:sz w:val="24"/>
                <w:szCs w:val="24"/>
              </w:rPr>
              <w:br/>
              <w:t>исключением      взносов      в</w:t>
            </w:r>
            <w:r w:rsidRPr="002E097F">
              <w:rPr>
                <w:sz w:val="24"/>
                <w:szCs w:val="24"/>
              </w:rPr>
              <w:br/>
              <w:t>Пенсионный   фонд    Российской</w:t>
            </w:r>
            <w:r w:rsidRPr="002E097F">
              <w:rPr>
                <w:sz w:val="24"/>
                <w:szCs w:val="24"/>
              </w:rPr>
              <w:br/>
              <w:t xml:space="preserve">Федерации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списочная    </w:t>
            </w:r>
            <w:r w:rsidRPr="002E097F">
              <w:rPr>
                <w:sz w:val="24"/>
                <w:szCs w:val="24"/>
              </w:rPr>
              <w:br/>
              <w:t xml:space="preserve">численность          </w:t>
            </w:r>
            <w:r w:rsidRPr="002E097F">
              <w:rPr>
                <w:sz w:val="24"/>
                <w:szCs w:val="24"/>
              </w:rPr>
              <w:br/>
              <w:t xml:space="preserve">работающих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взносы   в   Пенсионный    фонд</w:t>
            </w:r>
            <w:r w:rsidRPr="002E097F">
              <w:rPr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60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Средняя месячная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земельный налог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Минимальная          </w:t>
            </w:r>
            <w:r w:rsidRPr="002E097F">
              <w:rPr>
                <w:sz w:val="24"/>
                <w:szCs w:val="24"/>
              </w:rPr>
              <w:br/>
              <w:t xml:space="preserve">заработная плата     </w:t>
            </w:r>
            <w:r w:rsidRPr="002E097F">
              <w:rPr>
                <w:sz w:val="24"/>
                <w:szCs w:val="24"/>
              </w:rPr>
              <w:br/>
              <w:t xml:space="preserve">работников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транспортный налог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налог, взимаемый в связи</w:t>
            </w:r>
            <w:r w:rsidRPr="002E097F">
              <w:rPr>
                <w:sz w:val="24"/>
                <w:szCs w:val="24"/>
              </w:rPr>
              <w:br/>
              <w:t>с    применением     упрощенной</w:t>
            </w:r>
            <w:r w:rsidRPr="002E097F">
              <w:rPr>
                <w:sz w:val="24"/>
                <w:szCs w:val="24"/>
              </w:rPr>
              <w:br/>
              <w:t xml:space="preserve">системы налогообложения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налог на вмененный доход</w:t>
            </w:r>
            <w:r w:rsidRPr="002E097F">
              <w:rPr>
                <w:sz w:val="24"/>
                <w:szCs w:val="24"/>
              </w:rPr>
              <w:br/>
              <w:t>для       отдельных       видов</w:t>
            </w:r>
            <w:r w:rsidRPr="002E097F">
              <w:rPr>
                <w:sz w:val="24"/>
                <w:szCs w:val="24"/>
              </w:rPr>
              <w:br/>
              <w:t xml:space="preserve">деятельности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единый     сельскохозяйственный</w:t>
            </w:r>
            <w:r w:rsidRPr="002E097F">
              <w:rPr>
                <w:sz w:val="24"/>
                <w:szCs w:val="24"/>
              </w:rPr>
              <w:br/>
              <w:t xml:space="preserve">налог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48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Инвестиции в основной</w:t>
            </w:r>
            <w:r w:rsidRPr="002E097F">
              <w:rPr>
                <w:sz w:val="24"/>
                <w:szCs w:val="24"/>
              </w:rPr>
              <w:br/>
              <w:t xml:space="preserve">капитал за счет: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>арендные платежи  за  земельные</w:t>
            </w:r>
            <w:r w:rsidRPr="002E097F">
              <w:rPr>
                <w:sz w:val="24"/>
                <w:szCs w:val="24"/>
              </w:rPr>
              <w:br/>
              <w:t xml:space="preserve">участки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собственных средств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360"/>
        </w:trPr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заемных средств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_________ 201__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__________________________                   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(фамилия, инициалы)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Место печати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Приложение 3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Организация ______________________________________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96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"/>
        <w:gridCol w:w="7268"/>
        <w:gridCol w:w="1817"/>
      </w:tblGrid>
      <w:tr w:rsidR="00AF5677" w:rsidRPr="002E097F" w:rsidTr="00E47DFC">
        <w:trPr>
          <w:cantSplit/>
          <w:trHeight w:val="37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расходов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Руководитель  _________________________  </w:t>
      </w:r>
      <w:r w:rsidRPr="002E097F">
        <w:rPr>
          <w:sz w:val="24"/>
          <w:szCs w:val="24"/>
        </w:rPr>
        <w:tab/>
        <w:t xml:space="preserve">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Приложение 4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>к Положению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РЕЕСТР ЗАЯВОК</w:t>
      </w:r>
    </w:p>
    <w:p w:rsidR="00AF5677" w:rsidRDefault="00AF5677" w:rsidP="00AF567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EC2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ИНДИВИДУАЛЬНЫХ ПРЕДПРИНИМАТЕЛЕЙ</w:t>
      </w:r>
    </w:p>
    <w:p w:rsidR="00AF5677" w:rsidRPr="002E097F" w:rsidRDefault="00AF5677" w:rsidP="00AF56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НА УЧАСТИЕ В КОНКУРСНОМ ОТБОРЕ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1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75"/>
        <w:gridCol w:w="1755"/>
        <w:gridCol w:w="1485"/>
        <w:gridCol w:w="1350"/>
        <w:gridCol w:w="1755"/>
        <w:gridCol w:w="1215"/>
        <w:gridCol w:w="1080"/>
        <w:gridCol w:w="945"/>
      </w:tblGrid>
      <w:tr w:rsidR="00AF5677" w:rsidRPr="002E097F" w:rsidTr="00E47DF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запраши-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ваемой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собственных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привлеченных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средств,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меропри-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ятия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дения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меро-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приятия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Коли-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чество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участ-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ников </w:t>
            </w: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</w:t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tabs>
          <w:tab w:val="left" w:pos="622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nformat"/>
        <w:ind w:left="540" w:firstLine="11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ОРГАНИЗАЦИЙ/ ИНДИВИДУАЛЬНЫХ ПРЕДПРИНИМАТЕЛЕЙ,</w:t>
      </w:r>
      <w:r w:rsidRPr="002E097F">
        <w:rPr>
          <w:rFonts w:ascii="Times New Roman" w:hAnsi="Times New Roman" w:cs="Times New Roman"/>
          <w:sz w:val="24"/>
          <w:szCs w:val="24"/>
        </w:rPr>
        <w:t xml:space="preserve"> ПРОШЕДШИХ КОНКУРСНЫЙ ОТБОР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4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"/>
        <w:gridCol w:w="1007"/>
        <w:gridCol w:w="1870"/>
        <w:gridCol w:w="2014"/>
        <w:gridCol w:w="863"/>
        <w:gridCol w:w="863"/>
        <w:gridCol w:w="863"/>
        <w:gridCol w:w="863"/>
        <w:gridCol w:w="863"/>
        <w:gridCol w:w="863"/>
      </w:tblGrid>
      <w:tr w:rsidR="00AF5677" w:rsidRPr="002E097F" w:rsidTr="00E47DFC">
        <w:trPr>
          <w:cantSplit/>
          <w:trHeight w:val="50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Сумма   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возмещения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Банк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sz w:val="24"/>
                <w:szCs w:val="24"/>
              </w:rPr>
              <w:t>Корр.</w:t>
            </w:r>
            <w:r w:rsidRPr="002E09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 </w:t>
            </w: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________________________________              _____________________________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ab/>
        <w:t xml:space="preserve">  (подпись)                                 (фамилия, инициалы)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>"___" __________ 201__ года</w:t>
      </w: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3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color w:val="000000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>Приложение 6</w:t>
      </w:r>
    </w:p>
    <w:p w:rsidR="00AF5677" w:rsidRPr="002E097F" w:rsidRDefault="00AF5677" w:rsidP="00AF5677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D46D11" w:rsidRDefault="00AF5677" w:rsidP="00AF5677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AF5677" w:rsidRPr="00885C71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AF5677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AF5677" w:rsidRPr="00D46D11" w:rsidRDefault="00AF5677" w:rsidP="00AF56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AF5677" w:rsidRPr="00D46D1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201__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AF5677" w:rsidRPr="00885C71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AF5677" w:rsidRPr="00885C71" w:rsidRDefault="00AF5677" w:rsidP="00AF56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5677" w:rsidRPr="009C0FB2" w:rsidRDefault="00AF5677" w:rsidP="00AF567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AF5677" w:rsidRPr="009C0FB2" w:rsidRDefault="00AF5677" w:rsidP="00AF5677">
      <w:pPr>
        <w:pStyle w:val="af"/>
        <w:numPr>
          <w:ilvl w:val="1"/>
          <w:numId w:val="3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AF5677" w:rsidRPr="00885C71" w:rsidRDefault="00AF5677" w:rsidP="00AF567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AF5677" w:rsidRDefault="00AF5677" w:rsidP="00AF567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согласованы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34" w:history="1">
        <w:r w:rsidRPr="00885C71">
          <w:rPr>
            <w:rStyle w:val="af4"/>
            <w:color w:val="000000"/>
            <w:sz w:val="24"/>
            <w:szCs w:val="24"/>
            <w:u w:val="none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AF5677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9C0FB2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AF5677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201_ году ________ (_________________) рублей – по коду бюджетной</w:t>
      </w:r>
    </w:p>
    <w:p w:rsidR="00AF5677" w:rsidRPr="00F7120C" w:rsidRDefault="00AF5677" w:rsidP="00AF56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AF5677" w:rsidRPr="005F3C4E" w:rsidRDefault="00AF5677" w:rsidP="00AF56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AF5677" w:rsidRPr="00F7120C" w:rsidRDefault="00AF5677" w:rsidP="00AF5677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AF5677" w:rsidRPr="00DA61C6" w:rsidRDefault="00AF5677" w:rsidP="00AF5677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F5677" w:rsidRPr="004B2F59" w:rsidRDefault="00AF5677" w:rsidP="00AF5677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AF5677" w:rsidRPr="000A35EF" w:rsidRDefault="00AF5677" w:rsidP="00AF5677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>3.2.2. в размере 100 процентов суммы, принятой решением конкурсной комиссии, однократно, в 4 квартале текущего финансового года, в течение двух недель после заключения договора.</w:t>
      </w:r>
    </w:p>
    <w:p w:rsidR="00AF5677" w:rsidRDefault="00AF5677" w:rsidP="00AF5677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F5677" w:rsidRPr="000A35EF" w:rsidRDefault="00AF5677" w:rsidP="00AF5677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0A35EF">
        <w:rPr>
          <w:b/>
          <w:sz w:val="24"/>
          <w:szCs w:val="24"/>
        </w:rPr>
        <w:t>4. Взаимодействие сторон</w:t>
      </w:r>
    </w:p>
    <w:p w:rsidR="00AF5677" w:rsidRPr="00A36BD9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AF5677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>, Плана проведения контрольных, экспертно-аналитических, информационных и иных мероприятий на соответствующий год.</w:t>
      </w:r>
    </w:p>
    <w:p w:rsidR="00AF5677" w:rsidRPr="00A36BD9" w:rsidRDefault="00AF5677" w:rsidP="00AF567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обязуется:</w:t>
      </w:r>
    </w:p>
    <w:p w:rsidR="00AF5677" w:rsidRPr="00A50348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2E097F">
        <w:rPr>
          <w:rFonts w:ascii="Times New Roman" w:hAnsi="Times New Roman" w:cs="Times New Roman"/>
          <w:sz w:val="24"/>
          <w:szCs w:val="24"/>
        </w:rPr>
        <w:t xml:space="preserve">ежеквартально информацию о хозяйственной </w:t>
      </w:r>
      <w:r w:rsidRPr="00A50348">
        <w:rPr>
          <w:rFonts w:ascii="Times New Roman" w:hAnsi="Times New Roman" w:cs="Times New Roman"/>
          <w:sz w:val="24"/>
          <w:szCs w:val="24"/>
        </w:rPr>
        <w:t xml:space="preserve">деятельности в отдел экономического развития администрации (факс: 62-860, 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0348">
        <w:rPr>
          <w:rFonts w:ascii="Times New Roman" w:hAnsi="Times New Roman" w:cs="Times New Roman"/>
          <w:sz w:val="24"/>
          <w:szCs w:val="24"/>
        </w:rPr>
        <w:t>-</w:t>
      </w:r>
      <w:r w:rsidRPr="00A5034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0348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econom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@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meria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sbor</w:t>
        </w:r>
        <w:r w:rsidRPr="00A50348">
          <w:rPr>
            <w:rStyle w:val="af4"/>
            <w:rFonts w:ascii="Times New Roman" w:hAnsi="Times New Roman"/>
            <w:sz w:val="24"/>
            <w:szCs w:val="24"/>
          </w:rPr>
          <w:t>.</w:t>
        </w:r>
        <w:r w:rsidRPr="00A50348">
          <w:rPr>
            <w:rStyle w:val="af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0348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кварталом, по форме согласно приложению 2 к договору, в течение трех лет после заключения настоящего договора</w:t>
      </w:r>
      <w:r w:rsidRPr="00A5034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4.2.2</w:t>
      </w:r>
      <w:r w:rsidRPr="002E097F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2E097F">
        <w:rPr>
          <w:rFonts w:ascii="Times New Roman" w:hAnsi="Times New Roman"/>
          <w:sz w:val="24"/>
          <w:szCs w:val="24"/>
        </w:rPr>
        <w:t xml:space="preserve"> двухнедельный срок, но не позже 25 декабря 201__ года, после поступления денежных средств субсидии на расчетный счет, представить в централизованную </w:t>
      </w:r>
      <w:r w:rsidRPr="00CF10B7">
        <w:rPr>
          <w:rFonts w:ascii="Times New Roman" w:hAnsi="Times New Roman" w:cs="Times New Roman"/>
          <w:sz w:val="24"/>
          <w:szCs w:val="24"/>
        </w:rPr>
        <w:t xml:space="preserve">бухгалтерию администрации отчет по форме согласно </w:t>
      </w:r>
      <w:r w:rsidRPr="00D5232E">
        <w:rPr>
          <w:rFonts w:ascii="Times New Roman" w:hAnsi="Times New Roman" w:cs="Times New Roman"/>
          <w:sz w:val="24"/>
          <w:szCs w:val="24"/>
        </w:rPr>
        <w:t>приложению № 3 к настоящему договору</w:t>
      </w:r>
      <w:r w:rsidRPr="00D523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5677" w:rsidRPr="00D5232E" w:rsidRDefault="00AF5677" w:rsidP="00AF567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5232E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D5232E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D5232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AF5677" w:rsidRPr="00D5232E" w:rsidRDefault="00AF5677" w:rsidP="00AF5677">
      <w:pPr>
        <w:ind w:firstLine="540"/>
        <w:jc w:val="both"/>
        <w:rPr>
          <w:color w:val="000000"/>
          <w:sz w:val="24"/>
          <w:szCs w:val="24"/>
        </w:rPr>
      </w:pPr>
      <w:r w:rsidRPr="00D5232E">
        <w:rPr>
          <w:color w:val="000000"/>
          <w:sz w:val="24"/>
          <w:szCs w:val="24"/>
        </w:rPr>
        <w:t>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 /     / 201 __ года №_____;</w:t>
      </w:r>
    </w:p>
    <w:p w:rsidR="00AF5677" w:rsidRPr="00D5232E" w:rsidRDefault="00AF5677" w:rsidP="00AF5677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D5232E">
        <w:rPr>
          <w:color w:val="000000"/>
          <w:sz w:val="24"/>
          <w:szCs w:val="24"/>
        </w:rPr>
        <w:t>4.2.4. в</w:t>
      </w:r>
      <w:r w:rsidRPr="00D5232E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D5232E">
        <w:rPr>
          <w:color w:val="000000"/>
          <w:sz w:val="24"/>
          <w:szCs w:val="24"/>
        </w:rPr>
        <w:t xml:space="preserve"> в</w:t>
      </w:r>
      <w:r w:rsidRPr="00D5232E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</w:p>
    <w:p w:rsidR="00AF5677" w:rsidRPr="00D5232E" w:rsidRDefault="00AF5677" w:rsidP="00AF5677">
      <w:pPr>
        <w:ind w:firstLine="540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предоставления субсидии, представить отчет согласно приложению № 5 к настоящему договору.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  <w:r w:rsidRPr="00D5232E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</w:t>
      </w:r>
      <w:r>
        <w:rPr>
          <w:sz w:val="24"/>
          <w:szCs w:val="24"/>
        </w:rPr>
        <w:t>й</w:t>
      </w:r>
      <w:r w:rsidRPr="00D5232E">
        <w:rPr>
          <w:sz w:val="24"/>
          <w:szCs w:val="24"/>
        </w:rPr>
        <w:t xml:space="preserve"> № 4  и № 5 к договору (в процентном соотношении) и в полном объеме средств, использованных не по целевому назначению.</w:t>
      </w:r>
    </w:p>
    <w:p w:rsidR="00AF5677" w:rsidRDefault="00AF5677" w:rsidP="00AF5677">
      <w:pPr>
        <w:ind w:firstLine="567"/>
        <w:jc w:val="both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AF5677" w:rsidRDefault="00AF5677" w:rsidP="00AF5677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201_ № ____.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  <w:outlineLvl w:val="2"/>
      </w:pPr>
    </w:p>
    <w:p w:rsidR="00AF5677" w:rsidRPr="002E097F" w:rsidRDefault="00AF5677" w:rsidP="00AF5677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AF5677" w:rsidRPr="00B06A60" w:rsidRDefault="00AF5677" w:rsidP="00AF5677">
      <w:pPr>
        <w:autoSpaceDE w:val="0"/>
        <w:autoSpaceDN w:val="0"/>
        <w:adjustRightInd w:val="0"/>
        <w:ind w:firstLine="540"/>
        <w:jc w:val="both"/>
      </w:pP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AF5677" w:rsidRPr="007641F3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AF5677" w:rsidRPr="007641F3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AF5677" w:rsidRDefault="00AF5677" w:rsidP="00AF5677">
      <w:pPr>
        <w:pStyle w:val="ConsPlusNormal"/>
        <w:jc w:val="center"/>
        <w:outlineLvl w:val="1"/>
      </w:pPr>
    </w:p>
    <w:p w:rsidR="00AF5677" w:rsidRPr="009E4D91" w:rsidRDefault="00AF5677" w:rsidP="00AF5677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AF5677" w:rsidRPr="00AF5677" w:rsidRDefault="00AF5677" w:rsidP="00AF5677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6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7" w:history="1">
              <w:r w:rsidRPr="009E4D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AF5677" w:rsidRPr="009E4D91" w:rsidTr="00E47DFC">
        <w:tc>
          <w:tcPr>
            <w:tcW w:w="4723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F5677" w:rsidRPr="009E4D91" w:rsidTr="00E47DFC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AF5677" w:rsidRPr="009E4D91" w:rsidRDefault="00AF5677" w:rsidP="00E47D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AF5677" w:rsidRPr="009E4D91" w:rsidRDefault="00AF5677" w:rsidP="00AF567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AF5677" w:rsidRPr="00AF5677" w:rsidRDefault="00AF5677" w:rsidP="00AF567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AF5677" w:rsidRPr="009E4D91" w:rsidRDefault="00AF5677" w:rsidP="00E47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AF5677" w:rsidRPr="009E4D91" w:rsidTr="00E47DFC">
        <w:tc>
          <w:tcPr>
            <w:tcW w:w="4706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AF5677" w:rsidRPr="009E4D91" w:rsidRDefault="00AF5677" w:rsidP="00E4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AF5677" w:rsidRPr="00AF5677" w:rsidRDefault="00AF5677" w:rsidP="00AF5677">
      <w:pPr>
        <w:autoSpaceDE w:val="0"/>
        <w:autoSpaceDN w:val="0"/>
        <w:adjustRightInd w:val="0"/>
        <w:rPr>
          <w:sz w:val="10"/>
          <w:szCs w:val="10"/>
        </w:rPr>
      </w:pP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AF5677" w:rsidRPr="009E4D91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B06A60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AF5677" w:rsidRDefault="00AF5677" w:rsidP="00AF567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Приложение 1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(Форма)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СМЕТА РАСХОДОВ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tbl>
      <w:tblPr>
        <w:tblW w:w="0" w:type="auto"/>
        <w:tblInd w:w="-7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7686"/>
        <w:gridCol w:w="1922"/>
      </w:tblGrid>
      <w:tr w:rsidR="00AF5677" w:rsidRPr="002E097F" w:rsidTr="00E47DFC">
        <w:trPr>
          <w:cantSplit/>
          <w:trHeight w:val="38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N </w:t>
            </w:r>
            <w:r w:rsidRPr="002E097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Наименование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Стоимость,  </w:t>
            </w:r>
            <w:r w:rsidRPr="002E097F">
              <w:rPr>
                <w:sz w:val="24"/>
                <w:szCs w:val="24"/>
              </w:rPr>
              <w:br/>
              <w:t xml:space="preserve">тыс. руб.  </w:t>
            </w: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cantSplit/>
          <w:trHeight w:val="258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97F">
              <w:rPr>
                <w:sz w:val="24"/>
                <w:szCs w:val="24"/>
              </w:rPr>
              <w:t xml:space="preserve">Всего                                                  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 Администрация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Получатель   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_________________________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 (подпись)     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(подпись)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"___" _________ 201_ года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"___" _________ 201_ года</w:t>
      </w: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      Место печати                   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Место печати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AF5677" w:rsidRPr="002E097F" w:rsidSect="00A16478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Приложение  </w:t>
      </w:r>
      <w:r>
        <w:rPr>
          <w:sz w:val="24"/>
          <w:szCs w:val="24"/>
        </w:rPr>
        <w:t>2</w:t>
      </w:r>
    </w:p>
    <w:p w:rsidR="00AF5677" w:rsidRPr="002E097F" w:rsidRDefault="00AF5677" w:rsidP="00AF56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ИНФОРМАЦИЯ</w:t>
      </w:r>
    </w:p>
    <w:p w:rsidR="00AF5677" w:rsidRPr="002E097F" w:rsidRDefault="00AF5677" w:rsidP="00AF56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E097F">
        <w:rPr>
          <w:sz w:val="24"/>
          <w:szCs w:val="24"/>
        </w:rPr>
        <w:t xml:space="preserve"> О ПОКАЗАТЕЛЯХ ХОЗЯЙСТВЕННОЙ ДЕЯТЕЛЬНОСТИ</w:t>
      </w:r>
    </w:p>
    <w:p w:rsidR="00AF5677" w:rsidRPr="002E097F" w:rsidRDefault="00AF5677" w:rsidP="00AF5677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наименование организации  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</w:rPr>
      </w:pPr>
    </w:p>
    <w:p w:rsidR="00AF5677" w:rsidRPr="002E097F" w:rsidRDefault="00AF5677" w:rsidP="00AF5677">
      <w:pPr>
        <w:jc w:val="center"/>
        <w:rPr>
          <w:sz w:val="24"/>
          <w:szCs w:val="24"/>
        </w:rPr>
      </w:pPr>
      <w:r w:rsidRPr="002E097F">
        <w:rPr>
          <w:sz w:val="24"/>
          <w:szCs w:val="24"/>
        </w:rPr>
        <w:t>___________________________________</w:t>
      </w:r>
    </w:p>
    <w:p w:rsidR="00AF5677" w:rsidRPr="002E097F" w:rsidRDefault="00AF5677" w:rsidP="00AF5677">
      <w:pPr>
        <w:jc w:val="center"/>
        <w:rPr>
          <w:sz w:val="24"/>
          <w:szCs w:val="24"/>
          <w:vertAlign w:val="subscript"/>
        </w:rPr>
      </w:pPr>
      <w:r w:rsidRPr="002E097F">
        <w:rPr>
          <w:sz w:val="24"/>
          <w:szCs w:val="24"/>
          <w:vertAlign w:val="superscript"/>
        </w:rPr>
        <w:t xml:space="preserve">период (квартал, год)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10"/>
        <w:gridCol w:w="2252"/>
        <w:gridCol w:w="2252"/>
      </w:tblGrid>
      <w:tr w:rsidR="00AF5677" w:rsidRPr="002E097F" w:rsidTr="00E47DFC">
        <w:trPr>
          <w:cantSplit/>
          <w:trHeight w:val="381"/>
        </w:trPr>
        <w:tc>
          <w:tcPr>
            <w:tcW w:w="11110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52" w:type="dxa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Количество*</w:t>
            </w:r>
          </w:p>
        </w:tc>
      </w:tr>
      <w:tr w:rsidR="00AF5677" w:rsidRPr="002E097F" w:rsidTr="00E47DFC">
        <w:trPr>
          <w:trHeight w:val="33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04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44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1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93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9"/>
        </w:trPr>
        <w:tc>
          <w:tcPr>
            <w:tcW w:w="11110" w:type="dxa"/>
          </w:tcPr>
          <w:p w:rsidR="00AF5677" w:rsidRPr="002E097F" w:rsidRDefault="00AF5677" w:rsidP="00E47DF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2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bCs/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75"/>
        </w:trPr>
        <w:tc>
          <w:tcPr>
            <w:tcW w:w="11110" w:type="dxa"/>
          </w:tcPr>
          <w:p w:rsidR="00AF5677" w:rsidRPr="002E097F" w:rsidRDefault="00AF5677" w:rsidP="00E47DFC">
            <w:pPr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252" w:type="dxa"/>
          </w:tcPr>
          <w:p w:rsidR="00AF5677" w:rsidRPr="002E097F" w:rsidRDefault="00AF5677" w:rsidP="00E47DFC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4"/>
          <w:szCs w:val="24"/>
        </w:rPr>
      </w:pPr>
      <w:r w:rsidRPr="002E097F">
        <w:rPr>
          <w:sz w:val="24"/>
          <w:szCs w:val="24"/>
        </w:rPr>
        <w:t xml:space="preserve">* </w:t>
      </w:r>
      <w:r w:rsidRPr="002E097F">
        <w:rPr>
          <w:i/>
          <w:sz w:val="24"/>
          <w:szCs w:val="24"/>
        </w:rPr>
        <w:t>- информация представляется нарастающим итогом.</w:t>
      </w: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            ______________________                 ___________________________</w:t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AF5677" w:rsidRPr="002E097F" w:rsidSect="00A16478">
          <w:pgSz w:w="16838" w:h="11906" w:orient="landscape"/>
          <w:pgMar w:top="567" w:right="567" w:bottom="851" w:left="709" w:header="709" w:footer="709" w:gutter="0"/>
          <w:cols w:space="708"/>
          <w:docGrid w:linePitch="360"/>
        </w:sect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A23372">
        <w:rPr>
          <w:sz w:val="24"/>
          <w:szCs w:val="24"/>
        </w:rPr>
        <w:t>Приложение  3</w:t>
      </w:r>
    </w:p>
    <w:p w:rsidR="00AF5677" w:rsidRPr="002E097F" w:rsidRDefault="00AF5677" w:rsidP="00AF5677">
      <w:pPr>
        <w:ind w:left="5760"/>
        <w:jc w:val="right"/>
        <w:rPr>
          <w:color w:val="000000"/>
          <w:sz w:val="24"/>
          <w:szCs w:val="24"/>
        </w:rPr>
      </w:pPr>
      <w:r w:rsidRPr="002E097F">
        <w:rPr>
          <w:sz w:val="24"/>
          <w:szCs w:val="24"/>
        </w:rPr>
        <w:t>к договору</w:t>
      </w:r>
    </w:p>
    <w:p w:rsidR="00AF5677" w:rsidRPr="002E097F" w:rsidRDefault="00AF5677" w:rsidP="00AF5677">
      <w:pPr>
        <w:ind w:left="4859"/>
        <w:rPr>
          <w:b/>
          <w:sz w:val="24"/>
          <w:szCs w:val="24"/>
        </w:rPr>
      </w:pPr>
    </w:p>
    <w:p w:rsidR="00AF5677" w:rsidRPr="002E097F" w:rsidRDefault="00AF5677" w:rsidP="00AF5677">
      <w:pPr>
        <w:ind w:left="4859"/>
        <w:rPr>
          <w:sz w:val="24"/>
          <w:szCs w:val="24"/>
        </w:rPr>
      </w:pP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  <w:r w:rsidRPr="002E097F">
        <w:rPr>
          <w:b/>
          <w:sz w:val="24"/>
          <w:szCs w:val="24"/>
        </w:rPr>
        <w:tab/>
      </w: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F5677" w:rsidRPr="002E097F" w:rsidRDefault="00AF5677" w:rsidP="00AF56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>О Т Ч Е Т</w:t>
      </w:r>
    </w:p>
    <w:p w:rsidR="00AF5677" w:rsidRPr="002E097F" w:rsidRDefault="00AF5677" w:rsidP="00AF5677">
      <w:pPr>
        <w:pStyle w:val="ConsPlusNormal"/>
        <w:widowControl/>
        <w:ind w:left="426" w:right="99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 xml:space="preserve">об использовании субсидии в 201__ году на возмещение затрат 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AF5677" w:rsidRPr="002E097F" w:rsidRDefault="00AF5677" w:rsidP="00AF5677">
      <w:pPr>
        <w:pStyle w:val="ConsPlusNormal"/>
        <w:widowControl/>
        <w:ind w:left="425" w:right="992" w:firstLine="0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2E097F">
        <w:rPr>
          <w:rFonts w:ascii="Times New Roman" w:hAnsi="Times New Roman" w:cs="Times New Roman"/>
          <w:bCs/>
          <w:sz w:val="24"/>
          <w:szCs w:val="24"/>
          <w:vertAlign w:val="superscript"/>
        </w:rPr>
        <w:t>(наименование затрат)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097F">
        <w:rPr>
          <w:rFonts w:ascii="Times New Roman" w:hAnsi="Times New Roman" w:cs="Times New Roman"/>
          <w:bCs/>
          <w:sz w:val="24"/>
          <w:szCs w:val="24"/>
        </w:rPr>
        <w:t>по состоянию на    _________</w:t>
      </w:r>
      <w:r w:rsidRPr="002E097F">
        <w:rPr>
          <w:rFonts w:ascii="Times New Roman" w:hAnsi="Times New Roman" w:cs="Times New Roman"/>
          <w:sz w:val="24"/>
          <w:szCs w:val="24"/>
        </w:rPr>
        <w:t xml:space="preserve">  201___ г.</w:t>
      </w:r>
    </w:p>
    <w:p w:rsidR="00AF5677" w:rsidRPr="002E097F" w:rsidRDefault="00AF5677" w:rsidP="00AF5677">
      <w:pPr>
        <w:pStyle w:val="ConsPlusNormal"/>
        <w:widowControl/>
        <w:tabs>
          <w:tab w:val="left" w:pos="1968"/>
        </w:tabs>
        <w:ind w:right="14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097F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pPr w:leftFromText="180" w:rightFromText="180" w:vertAnchor="text" w:horzAnchor="margin" w:tblpY="1"/>
        <w:tblOverlap w:val="never"/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681"/>
        <w:gridCol w:w="1828"/>
        <w:gridCol w:w="1475"/>
        <w:gridCol w:w="1984"/>
        <w:gridCol w:w="2490"/>
      </w:tblGrid>
      <w:tr w:rsidR="00AF5677" w:rsidRPr="002E097F" w:rsidTr="00E47DFC">
        <w:trPr>
          <w:trHeight w:val="774"/>
        </w:trPr>
        <w:tc>
          <w:tcPr>
            <w:tcW w:w="350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Поступило средств из бюджета городского округа</w:t>
            </w:r>
          </w:p>
        </w:tc>
        <w:tc>
          <w:tcPr>
            <w:tcW w:w="3459" w:type="dxa"/>
            <w:gridSpan w:val="2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Произведено расходов</w:t>
            </w:r>
          </w:p>
        </w:tc>
        <w:tc>
          <w:tcPr>
            <w:tcW w:w="2490" w:type="dxa"/>
            <w:vMerge w:val="restart"/>
            <w:vAlign w:val="center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Остаток неиспользованных средств с начала года</w:t>
            </w:r>
          </w:p>
        </w:tc>
      </w:tr>
      <w:tr w:rsidR="00AF5677" w:rsidRPr="002E097F" w:rsidTr="00E47DFC">
        <w:trPr>
          <w:trHeight w:val="517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за отчетный период</w:t>
            </w:r>
          </w:p>
        </w:tc>
        <w:tc>
          <w:tcPr>
            <w:tcW w:w="2490" w:type="dxa"/>
            <w:vMerge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E097F">
              <w:rPr>
                <w:color w:val="000000"/>
                <w:sz w:val="24"/>
                <w:szCs w:val="24"/>
              </w:rPr>
              <w:t>5</w:t>
            </w:r>
          </w:p>
        </w:tc>
      </w:tr>
      <w:tr w:rsidR="00AF5677" w:rsidRPr="002E097F" w:rsidTr="00E47DFC">
        <w:trPr>
          <w:trHeight w:val="258"/>
        </w:trPr>
        <w:tc>
          <w:tcPr>
            <w:tcW w:w="1681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0" w:type="dxa"/>
          </w:tcPr>
          <w:p w:rsidR="00AF5677" w:rsidRPr="002E097F" w:rsidRDefault="00AF5677" w:rsidP="00E47D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5677" w:rsidRPr="002E097F" w:rsidRDefault="00AF5677" w:rsidP="00AF5677">
      <w:pPr>
        <w:tabs>
          <w:tab w:val="left" w:pos="7376"/>
        </w:tabs>
        <w:jc w:val="right"/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Руководитель организации _____________________  ________________________________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(подпись)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(Ф.И.О.)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 xml:space="preserve">  МП</w:t>
      </w: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  <w:rPr>
          <w:sz w:val="24"/>
          <w:szCs w:val="24"/>
        </w:rPr>
      </w:pPr>
    </w:p>
    <w:p w:rsidR="00AF5677" w:rsidRPr="002E097F" w:rsidRDefault="00AF5677" w:rsidP="00AF5677">
      <w:pPr>
        <w:jc w:val="both"/>
      </w:pPr>
    </w:p>
    <w:p w:rsidR="00AF5677" w:rsidRPr="002E097F" w:rsidRDefault="00AF5677" w:rsidP="00AF5677">
      <w:pPr>
        <w:sectPr w:rsidR="00AF5677" w:rsidRPr="002E097F" w:rsidSect="00A16478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4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37" w:type="dxa"/>
        <w:tblInd w:w="93" w:type="dxa"/>
        <w:tblLook w:val="04A0"/>
      </w:tblPr>
      <w:tblGrid>
        <w:gridCol w:w="5315"/>
        <w:gridCol w:w="1350"/>
        <w:gridCol w:w="1386"/>
        <w:gridCol w:w="1386"/>
      </w:tblGrid>
      <w:tr w:rsidR="00AF5677" w:rsidRPr="002E097F" w:rsidTr="00E47DFC">
        <w:trPr>
          <w:trHeight w:val="730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8"/>
                <w:szCs w:val="28"/>
              </w:rPr>
            </w:pPr>
            <w:r w:rsidRPr="00EF0828">
              <w:rPr>
                <w:bCs/>
                <w:sz w:val="28"/>
                <w:szCs w:val="28"/>
              </w:rPr>
              <w:t xml:space="preserve">«ДОРОЖНАЯ КАРТА» изменения целевых показателей результативности использования субсидий </w:t>
            </w:r>
          </w:p>
        </w:tc>
      </w:tr>
      <w:tr w:rsidR="00AF5677" w:rsidRPr="002E097F" w:rsidTr="00E47DFC">
        <w:trPr>
          <w:trHeight w:val="274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>Наименование сельхозтоваропроизводителя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2"/>
        </w:trPr>
        <w:tc>
          <w:tcPr>
            <w:tcW w:w="53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Ед. измер.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  <w:r w:rsidRPr="00EF0828">
              <w:rPr>
                <w:sz w:val="26"/>
                <w:szCs w:val="26"/>
              </w:rPr>
              <w:t xml:space="preserve">Значение показателя </w:t>
            </w:r>
          </w:p>
        </w:tc>
      </w:tr>
      <w:tr w:rsidR="00AF5677" w:rsidRPr="002E097F" w:rsidTr="00E47DFC">
        <w:trPr>
          <w:trHeight w:val="240"/>
        </w:trPr>
        <w:tc>
          <w:tcPr>
            <w:tcW w:w="5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EF0828" w:rsidRDefault="00AF5677" w:rsidP="00E47DFC">
            <w:pPr>
              <w:rPr>
                <w:sz w:val="26"/>
                <w:szCs w:val="26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01.01.201_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6"/>
                <w:szCs w:val="26"/>
              </w:rPr>
            </w:pPr>
            <w:r w:rsidRPr="00EF0828">
              <w:rPr>
                <w:bCs/>
                <w:sz w:val="26"/>
                <w:szCs w:val="26"/>
              </w:rPr>
              <w:t>31.12.201_</w:t>
            </w:r>
          </w:p>
        </w:tc>
      </w:tr>
      <w:tr w:rsidR="00AF5677" w:rsidRPr="002E097F" w:rsidTr="00E47DFC">
        <w:trPr>
          <w:trHeight w:val="33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12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1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54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Глава администрации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Руководитель организации</w:t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Сосновоборского городского округа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_________________</w:t>
      </w:r>
      <w:r w:rsidRPr="002E097F">
        <w:rPr>
          <w:color w:val="000000"/>
          <w:sz w:val="24"/>
          <w:szCs w:val="24"/>
        </w:rPr>
        <w:tab/>
        <w:t>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 xml:space="preserve">Место печати                              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 xml:space="preserve">           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pageBreakBefore/>
        <w:jc w:val="right"/>
        <w:rPr>
          <w:sz w:val="24"/>
          <w:szCs w:val="24"/>
        </w:rPr>
      </w:pPr>
      <w:r w:rsidRPr="002E097F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AF5677" w:rsidRPr="002E097F" w:rsidRDefault="00AF5677" w:rsidP="00AF5677">
      <w:pPr>
        <w:ind w:left="5760" w:firstLine="612"/>
        <w:jc w:val="right"/>
        <w:rPr>
          <w:sz w:val="24"/>
          <w:szCs w:val="24"/>
        </w:rPr>
      </w:pP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>к договору</w:t>
      </w: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p w:rsidR="00AF5677" w:rsidRPr="002E097F" w:rsidRDefault="00AF5677" w:rsidP="00AF5677">
      <w:pPr>
        <w:ind w:left="6371"/>
        <w:jc w:val="center"/>
        <w:rPr>
          <w:sz w:val="24"/>
          <w:szCs w:val="24"/>
        </w:rPr>
      </w:pPr>
    </w:p>
    <w:tbl>
      <w:tblPr>
        <w:tblW w:w="9470" w:type="dxa"/>
        <w:tblInd w:w="93" w:type="dxa"/>
        <w:tblLook w:val="04A0"/>
      </w:tblPr>
      <w:tblGrid>
        <w:gridCol w:w="3195"/>
        <w:gridCol w:w="878"/>
        <w:gridCol w:w="1536"/>
        <w:gridCol w:w="1187"/>
        <w:gridCol w:w="1194"/>
        <w:gridCol w:w="1480"/>
      </w:tblGrid>
      <w:tr w:rsidR="00AF5677" w:rsidRPr="002E097F" w:rsidTr="00E47DFC">
        <w:trPr>
          <w:trHeight w:val="703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0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Т Ч Е Т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 xml:space="preserve"> об изменении целевых показателей результативности использования субсидий «ДОРОЖНАЯ КАРТА» </w:t>
            </w:r>
          </w:p>
          <w:p w:rsidR="00AF5677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D53A09">
              <w:rPr>
                <w:bCs/>
                <w:sz w:val="24"/>
                <w:szCs w:val="24"/>
              </w:rPr>
              <w:t>по договору о предоставлении субсидий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53A09">
              <w:rPr>
                <w:bCs/>
                <w:sz w:val="24"/>
                <w:szCs w:val="24"/>
              </w:rPr>
              <w:t>от_______20</w:t>
            </w:r>
            <w:r>
              <w:rPr>
                <w:bCs/>
                <w:sz w:val="24"/>
                <w:szCs w:val="24"/>
              </w:rPr>
              <w:t>1__</w:t>
            </w:r>
            <w:r w:rsidRPr="00D53A09">
              <w:rPr>
                <w:bCs/>
                <w:sz w:val="24"/>
                <w:szCs w:val="24"/>
              </w:rPr>
              <w:t xml:space="preserve">  № _______</w:t>
            </w:r>
          </w:p>
          <w:p w:rsidR="00AF5677" w:rsidRPr="00D53A09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26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Наименование сельхозтоваропроизводителя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7B662C" w:rsidRDefault="00AF5677" w:rsidP="00E47D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9"/>
        </w:trPr>
        <w:tc>
          <w:tcPr>
            <w:tcW w:w="3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  <w:r w:rsidRPr="007B662C">
              <w:rPr>
                <w:sz w:val="24"/>
                <w:szCs w:val="24"/>
              </w:rPr>
              <w:t>Ед. изм.</w:t>
            </w: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</w:t>
            </w: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 w:rsidRPr="00EF0828">
              <w:rPr>
                <w:sz w:val="24"/>
                <w:szCs w:val="24"/>
              </w:rPr>
              <w:t>Отметка о выполнении</w:t>
            </w:r>
          </w:p>
        </w:tc>
      </w:tr>
      <w:tr w:rsidR="00AF5677" w:rsidRPr="002E097F" w:rsidTr="00E47DFC">
        <w:trPr>
          <w:trHeight w:val="231"/>
        </w:trPr>
        <w:tc>
          <w:tcPr>
            <w:tcW w:w="3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677" w:rsidRPr="007B662C" w:rsidRDefault="00AF5677" w:rsidP="00E47DFC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01.01.201__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31.12.201__</w:t>
            </w:r>
          </w:p>
        </w:tc>
        <w:tc>
          <w:tcPr>
            <w:tcW w:w="1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23"/>
        </w:trPr>
        <w:tc>
          <w:tcPr>
            <w:tcW w:w="3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7B662C" w:rsidRDefault="00AF5677" w:rsidP="00E47DF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план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EF0828" w:rsidRDefault="00AF5677" w:rsidP="00E47DFC">
            <w:pPr>
              <w:jc w:val="center"/>
              <w:rPr>
                <w:bCs/>
                <w:sz w:val="24"/>
                <w:szCs w:val="24"/>
              </w:rPr>
            </w:pPr>
            <w:r w:rsidRPr="00EF0828">
              <w:rPr>
                <w:bCs/>
                <w:sz w:val="24"/>
                <w:szCs w:val="24"/>
              </w:rPr>
              <w:t>факт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EF0828" w:rsidRDefault="00AF5677" w:rsidP="00E47DFC">
            <w:pPr>
              <w:jc w:val="center"/>
              <w:rPr>
                <w:sz w:val="24"/>
                <w:szCs w:val="24"/>
              </w:rPr>
            </w:pPr>
          </w:p>
        </w:tc>
      </w:tr>
      <w:tr w:rsidR="00AF5677" w:rsidRPr="002E097F" w:rsidTr="00E47DFC">
        <w:trPr>
          <w:trHeight w:val="30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5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24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  <w:tr w:rsidR="00AF5677" w:rsidRPr="002E097F" w:rsidTr="00E47DFC">
        <w:trPr>
          <w:trHeight w:val="34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77" w:rsidRPr="002E097F" w:rsidRDefault="00AF5677" w:rsidP="00E47DF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77" w:rsidRPr="002E097F" w:rsidRDefault="00AF5677" w:rsidP="00E47D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jc w:val="right"/>
        <w:rPr>
          <w:sz w:val="24"/>
          <w:szCs w:val="24"/>
        </w:rPr>
      </w:pPr>
    </w:p>
    <w:p w:rsidR="00AF5677" w:rsidRPr="002E097F" w:rsidRDefault="00AF5677" w:rsidP="00AF5677">
      <w:pPr>
        <w:autoSpaceDE w:val="0"/>
        <w:autoSpaceDN w:val="0"/>
        <w:adjustRightInd w:val="0"/>
        <w:ind w:firstLine="708"/>
        <w:rPr>
          <w:color w:val="000000"/>
        </w:rPr>
      </w:pP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4C24DD">
        <w:rPr>
          <w:color w:val="000000"/>
          <w:sz w:val="24"/>
          <w:szCs w:val="24"/>
        </w:rPr>
        <w:t>Руководитель организации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  <w:t>___________________(Ф.И.О.)</w:t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ab/>
      </w:r>
    </w:p>
    <w:p w:rsidR="00AF5677" w:rsidRPr="002E097F" w:rsidRDefault="00AF5677" w:rsidP="00AF567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Место печати</w:t>
      </w:r>
    </w:p>
    <w:p w:rsidR="00AF5677" w:rsidRPr="002E097F" w:rsidRDefault="00AF5677" w:rsidP="00AF5677">
      <w:pPr>
        <w:ind w:left="4955"/>
        <w:rPr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Согласовано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Начальник отдела экономического развития</w:t>
      </w:r>
    </w:p>
    <w:p w:rsidR="00AF5677" w:rsidRPr="002E097F" w:rsidRDefault="00AF5677" w:rsidP="00AF5677">
      <w:pPr>
        <w:rPr>
          <w:sz w:val="24"/>
          <w:szCs w:val="24"/>
        </w:rPr>
      </w:pPr>
      <w:r w:rsidRPr="002E097F">
        <w:rPr>
          <w:sz w:val="24"/>
          <w:szCs w:val="24"/>
        </w:rPr>
        <w:t>администрации Сосновоборского городского округа _________________________________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Pr="00756772" w:rsidRDefault="00AF5677" w:rsidP="00AF5677">
      <w:pPr>
        <w:pStyle w:val="ConsPlusNormal"/>
        <w:widowControl/>
        <w:spacing w:line="360" w:lineRule="auto"/>
        <w:ind w:left="5041"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67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утвержден</w:t>
      </w:r>
    </w:p>
    <w:p w:rsidR="00AF5677" w:rsidRPr="004758F5" w:rsidRDefault="00AF5677" w:rsidP="00AF5677">
      <w:pPr>
        <w:pStyle w:val="ConsPlusNormal"/>
        <w:widowControl/>
        <w:ind w:left="5041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758F5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AF5677" w:rsidRPr="004758F5" w:rsidRDefault="00AF5677" w:rsidP="00AF5677">
      <w:pPr>
        <w:ind w:left="5041"/>
        <w:jc w:val="right"/>
        <w:rPr>
          <w:color w:val="000000"/>
          <w:sz w:val="24"/>
          <w:szCs w:val="24"/>
        </w:rPr>
      </w:pPr>
      <w:r w:rsidRPr="004758F5">
        <w:rPr>
          <w:color w:val="000000"/>
          <w:sz w:val="24"/>
          <w:szCs w:val="24"/>
        </w:rPr>
        <w:t>Сосновоборского городского округа</w:t>
      </w:r>
    </w:p>
    <w:p w:rsidR="00AF5677" w:rsidRPr="004758F5" w:rsidRDefault="00AF5677" w:rsidP="00AF5677">
      <w:pPr>
        <w:ind w:left="5040"/>
        <w:jc w:val="right"/>
        <w:rPr>
          <w:color w:val="000000"/>
          <w:sz w:val="24"/>
          <w:szCs w:val="24"/>
        </w:rPr>
      </w:pPr>
      <w:r w:rsidRPr="00AF5677">
        <w:rPr>
          <w:sz w:val="24"/>
          <w:szCs w:val="24"/>
        </w:rPr>
        <w:t>от  04/04/2017 № 771</w:t>
      </w:r>
    </w:p>
    <w:p w:rsidR="00AF5677" w:rsidRDefault="00AF5677" w:rsidP="00AF5677">
      <w:pPr>
        <w:ind w:left="50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(Приложение № 3)</w:t>
      </w:r>
    </w:p>
    <w:p w:rsidR="00AF5677" w:rsidRPr="002E097F" w:rsidRDefault="00AF5677" w:rsidP="00AF5677">
      <w:pPr>
        <w:jc w:val="center"/>
        <w:rPr>
          <w:b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center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Состав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комиссии для проведения конкурсного отбора </w:t>
      </w:r>
    </w:p>
    <w:p w:rsidR="00AF5677" w:rsidRPr="00A52944" w:rsidRDefault="00AF5677" w:rsidP="00AF5677">
      <w:pPr>
        <w:ind w:left="567"/>
        <w:jc w:val="center"/>
        <w:rPr>
          <w:color w:val="000000"/>
          <w:sz w:val="24"/>
          <w:szCs w:val="24"/>
        </w:rPr>
      </w:pPr>
      <w:r w:rsidRPr="00A52944">
        <w:rPr>
          <w:color w:val="000000"/>
          <w:sz w:val="24"/>
          <w:szCs w:val="24"/>
        </w:rPr>
        <w:t xml:space="preserve">получателей субсидии на возмещение части затрат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AF5677" w:rsidRPr="00A52944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агропромышленного и рыбохозяйственного комплекса </w:t>
      </w:r>
    </w:p>
    <w:p w:rsidR="00AF5677" w:rsidRPr="002E097F" w:rsidRDefault="00AF5677" w:rsidP="00AF5677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2944"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Председатель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Первый заместитель главы администрации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Заместитель председателя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Заместитель главы администрации, председатель комитета финансов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Члены комиссии: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Председатель КУМИ Сосновоборского городского округа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Главный специалист юридического отдела, юрисконсульт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Default="00AF5677" w:rsidP="00AF5677">
      <w:pPr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Директор Сосновоборского муниципального фонда поддержки предпринимательства</w:t>
      </w:r>
    </w:p>
    <w:p w:rsidR="00AF5677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color w:val="000000"/>
          <w:sz w:val="24"/>
          <w:szCs w:val="24"/>
        </w:rPr>
        <w:t>Начальник отдела экономического развития администрации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  <w:r w:rsidRPr="002E097F">
        <w:rPr>
          <w:b/>
          <w:color w:val="000000"/>
          <w:sz w:val="24"/>
          <w:szCs w:val="24"/>
        </w:rPr>
        <w:t>Секретарь комиссии</w:t>
      </w:r>
      <w:r w:rsidRPr="002E097F">
        <w:rPr>
          <w:color w:val="000000"/>
          <w:sz w:val="24"/>
          <w:szCs w:val="24"/>
        </w:rPr>
        <w:t>:</w:t>
      </w:r>
    </w:p>
    <w:p w:rsidR="00AF5677" w:rsidRPr="002E097F" w:rsidRDefault="00AF5677" w:rsidP="00AF5677">
      <w:pPr>
        <w:ind w:left="567"/>
        <w:jc w:val="both"/>
        <w:rPr>
          <w:color w:val="000000"/>
          <w:sz w:val="24"/>
          <w:szCs w:val="24"/>
        </w:rPr>
      </w:pPr>
    </w:p>
    <w:p w:rsidR="00AF5677" w:rsidRPr="002E097F" w:rsidRDefault="00AF5677" w:rsidP="00AF5677">
      <w:pPr>
        <w:ind w:left="567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Экономист МКУ «ЦАХО»</w:t>
      </w:r>
    </w:p>
    <w:p w:rsidR="00AF5677" w:rsidRPr="002E097F" w:rsidRDefault="00AF5677" w:rsidP="00AF5677">
      <w:pPr>
        <w:ind w:left="567"/>
        <w:rPr>
          <w:b/>
          <w:color w:val="000000"/>
          <w:sz w:val="24"/>
          <w:szCs w:val="24"/>
        </w:rPr>
      </w:pPr>
    </w:p>
    <w:p w:rsidR="00AF5677" w:rsidRPr="0071141B" w:rsidRDefault="00AF5677" w:rsidP="00AF5677">
      <w:pPr>
        <w:spacing w:line="240" w:lineRule="atLeast"/>
        <w:jc w:val="right"/>
      </w:pPr>
    </w:p>
    <w:p w:rsidR="00AF5677" w:rsidRDefault="00AF5677" w:rsidP="00AF5677">
      <w:pPr>
        <w:jc w:val="both"/>
      </w:pPr>
    </w:p>
    <w:p w:rsidR="00AF5677" w:rsidRDefault="00AF5677" w:rsidP="00AF5677"/>
    <w:p w:rsidR="00AF5677" w:rsidRPr="002E097F" w:rsidRDefault="00AF5677" w:rsidP="00AF5677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AF5677" w:rsidRDefault="00AF5677" w:rsidP="00AF5677"/>
    <w:p w:rsidR="00986B56" w:rsidRDefault="00986B56"/>
    <w:sectPr w:rsidR="00986B56" w:rsidSect="00AF5677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992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07" w:rsidRDefault="00FA7807" w:rsidP="00AF5677">
      <w:r>
        <w:separator/>
      </w:r>
    </w:p>
  </w:endnote>
  <w:endnote w:type="continuationSeparator" w:id="0">
    <w:p w:rsidR="00FA7807" w:rsidRDefault="00FA7807" w:rsidP="00AF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124BB8" w:rsidP="00A1647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24BB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24BB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124BB8" w:rsidP="00A16478">
    <w:pPr>
      <w:pStyle w:val="a5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 w:rsidP="00A1647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6A60" w:rsidRDefault="00124BB8" w:rsidP="00A16478">
    <w:pPr>
      <w:pStyle w:val="a5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4BB8">
    <w:pPr>
      <w:pStyle w:val="a5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4BB8">
    <w:pPr>
      <w:pStyle w:val="a5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4BB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07" w:rsidRDefault="00FA7807" w:rsidP="00AF5677">
      <w:r>
        <w:separator/>
      </w:r>
    </w:p>
  </w:footnote>
  <w:footnote w:type="continuationSeparator" w:id="0">
    <w:p w:rsidR="00FA7807" w:rsidRDefault="00FA7807" w:rsidP="00AF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3</w:t>
    </w:r>
    <w:r>
      <w:rPr>
        <w:rStyle w:val="a9"/>
      </w:rPr>
      <w:fldChar w:fldCharType="end"/>
    </w:r>
  </w:p>
  <w:p w:rsidR="00B06A60" w:rsidRDefault="00124BB8">
    <w:pPr>
      <w:pStyle w:val="a3"/>
      <w:ind w:right="360" w:firstLine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4B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24B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124BB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124BB8">
    <w:pPr>
      <w:pStyle w:val="a3"/>
      <w:ind w:right="360"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>
    <w:pPr>
      <w:pStyle w:val="a3"/>
    </w:pPr>
    <w:r>
      <w:rPr>
        <w:noProof/>
      </w:rPr>
      <w:pict>
        <v:rect id="_x0000_s2049" style="position:absolute;margin-left:345pt;margin-top:20pt;width:200pt;height:18pt;z-index:251657216;mso-position-horizontal-relative:page;mso-position-vertical-relative:page" filled="f" stroked="f">
          <v:textbox style="mso-next-textbox:#_x0000_s2049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567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5677">
      <w:rPr>
        <w:rStyle w:val="a9"/>
        <w:noProof/>
      </w:rPr>
      <w:t>1</w:t>
    </w:r>
    <w:r>
      <w:rPr>
        <w:rStyle w:val="a9"/>
      </w:rPr>
      <w:fldChar w:fldCharType="end"/>
    </w:r>
  </w:p>
  <w:p w:rsidR="00B06A60" w:rsidRDefault="00124BB8">
    <w:pPr>
      <w:pStyle w:val="a3"/>
      <w:ind w:right="360"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60" w:rsidRDefault="002A69C1">
    <w:pPr>
      <w:pStyle w:val="a3"/>
    </w:pPr>
    <w:r>
      <w:rPr>
        <w:noProof/>
      </w:rPr>
      <w:pict>
        <v:rect id="_x0000_s2050" style="position:absolute;margin-left:345pt;margin-top:20pt;width:200pt;height:18pt;z-index:251658240;mso-position-horizontal-relative:page;mso-position-vertical-relative:page" filled="f" stroked="f">
          <v:textbox style="mso-next-textbox:#_x0000_s2050" inset="0,0,0,0">
            <w:txbxContent>
              <w:p w:rsidR="00B06A60" w:rsidRPr="009D18BA" w:rsidRDefault="00AF5677" w:rsidP="00A16478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6405205/62114(5)</w:t>
                </w:r>
              </w:p>
            </w:txbxContent>
          </v:textbox>
          <w10:wrap anchorx="page" anchory="page"/>
        </v:rect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4BB8">
    <w:pPr>
      <w:pStyle w:val="a3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124B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CB401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954E7E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22E4D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2"/>
    <w:multiLevelType w:val="singleLevel"/>
    <w:tmpl w:val="72A6E1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E10E6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A7DC3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68660E6"/>
    <w:multiLevelType w:val="multilevel"/>
    <w:tmpl w:val="3948D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0D3C5D82"/>
    <w:multiLevelType w:val="hybridMultilevel"/>
    <w:tmpl w:val="1A1A9E08"/>
    <w:lvl w:ilvl="0" w:tplc="57A6DABC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8">
    <w:nsid w:val="0F9458F7"/>
    <w:multiLevelType w:val="multilevel"/>
    <w:tmpl w:val="6A70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04B0259"/>
    <w:multiLevelType w:val="multilevel"/>
    <w:tmpl w:val="92566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40B7E8A"/>
    <w:multiLevelType w:val="hybridMultilevel"/>
    <w:tmpl w:val="CE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E4E61"/>
    <w:multiLevelType w:val="hybridMultilevel"/>
    <w:tmpl w:val="3E78D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1A29"/>
    <w:multiLevelType w:val="hybridMultilevel"/>
    <w:tmpl w:val="2D20A156"/>
    <w:lvl w:ilvl="0" w:tplc="590E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F62CFF"/>
    <w:multiLevelType w:val="hybridMultilevel"/>
    <w:tmpl w:val="D818BBC8"/>
    <w:lvl w:ilvl="0" w:tplc="90580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461650">
      <w:numFmt w:val="none"/>
      <w:lvlText w:val=""/>
      <w:lvlJc w:val="left"/>
      <w:pPr>
        <w:tabs>
          <w:tab w:val="num" w:pos="360"/>
        </w:tabs>
      </w:pPr>
    </w:lvl>
    <w:lvl w:ilvl="2" w:tplc="409ABF68">
      <w:numFmt w:val="none"/>
      <w:lvlText w:val=""/>
      <w:lvlJc w:val="left"/>
      <w:pPr>
        <w:tabs>
          <w:tab w:val="num" w:pos="360"/>
        </w:tabs>
      </w:pPr>
    </w:lvl>
    <w:lvl w:ilvl="3" w:tplc="6FC2F9F6">
      <w:numFmt w:val="none"/>
      <w:lvlText w:val=""/>
      <w:lvlJc w:val="left"/>
      <w:pPr>
        <w:tabs>
          <w:tab w:val="num" w:pos="360"/>
        </w:tabs>
      </w:pPr>
    </w:lvl>
    <w:lvl w:ilvl="4" w:tplc="01429F0E">
      <w:numFmt w:val="none"/>
      <w:lvlText w:val=""/>
      <w:lvlJc w:val="left"/>
      <w:pPr>
        <w:tabs>
          <w:tab w:val="num" w:pos="360"/>
        </w:tabs>
      </w:pPr>
    </w:lvl>
    <w:lvl w:ilvl="5" w:tplc="8CF29D9C">
      <w:numFmt w:val="none"/>
      <w:lvlText w:val=""/>
      <w:lvlJc w:val="left"/>
      <w:pPr>
        <w:tabs>
          <w:tab w:val="num" w:pos="360"/>
        </w:tabs>
      </w:pPr>
    </w:lvl>
    <w:lvl w:ilvl="6" w:tplc="F4BEB742">
      <w:numFmt w:val="none"/>
      <w:lvlText w:val=""/>
      <w:lvlJc w:val="left"/>
      <w:pPr>
        <w:tabs>
          <w:tab w:val="num" w:pos="360"/>
        </w:tabs>
      </w:pPr>
    </w:lvl>
    <w:lvl w:ilvl="7" w:tplc="EFFEA81C">
      <w:numFmt w:val="none"/>
      <w:lvlText w:val=""/>
      <w:lvlJc w:val="left"/>
      <w:pPr>
        <w:tabs>
          <w:tab w:val="num" w:pos="360"/>
        </w:tabs>
      </w:pPr>
    </w:lvl>
    <w:lvl w:ilvl="8" w:tplc="E2EABF1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CA5495C"/>
    <w:multiLevelType w:val="hybridMultilevel"/>
    <w:tmpl w:val="7F7417A8"/>
    <w:lvl w:ilvl="0" w:tplc="2E5ABB9A">
      <w:start w:val="1"/>
      <w:numFmt w:val="upperRoman"/>
      <w:lvlText w:val="%1."/>
      <w:lvlJc w:val="left"/>
      <w:pPr>
        <w:ind w:left="1429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AF3484"/>
    <w:multiLevelType w:val="hybridMultilevel"/>
    <w:tmpl w:val="5282C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E5746"/>
    <w:multiLevelType w:val="hybridMultilevel"/>
    <w:tmpl w:val="EFAC4F62"/>
    <w:lvl w:ilvl="0" w:tplc="E82A4E08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42CC4BDD"/>
    <w:multiLevelType w:val="hybridMultilevel"/>
    <w:tmpl w:val="ED86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1736E"/>
    <w:multiLevelType w:val="hybridMultilevel"/>
    <w:tmpl w:val="8C82F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54EBC"/>
    <w:multiLevelType w:val="multilevel"/>
    <w:tmpl w:val="9A38DC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C685B0C"/>
    <w:multiLevelType w:val="multilevel"/>
    <w:tmpl w:val="2DB24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619B48EE"/>
    <w:multiLevelType w:val="hybridMultilevel"/>
    <w:tmpl w:val="FDE835E0"/>
    <w:lvl w:ilvl="0" w:tplc="D0DC3D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26A46D0"/>
    <w:multiLevelType w:val="hybridMultilevel"/>
    <w:tmpl w:val="D354BD06"/>
    <w:lvl w:ilvl="0" w:tplc="3C24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683747F5"/>
    <w:multiLevelType w:val="hybridMultilevel"/>
    <w:tmpl w:val="B0821D20"/>
    <w:lvl w:ilvl="0" w:tplc="D97605B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103F1D"/>
    <w:multiLevelType w:val="hybridMultilevel"/>
    <w:tmpl w:val="227EBFEC"/>
    <w:lvl w:ilvl="0" w:tplc="A7760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DB2BC3"/>
    <w:multiLevelType w:val="hybridMultilevel"/>
    <w:tmpl w:val="E9AABC40"/>
    <w:lvl w:ilvl="0" w:tplc="DCC2A6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6F560C56"/>
    <w:multiLevelType w:val="hybridMultilevel"/>
    <w:tmpl w:val="57EC7E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F7617"/>
    <w:multiLevelType w:val="hybridMultilevel"/>
    <w:tmpl w:val="740A0C02"/>
    <w:lvl w:ilvl="0" w:tplc="4196A5D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AA30439"/>
    <w:multiLevelType w:val="multilevel"/>
    <w:tmpl w:val="A44EF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6"/>
  </w:num>
  <w:num w:numId="4">
    <w:abstractNumId w:val="24"/>
  </w:num>
  <w:num w:numId="5">
    <w:abstractNumId w:val="9"/>
  </w:num>
  <w:num w:numId="6">
    <w:abstractNumId w:val="22"/>
  </w:num>
  <w:num w:numId="7">
    <w:abstractNumId w:val="15"/>
  </w:num>
  <w:num w:numId="8">
    <w:abstractNumId w:val="8"/>
  </w:num>
  <w:num w:numId="9">
    <w:abstractNumId w:val="23"/>
  </w:num>
  <w:num w:numId="10">
    <w:abstractNumId w:val="30"/>
  </w:num>
  <w:num w:numId="11">
    <w:abstractNumId w:val="28"/>
  </w:num>
  <w:num w:numId="12">
    <w:abstractNumId w:val="16"/>
  </w:num>
  <w:num w:numId="13">
    <w:abstractNumId w:val="11"/>
  </w:num>
  <w:num w:numId="14">
    <w:abstractNumId w:val="17"/>
  </w:num>
  <w:num w:numId="15">
    <w:abstractNumId w:val="27"/>
  </w:num>
  <w:num w:numId="16">
    <w:abstractNumId w:val="14"/>
  </w:num>
  <w:num w:numId="17">
    <w:abstractNumId w:val="18"/>
  </w:num>
  <w:num w:numId="18">
    <w:abstractNumId w:val="19"/>
  </w:num>
  <w:num w:numId="19">
    <w:abstractNumId w:val="12"/>
  </w:num>
  <w:num w:numId="20">
    <w:abstractNumId w:val="10"/>
  </w:num>
  <w:num w:numId="21">
    <w:abstractNumId w:val="29"/>
  </w:num>
  <w:num w:numId="22">
    <w:abstractNumId w:val="7"/>
  </w:num>
  <w:num w:numId="23">
    <w:abstractNumId w:val="21"/>
  </w:num>
  <w:num w:numId="24">
    <w:abstractNumId w:val="26"/>
  </w:num>
  <w:num w:numId="25">
    <w:abstractNumId w:val="20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1"/>
  </w:num>
  <w:num w:numId="33">
    <w:abstractNumId w:val="32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f9e3243-ee3e-4bc4-b4dd-8b236d29597c"/>
  </w:docVars>
  <w:rsids>
    <w:rsidRoot w:val="00AF5677"/>
    <w:rsid w:val="00057AB4"/>
    <w:rsid w:val="000B0B5B"/>
    <w:rsid w:val="00124BB8"/>
    <w:rsid w:val="00152546"/>
    <w:rsid w:val="001D0766"/>
    <w:rsid w:val="001D6C7C"/>
    <w:rsid w:val="00207A5B"/>
    <w:rsid w:val="002A69C1"/>
    <w:rsid w:val="002B5CAE"/>
    <w:rsid w:val="002C40DC"/>
    <w:rsid w:val="002E24E2"/>
    <w:rsid w:val="003C073C"/>
    <w:rsid w:val="00470D2D"/>
    <w:rsid w:val="00501B8C"/>
    <w:rsid w:val="005A3BC9"/>
    <w:rsid w:val="005B1935"/>
    <w:rsid w:val="007158B7"/>
    <w:rsid w:val="007222FE"/>
    <w:rsid w:val="00766982"/>
    <w:rsid w:val="007E321A"/>
    <w:rsid w:val="0084000B"/>
    <w:rsid w:val="0088303D"/>
    <w:rsid w:val="0098408B"/>
    <w:rsid w:val="00986B56"/>
    <w:rsid w:val="00A907ED"/>
    <w:rsid w:val="00A94C82"/>
    <w:rsid w:val="00AF5677"/>
    <w:rsid w:val="00B1380E"/>
    <w:rsid w:val="00B22300"/>
    <w:rsid w:val="00B40956"/>
    <w:rsid w:val="00BE11B1"/>
    <w:rsid w:val="00C67E2C"/>
    <w:rsid w:val="00CF09E7"/>
    <w:rsid w:val="00D340BD"/>
    <w:rsid w:val="00EA6441"/>
    <w:rsid w:val="00EB7828"/>
    <w:rsid w:val="00F00BAF"/>
    <w:rsid w:val="00F37141"/>
    <w:rsid w:val="00F52D90"/>
    <w:rsid w:val="00FA05D4"/>
    <w:rsid w:val="00FA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6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Знак3, Знак3"/>
    <w:basedOn w:val="a"/>
    <w:next w:val="a"/>
    <w:link w:val="20"/>
    <w:qFormat/>
    <w:rsid w:val="00AF5677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 Знак2,Знак2"/>
    <w:basedOn w:val="a"/>
    <w:next w:val="a"/>
    <w:link w:val="30"/>
    <w:qFormat/>
    <w:rsid w:val="00AF5677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AF5677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AF5677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basedOn w:val="a"/>
    <w:next w:val="a"/>
    <w:link w:val="60"/>
    <w:qFormat/>
    <w:rsid w:val="00AF567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F5677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nhideWhenUsed/>
    <w:qFormat/>
    <w:rsid w:val="00AF567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AF5677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6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3 Знак, Знак3 Знак"/>
    <w:basedOn w:val="a0"/>
    <w:link w:val="2"/>
    <w:rsid w:val="00AF56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AF567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567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567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F567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F567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AF567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F5677"/>
    <w:rPr>
      <w:rFonts w:ascii="Arial" w:eastAsia="Times New Roman" w:hAnsi="Arial" w:cs="Times New Roman"/>
    </w:rPr>
  </w:style>
  <w:style w:type="paragraph" w:styleId="a3">
    <w:name w:val="header"/>
    <w:aliases w:val=" Знак,Знак"/>
    <w:basedOn w:val="a"/>
    <w:link w:val="a4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AF56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AF5677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F56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F5677"/>
    <w:rPr>
      <w:rFonts w:cs="Times New Roman"/>
    </w:rPr>
  </w:style>
  <w:style w:type="paragraph" w:styleId="aa">
    <w:name w:val="Body Text Indent"/>
    <w:basedOn w:val="a"/>
    <w:link w:val="ab"/>
    <w:rsid w:val="00AF5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AF5677"/>
    <w:rPr>
      <w:rFonts w:ascii="Courier New" w:hAnsi="Courier New"/>
    </w:rPr>
  </w:style>
  <w:style w:type="character" w:customStyle="1" w:styleId="ad">
    <w:name w:val="Текст Знак"/>
    <w:basedOn w:val="a0"/>
    <w:link w:val="ac"/>
    <w:uiPriority w:val="99"/>
    <w:rsid w:val="00AF56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locked/>
    <w:rsid w:val="00AF5677"/>
    <w:rPr>
      <w:rFonts w:cs="Times New Roman"/>
    </w:rPr>
  </w:style>
  <w:style w:type="character" w:customStyle="1" w:styleId="PlainTextChar">
    <w:name w:val="Plain Text Char"/>
    <w:locked/>
    <w:rsid w:val="00AF5677"/>
    <w:rPr>
      <w:rFonts w:ascii="Courier New" w:hAnsi="Courier New" w:cs="Times New Roman"/>
    </w:rPr>
  </w:style>
  <w:style w:type="paragraph" w:customStyle="1" w:styleId="ae">
    <w:name w:val="Знак Знак Знак Знак"/>
    <w:basedOn w:val="a"/>
    <w:rsid w:val="00AF567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List Paragraph"/>
    <w:basedOn w:val="a"/>
    <w:link w:val="af0"/>
    <w:uiPriority w:val="34"/>
    <w:qFormat/>
    <w:rsid w:val="00AF5677"/>
    <w:pPr>
      <w:ind w:left="720"/>
      <w:contextualSpacing/>
    </w:pPr>
  </w:style>
  <w:style w:type="character" w:customStyle="1" w:styleId="af0">
    <w:name w:val="Абзац списка Знак"/>
    <w:link w:val="af"/>
    <w:uiPriority w:val="34"/>
    <w:locked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AF56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1">
    <w:name w:val="Strong"/>
    <w:qFormat/>
    <w:rsid w:val="00AF5677"/>
    <w:rPr>
      <w:b/>
      <w:bCs/>
    </w:rPr>
  </w:style>
  <w:style w:type="paragraph" w:styleId="af2">
    <w:name w:val="Balloon Text"/>
    <w:basedOn w:val="a"/>
    <w:link w:val="af3"/>
    <w:rsid w:val="00AF567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F5677"/>
    <w:rPr>
      <w:rFonts w:ascii="Tahoma" w:eastAsia="Times New Roman" w:hAnsi="Tahoma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nhideWhenUsed/>
    <w:rsid w:val="00AF5677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rsid w:val="00AF5677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AF5677"/>
    <w:rPr>
      <w:sz w:val="24"/>
      <w:szCs w:val="24"/>
    </w:rPr>
  </w:style>
  <w:style w:type="character" w:customStyle="1" w:styleId="af6">
    <w:name w:val="Основной текст_"/>
    <w:link w:val="13"/>
    <w:rsid w:val="00AF5677"/>
    <w:rPr>
      <w:shd w:val="clear" w:color="auto" w:fill="FFFFFF"/>
    </w:rPr>
  </w:style>
  <w:style w:type="paragraph" w:customStyle="1" w:styleId="13">
    <w:name w:val="Основной текст1"/>
    <w:basedOn w:val="a"/>
    <w:link w:val="af6"/>
    <w:rsid w:val="00AF5677"/>
    <w:pPr>
      <w:shd w:val="clear" w:color="auto" w:fill="FFFFFF"/>
      <w:spacing w:after="1320" w:line="28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Emphasis"/>
    <w:uiPriority w:val="20"/>
    <w:qFormat/>
    <w:rsid w:val="00AF5677"/>
    <w:rPr>
      <w:i/>
      <w:iCs/>
    </w:rPr>
  </w:style>
  <w:style w:type="paragraph" w:customStyle="1" w:styleId="ConsPlusTitle">
    <w:name w:val="ConsPlusTitle"/>
    <w:rsid w:val="00AF56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AF56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1 Знак"/>
    <w:basedOn w:val="a"/>
    <w:rsid w:val="00AF56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FontStyle14">
    <w:name w:val="Font Style14"/>
    <w:rsid w:val="00AF5677"/>
    <w:rPr>
      <w:rFonts w:ascii="Times New Roman" w:hAnsi="Times New Roman" w:cs="Times New Roman"/>
      <w:sz w:val="26"/>
      <w:szCs w:val="26"/>
    </w:rPr>
  </w:style>
  <w:style w:type="paragraph" w:styleId="af9">
    <w:name w:val="List Bullet"/>
    <w:basedOn w:val="a"/>
    <w:autoRedefine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afa">
    <w:name w:val="List Number"/>
    <w:basedOn w:val="a"/>
    <w:rsid w:val="00AF5677"/>
    <w:pPr>
      <w:tabs>
        <w:tab w:val="num" w:pos="643"/>
      </w:tabs>
      <w:ind w:left="643" w:firstLine="680"/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AF5677"/>
    <w:pPr>
      <w:tabs>
        <w:tab w:val="num" w:pos="1209"/>
      </w:tabs>
      <w:ind w:left="1209" w:firstLine="641"/>
      <w:jc w:val="both"/>
    </w:pPr>
    <w:rPr>
      <w:sz w:val="28"/>
      <w:szCs w:val="28"/>
    </w:rPr>
  </w:style>
  <w:style w:type="paragraph" w:styleId="31">
    <w:name w:val="List Bullet 3"/>
    <w:basedOn w:val="a"/>
    <w:autoRedefine/>
    <w:rsid w:val="00AF5677"/>
    <w:pPr>
      <w:tabs>
        <w:tab w:val="num" w:pos="360"/>
        <w:tab w:val="num" w:pos="926"/>
      </w:tabs>
      <w:ind w:left="360" w:hanging="360"/>
      <w:jc w:val="both"/>
    </w:pPr>
    <w:rPr>
      <w:sz w:val="28"/>
      <w:szCs w:val="28"/>
    </w:rPr>
  </w:style>
  <w:style w:type="paragraph" w:styleId="22">
    <w:name w:val="List Number 2"/>
    <w:basedOn w:val="a"/>
    <w:rsid w:val="00AF5677"/>
    <w:pPr>
      <w:tabs>
        <w:tab w:val="num" w:pos="643"/>
        <w:tab w:val="num" w:pos="926"/>
      </w:tabs>
      <w:ind w:left="926" w:firstLine="680"/>
      <w:jc w:val="both"/>
    </w:pPr>
    <w:rPr>
      <w:sz w:val="28"/>
      <w:szCs w:val="28"/>
    </w:rPr>
  </w:style>
  <w:style w:type="paragraph" w:styleId="32">
    <w:name w:val="List Number 3"/>
    <w:basedOn w:val="a"/>
    <w:rsid w:val="00AF5677"/>
    <w:pPr>
      <w:tabs>
        <w:tab w:val="num" w:pos="926"/>
      </w:tabs>
      <w:ind w:left="926" w:firstLine="709"/>
      <w:jc w:val="both"/>
    </w:pPr>
    <w:rPr>
      <w:sz w:val="28"/>
      <w:szCs w:val="28"/>
    </w:rPr>
  </w:style>
  <w:style w:type="paragraph" w:styleId="41">
    <w:name w:val="List Number 4"/>
    <w:basedOn w:val="a"/>
    <w:rsid w:val="00AF5677"/>
    <w:pPr>
      <w:tabs>
        <w:tab w:val="num" w:pos="360"/>
        <w:tab w:val="num" w:pos="1209"/>
      </w:tabs>
      <w:ind w:left="360" w:firstLine="709"/>
      <w:jc w:val="both"/>
    </w:pPr>
    <w:rPr>
      <w:sz w:val="28"/>
      <w:szCs w:val="28"/>
    </w:rPr>
  </w:style>
  <w:style w:type="paragraph" w:styleId="33">
    <w:name w:val="Body Text 3"/>
    <w:basedOn w:val="a"/>
    <w:link w:val="34"/>
    <w:rsid w:val="00AF5677"/>
    <w:pPr>
      <w:spacing w:after="120"/>
      <w:ind w:firstLine="720"/>
      <w:jc w:val="both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F5677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AF5677"/>
    <w:pPr>
      <w:spacing w:after="120" w:line="480" w:lineRule="auto"/>
      <w:ind w:left="283" w:firstLine="720"/>
      <w:jc w:val="both"/>
    </w:pPr>
    <w:rPr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AF5677"/>
    <w:rPr>
      <w:rFonts w:ascii="Times New Roman" w:eastAsia="Times New Roman" w:hAnsi="Times New Roman" w:cs="Times New Roman"/>
      <w:sz w:val="28"/>
      <w:szCs w:val="28"/>
    </w:rPr>
  </w:style>
  <w:style w:type="paragraph" w:styleId="35">
    <w:name w:val="Body Text Indent 3"/>
    <w:basedOn w:val="a"/>
    <w:link w:val="36"/>
    <w:rsid w:val="00AF5677"/>
    <w:pPr>
      <w:spacing w:after="120"/>
      <w:ind w:left="283" w:firstLine="720"/>
      <w:jc w:val="both"/>
    </w:pPr>
    <w:rPr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rsid w:val="00AF5677"/>
    <w:rPr>
      <w:rFonts w:ascii="Times New Roman" w:eastAsia="Times New Roman" w:hAnsi="Times New Roman" w:cs="Times New Roman"/>
      <w:sz w:val="16"/>
      <w:szCs w:val="16"/>
    </w:rPr>
  </w:style>
  <w:style w:type="paragraph" w:customStyle="1" w:styleId="afb">
    <w:name w:val="?????????? ???????"/>
    <w:basedOn w:val="a"/>
    <w:rsid w:val="00AF5677"/>
    <w:pPr>
      <w:widowControl w:val="0"/>
      <w:suppressLineNumbers/>
      <w:suppressAutoHyphens/>
      <w:overflowPunct w:val="0"/>
      <w:autoSpaceDE w:val="0"/>
      <w:autoSpaceDN w:val="0"/>
      <w:adjustRightInd w:val="0"/>
      <w:ind w:firstLine="709"/>
    </w:pPr>
    <w:rPr>
      <w:kern w:val="2"/>
      <w:sz w:val="24"/>
      <w:szCs w:val="24"/>
    </w:rPr>
  </w:style>
  <w:style w:type="paragraph" w:customStyle="1" w:styleId="Web">
    <w:name w:val="Обычный (Web)"/>
    <w:basedOn w:val="a"/>
    <w:rsid w:val="00AF5677"/>
    <w:pPr>
      <w:keepNext/>
      <w:ind w:firstLine="709"/>
    </w:pPr>
    <w:rPr>
      <w:sz w:val="24"/>
      <w:szCs w:val="24"/>
    </w:rPr>
  </w:style>
  <w:style w:type="paragraph" w:customStyle="1" w:styleId="ConsNormal">
    <w:name w:val="ConsNormal"/>
    <w:rsid w:val="00AF56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7">
    <w:name w:val="Стиль3"/>
    <w:basedOn w:val="23"/>
    <w:rsid w:val="00AF5677"/>
    <w:pPr>
      <w:widowControl w:val="0"/>
      <w:adjustRightInd w:val="0"/>
      <w:spacing w:after="0" w:line="240" w:lineRule="auto"/>
      <w:ind w:left="0" w:firstLine="0"/>
    </w:pPr>
    <w:rPr>
      <w:sz w:val="24"/>
      <w:szCs w:val="24"/>
    </w:rPr>
  </w:style>
  <w:style w:type="paragraph" w:customStyle="1" w:styleId="ConsNonformat">
    <w:name w:val="ConsNonformat"/>
    <w:rsid w:val="00AF5677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1KGK91">
    <w:name w:val="1KG=K91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7">
    <w:name w:val="Style7"/>
    <w:basedOn w:val="a"/>
    <w:rsid w:val="00AF5677"/>
    <w:pPr>
      <w:widowControl w:val="0"/>
      <w:autoSpaceDE w:val="0"/>
      <w:autoSpaceDN w:val="0"/>
      <w:adjustRightInd w:val="0"/>
      <w:spacing w:line="465" w:lineRule="exact"/>
      <w:ind w:firstLine="686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AF5677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  <w:style w:type="character" w:customStyle="1" w:styleId="FontStyle68">
    <w:name w:val="Font Style68"/>
    <w:rsid w:val="00AF567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both"/>
    </w:pPr>
    <w:rPr>
      <w:sz w:val="24"/>
      <w:szCs w:val="24"/>
    </w:rPr>
  </w:style>
  <w:style w:type="paragraph" w:customStyle="1" w:styleId="Style6">
    <w:name w:val="Style6"/>
    <w:basedOn w:val="a"/>
    <w:rsid w:val="00AF5677"/>
    <w:pPr>
      <w:widowControl w:val="0"/>
      <w:autoSpaceDE w:val="0"/>
      <w:autoSpaceDN w:val="0"/>
      <w:adjustRightInd w:val="0"/>
      <w:spacing w:line="322" w:lineRule="exact"/>
      <w:ind w:firstLine="709"/>
      <w:jc w:val="center"/>
    </w:pPr>
    <w:rPr>
      <w:sz w:val="24"/>
      <w:szCs w:val="24"/>
    </w:rPr>
  </w:style>
  <w:style w:type="character" w:customStyle="1" w:styleId="FontStyle63">
    <w:name w:val="Font Style63"/>
    <w:rsid w:val="00AF5677"/>
    <w:rPr>
      <w:rFonts w:ascii="Times New Roman" w:hAnsi="Times New Roman"/>
      <w:b/>
      <w:sz w:val="26"/>
    </w:rPr>
  </w:style>
  <w:style w:type="paragraph" w:customStyle="1" w:styleId="Style9">
    <w:name w:val="Style9"/>
    <w:basedOn w:val="a"/>
    <w:rsid w:val="00AF5677"/>
    <w:pPr>
      <w:widowControl w:val="0"/>
      <w:autoSpaceDE w:val="0"/>
      <w:autoSpaceDN w:val="0"/>
      <w:adjustRightInd w:val="0"/>
      <w:ind w:firstLine="709"/>
    </w:pPr>
    <w:rPr>
      <w:sz w:val="24"/>
      <w:szCs w:val="24"/>
    </w:rPr>
  </w:style>
  <w:style w:type="character" w:customStyle="1" w:styleId="FontStyle70">
    <w:name w:val="Font Style70"/>
    <w:rsid w:val="00AF5677"/>
    <w:rPr>
      <w:rFonts w:ascii="Times New Roman" w:hAnsi="Times New Roman"/>
      <w:b/>
      <w:sz w:val="22"/>
    </w:rPr>
  </w:style>
  <w:style w:type="paragraph" w:customStyle="1" w:styleId="1KGK9">
    <w:name w:val="1KG=K9"/>
    <w:rsid w:val="00AF5677"/>
    <w:pPr>
      <w:spacing w:after="0" w:line="240" w:lineRule="auto"/>
      <w:ind w:firstLine="709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Style2">
    <w:name w:val="Style2"/>
    <w:basedOn w:val="a"/>
    <w:rsid w:val="00AF5677"/>
    <w:pPr>
      <w:widowControl w:val="0"/>
      <w:autoSpaceDE w:val="0"/>
      <w:autoSpaceDN w:val="0"/>
      <w:adjustRightInd w:val="0"/>
      <w:spacing w:line="483" w:lineRule="exact"/>
      <w:ind w:firstLine="1306"/>
      <w:jc w:val="both"/>
    </w:pPr>
    <w:rPr>
      <w:sz w:val="24"/>
      <w:szCs w:val="24"/>
    </w:rPr>
  </w:style>
  <w:style w:type="character" w:customStyle="1" w:styleId="51">
    <w:name w:val="Знак Знак5"/>
    <w:locked/>
    <w:rsid w:val="00AF5677"/>
    <w:rPr>
      <w:rFonts w:ascii="Arial" w:hAnsi="Arial"/>
      <w:b/>
      <w:kern w:val="32"/>
      <w:sz w:val="32"/>
      <w:lang w:bidi="ar-SA"/>
    </w:rPr>
  </w:style>
  <w:style w:type="character" w:customStyle="1" w:styleId="42">
    <w:name w:val="Знак Знак4"/>
    <w:locked/>
    <w:rsid w:val="00AF5677"/>
    <w:rPr>
      <w:sz w:val="28"/>
      <w:lang w:bidi="ar-SA"/>
    </w:rPr>
  </w:style>
  <w:style w:type="paragraph" w:styleId="afc">
    <w:name w:val="endnote text"/>
    <w:basedOn w:val="a"/>
    <w:link w:val="afd"/>
    <w:rsid w:val="00AF5677"/>
    <w:pPr>
      <w:ind w:firstLine="720"/>
      <w:jc w:val="both"/>
    </w:pPr>
  </w:style>
  <w:style w:type="character" w:customStyle="1" w:styleId="afd">
    <w:name w:val="Текст концевой сноски Знак"/>
    <w:basedOn w:val="a0"/>
    <w:link w:val="afc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AF5677"/>
    <w:rPr>
      <w:vertAlign w:val="superscript"/>
    </w:rPr>
  </w:style>
  <w:style w:type="paragraph" w:styleId="aff">
    <w:name w:val="footnote text"/>
    <w:aliases w:val=" Знак Знак Знак,Знак Знак Знак"/>
    <w:basedOn w:val="a"/>
    <w:link w:val="aff0"/>
    <w:rsid w:val="00AF5677"/>
    <w:pPr>
      <w:ind w:firstLine="720"/>
      <w:jc w:val="both"/>
    </w:pPr>
  </w:style>
  <w:style w:type="character" w:customStyle="1" w:styleId="aff0">
    <w:name w:val="Текст сноски Знак"/>
    <w:aliases w:val=" Знак Знак Знак Знак,Знак Знак Знак Знак1"/>
    <w:basedOn w:val="a0"/>
    <w:link w:val="aff"/>
    <w:rsid w:val="00AF56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AF5677"/>
    <w:rPr>
      <w:vertAlign w:val="superscript"/>
    </w:rPr>
  </w:style>
  <w:style w:type="paragraph" w:customStyle="1" w:styleId="stylea13336250960000000250msonormal">
    <w:name w:val="style_a_13336250960000000250msonormal"/>
    <w:basedOn w:val="a"/>
    <w:rsid w:val="00AF5677"/>
    <w:pPr>
      <w:spacing w:after="240"/>
      <w:ind w:firstLine="709"/>
    </w:pPr>
    <w:rPr>
      <w:rFonts w:eastAsia="Calibri"/>
      <w:sz w:val="24"/>
      <w:szCs w:val="24"/>
    </w:rPr>
  </w:style>
  <w:style w:type="character" w:customStyle="1" w:styleId="FontStyle11">
    <w:name w:val="Font Style11"/>
    <w:rsid w:val="00AF567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AF5677"/>
    <w:pPr>
      <w:widowControl w:val="0"/>
      <w:autoSpaceDE w:val="0"/>
      <w:autoSpaceDN w:val="0"/>
      <w:adjustRightInd w:val="0"/>
      <w:spacing w:line="321" w:lineRule="exact"/>
      <w:ind w:firstLine="715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677"/>
  </w:style>
  <w:style w:type="character" w:customStyle="1" w:styleId="match">
    <w:name w:val="match"/>
    <w:basedOn w:val="a0"/>
    <w:rsid w:val="00AF5677"/>
  </w:style>
  <w:style w:type="paragraph" w:customStyle="1" w:styleId="formattexttopleveltext">
    <w:name w:val="formattext topleveltext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5">
    <w:name w:val="Знак1 Знак Знак"/>
    <w:rsid w:val="00AF5677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Style11">
    <w:name w:val="Style11"/>
    <w:basedOn w:val="a"/>
    <w:rsid w:val="00AF5677"/>
    <w:pPr>
      <w:widowControl w:val="0"/>
      <w:autoSpaceDE w:val="0"/>
      <w:autoSpaceDN w:val="0"/>
      <w:adjustRightInd w:val="0"/>
      <w:spacing w:line="320" w:lineRule="exact"/>
      <w:ind w:firstLine="78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AF5677"/>
    <w:pPr>
      <w:widowControl w:val="0"/>
      <w:autoSpaceDE w:val="0"/>
      <w:autoSpaceDN w:val="0"/>
      <w:adjustRightInd w:val="0"/>
      <w:spacing w:line="319" w:lineRule="exact"/>
      <w:ind w:firstLine="552"/>
    </w:pPr>
    <w:rPr>
      <w:sz w:val="24"/>
      <w:szCs w:val="24"/>
    </w:rPr>
  </w:style>
  <w:style w:type="character" w:styleId="aff2">
    <w:name w:val="FollowedHyperlink"/>
    <w:rsid w:val="00AF5677"/>
    <w:rPr>
      <w:color w:val="800080"/>
      <w:u w:val="single"/>
    </w:rPr>
  </w:style>
  <w:style w:type="paragraph" w:customStyle="1" w:styleId="25">
    <w:name w:val="Обычный2"/>
    <w:rsid w:val="00AF5677"/>
    <w:pPr>
      <w:widowControl w:val="0"/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AF5677"/>
    <w:pPr>
      <w:spacing w:before="100" w:beforeAutospacing="1" w:after="100" w:afterAutospacing="1"/>
      <w:ind w:firstLine="709"/>
    </w:pPr>
    <w:rPr>
      <w:sz w:val="24"/>
      <w:szCs w:val="24"/>
    </w:rPr>
  </w:style>
  <w:style w:type="character" w:customStyle="1" w:styleId="16">
    <w:name w:val="Знак Знак1"/>
    <w:aliases w:val="Верхний колонтитул Знак1"/>
    <w:uiPriority w:val="99"/>
    <w:locked/>
    <w:rsid w:val="00AF56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8">
    <w:name w:val="Знак3 Знак Знак"/>
    <w:locked/>
    <w:rsid w:val="00AF5677"/>
    <w:rPr>
      <w:sz w:val="28"/>
      <w:szCs w:val="28"/>
      <w:lang w:val="ru-RU" w:eastAsia="ru-RU" w:bidi="ar-SA"/>
    </w:rPr>
  </w:style>
  <w:style w:type="character" w:customStyle="1" w:styleId="26">
    <w:name w:val="Знак2 Знак Знак"/>
    <w:locked/>
    <w:rsid w:val="00AF567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3">
    <w:name w:val="Знак Знак Знак Знак Знак"/>
    <w:locked/>
    <w:rsid w:val="00AF5677"/>
    <w:rPr>
      <w:lang w:val="ru-RU" w:eastAsia="ru-RU" w:bidi="ar-SA"/>
    </w:rPr>
  </w:style>
  <w:style w:type="character" w:customStyle="1" w:styleId="110">
    <w:name w:val="Знак1 Знак Знак1"/>
    <w:locked/>
    <w:rsid w:val="00AF5677"/>
    <w:rPr>
      <w:rFonts w:ascii="Arial" w:hAnsi="Arial" w:cs="Arial"/>
      <w:b/>
      <w:bCs/>
      <w:kern w:val="32"/>
      <w:sz w:val="32"/>
      <w:szCs w:val="32"/>
      <w:lang w:bidi="ar-SA"/>
    </w:rPr>
  </w:style>
  <w:style w:type="character" w:customStyle="1" w:styleId="27">
    <w:name w:val="Знак Знак2"/>
    <w:aliases w:val="Знак Знак Знак1"/>
    <w:locked/>
    <w:rsid w:val="00AF5677"/>
    <w:rPr>
      <w:sz w:val="24"/>
      <w:szCs w:val="24"/>
      <w:lang w:val="ru-RU" w:eastAsia="ru-RU" w:bidi="ar-SA"/>
    </w:rPr>
  </w:style>
  <w:style w:type="paragraph" w:customStyle="1" w:styleId="28">
    <w:name w:val="Стиль2"/>
    <w:basedOn w:val="a"/>
    <w:rsid w:val="00AF5677"/>
    <w:pPr>
      <w:tabs>
        <w:tab w:val="num" w:pos="360"/>
      </w:tabs>
      <w:spacing w:line="360" w:lineRule="auto"/>
      <w:ind w:left="360" w:hanging="36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AF5677"/>
    <w:pPr>
      <w:spacing w:after="160" w:line="240" w:lineRule="exact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yperlink" Target="consultantplus://offline/main?base=SPB;n=83079;fld=134;dst=101341" TargetMode="External"/><Relationship Id="rId26" Type="http://schemas.openxmlformats.org/officeDocument/2006/relationships/hyperlink" Target="http://www.sbor.ru" TargetMode="External"/><Relationship Id="rId39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yperlink" Target="consultantplus://offline/main?base=SPB;n=83079;fld=134;dst=101335" TargetMode="External"/><Relationship Id="rId42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consultantplus://offline/main?base=SPB;n=83079;fld=134;dst=100829" TargetMode="External"/><Relationship Id="rId25" Type="http://schemas.openxmlformats.org/officeDocument/2006/relationships/hyperlink" Target="consultantplus://offline/ref=2C918C00463BFD9696C761DAEB9C8E3161C5782C7F27CEA995A94D50821261F" TargetMode="External"/><Relationship Id="rId33" Type="http://schemas.openxmlformats.org/officeDocument/2006/relationships/footer" Target="footer5.xml"/><Relationship Id="rId38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SPB;n=83079;fld=134;dst=101224" TargetMode="External"/><Relationship Id="rId20" Type="http://schemas.openxmlformats.org/officeDocument/2006/relationships/header" Target="header4.xml"/><Relationship Id="rId29" Type="http://schemas.openxmlformats.org/officeDocument/2006/relationships/hyperlink" Target="consultantplus://offline/main?base=SPB;n=83079;fld=134;dst=101341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C918C00463BFD9696C761DAEB9C8E3161C5782C7F27CEA995A94D50821261F" TargetMode="External"/><Relationship Id="rId32" Type="http://schemas.openxmlformats.org/officeDocument/2006/relationships/header" Target="header7.xml"/><Relationship Id="rId37" Type="http://schemas.openxmlformats.org/officeDocument/2006/relationships/hyperlink" Target="consultantplus://offline/ref=2C918C00463BFD9696C761DAEB9C8E3161C5782C7F27CEA995A94D50821261F" TargetMode="External"/><Relationship Id="rId40" Type="http://schemas.openxmlformats.org/officeDocument/2006/relationships/footer" Target="footer6.xm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bor.ru" TargetMode="External"/><Relationship Id="rId23" Type="http://schemas.openxmlformats.org/officeDocument/2006/relationships/hyperlink" Target="mailto:econom@meria.sbor.ru" TargetMode="External"/><Relationship Id="rId28" Type="http://schemas.openxmlformats.org/officeDocument/2006/relationships/hyperlink" Target="consultantplus://offline/main?base=SPB;n=83079;fld=134;dst=100829" TargetMode="External"/><Relationship Id="rId36" Type="http://schemas.openxmlformats.org/officeDocument/2006/relationships/hyperlink" Target="consultantplus://offline/ref=2C918C00463BFD9696C761DAEB9C8E3161C5782C7F27CEA995A94D50821261F" TargetMode="External"/><Relationship Id="rId10" Type="http://schemas.openxmlformats.org/officeDocument/2006/relationships/header" Target="header2.xml"/><Relationship Id="rId19" Type="http://schemas.openxmlformats.org/officeDocument/2006/relationships/hyperlink" Target="mailto:econom@meria.sbor.ru" TargetMode="External"/><Relationship Id="rId31" Type="http://schemas.openxmlformats.org/officeDocument/2006/relationships/header" Target="header6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hyperlink" Target="consultantplus://offline/main?base=SPB;n=83079;fld=134;dst=101224" TargetMode="External"/><Relationship Id="rId30" Type="http://schemas.openxmlformats.org/officeDocument/2006/relationships/hyperlink" Target="mailto:econom@meria.sbor.ru" TargetMode="External"/><Relationship Id="rId35" Type="http://schemas.openxmlformats.org/officeDocument/2006/relationships/hyperlink" Target="mailto:econom@meria.sbor.ru" TargetMode="External"/><Relationship Id="rId43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11279</Words>
  <Characters>64295</Characters>
  <Application>Microsoft Office Word</Application>
  <DocSecurity>4</DocSecurity>
  <Lines>535</Lines>
  <Paragraphs>150</Paragraphs>
  <ScaleCrop>false</ScaleCrop>
  <Company>Grizli777</Company>
  <LinksUpToDate>false</LinksUpToDate>
  <CharactersWithSpaces>75424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2021-12-17T08:23:00Z</dcterms:created>
  <dcterms:modified xsi:type="dcterms:W3CDTF">2021-12-17T08:23:00Z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6f9e3243-ee3e-4bc4-b4dd-8b236d29597c</vt:lpwstr>
  </property>
</Properties>
</file>