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52" w:rsidRDefault="00AC0C52" w:rsidP="00AC0C5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C52" w:rsidRDefault="00AC0C52" w:rsidP="00AC0C5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C0C52" w:rsidRDefault="00AC0C52" w:rsidP="00AC0C5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C0C52" w:rsidRDefault="0082252B" w:rsidP="00AC0C52">
      <w:pPr>
        <w:jc w:val="center"/>
        <w:rPr>
          <w:b/>
          <w:spacing w:val="20"/>
          <w:sz w:val="32"/>
        </w:rPr>
      </w:pPr>
      <w:r w:rsidRPr="0082252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C0C52" w:rsidRDefault="00AC0C52" w:rsidP="00AC0C52">
      <w:pPr>
        <w:pStyle w:val="3"/>
        <w:jc w:val="left"/>
      </w:pPr>
      <w:r>
        <w:t xml:space="preserve">                             постановление</w:t>
      </w:r>
    </w:p>
    <w:p w:rsidR="00AC0C52" w:rsidRDefault="00AC0C52" w:rsidP="00AC0C52">
      <w:pPr>
        <w:jc w:val="center"/>
        <w:rPr>
          <w:sz w:val="24"/>
        </w:rPr>
      </w:pPr>
    </w:p>
    <w:p w:rsidR="00AC0C52" w:rsidRDefault="00AC0C52" w:rsidP="00AC0C52">
      <w:pPr>
        <w:rPr>
          <w:sz w:val="24"/>
        </w:rPr>
      </w:pPr>
      <w:r>
        <w:rPr>
          <w:sz w:val="24"/>
        </w:rPr>
        <w:t xml:space="preserve">                                                        от 26/04/2021 № 774</w:t>
      </w:r>
    </w:p>
    <w:p w:rsidR="00AC0C52" w:rsidRPr="00B50666" w:rsidRDefault="00AC0C52" w:rsidP="00AC0C52">
      <w:pPr>
        <w:jc w:val="both"/>
        <w:rPr>
          <w:sz w:val="10"/>
          <w:szCs w:val="10"/>
        </w:rPr>
      </w:pPr>
    </w:p>
    <w:p w:rsidR="00AC0C52" w:rsidRPr="00B50666" w:rsidRDefault="00AC0C52" w:rsidP="00AC0C52">
      <w:pPr>
        <w:jc w:val="both"/>
        <w:rPr>
          <w:sz w:val="24"/>
        </w:rPr>
      </w:pPr>
      <w:r w:rsidRPr="00B50666">
        <w:rPr>
          <w:sz w:val="24"/>
        </w:rPr>
        <w:t xml:space="preserve">О внесении изменений в постановление администрации </w:t>
      </w:r>
    </w:p>
    <w:p w:rsidR="00AC0C52" w:rsidRPr="00B50666" w:rsidRDefault="00AC0C52" w:rsidP="00AC0C52">
      <w:pPr>
        <w:rPr>
          <w:sz w:val="24"/>
        </w:rPr>
      </w:pPr>
      <w:proofErr w:type="spellStart"/>
      <w:r w:rsidRPr="00B50666">
        <w:rPr>
          <w:sz w:val="24"/>
        </w:rPr>
        <w:t>Сос</w:t>
      </w:r>
      <w:r>
        <w:rPr>
          <w:sz w:val="24"/>
        </w:rPr>
        <w:t>новоборского</w:t>
      </w:r>
      <w:proofErr w:type="spellEnd"/>
      <w:r>
        <w:rPr>
          <w:sz w:val="24"/>
        </w:rPr>
        <w:t xml:space="preserve"> городского округа от </w:t>
      </w:r>
      <w:r w:rsidRPr="00B50666">
        <w:rPr>
          <w:sz w:val="24"/>
        </w:rPr>
        <w:t>25.03.2021 № 587</w:t>
      </w:r>
    </w:p>
    <w:p w:rsidR="00AC0C52" w:rsidRPr="00B50666" w:rsidRDefault="00AC0C52" w:rsidP="00AC0C52">
      <w:pPr>
        <w:rPr>
          <w:sz w:val="24"/>
          <w:szCs w:val="24"/>
        </w:rPr>
      </w:pPr>
      <w:r w:rsidRPr="00B50666">
        <w:rPr>
          <w:sz w:val="24"/>
          <w:szCs w:val="24"/>
        </w:rPr>
        <w:t>«О проведении капитального ремонта общего имущества</w:t>
      </w:r>
    </w:p>
    <w:p w:rsidR="00AC0C52" w:rsidRPr="00B50666" w:rsidRDefault="00AC0C52" w:rsidP="00AC0C52">
      <w:pPr>
        <w:rPr>
          <w:sz w:val="24"/>
          <w:szCs w:val="24"/>
        </w:rPr>
      </w:pPr>
      <w:r w:rsidRPr="00B50666">
        <w:rPr>
          <w:sz w:val="24"/>
          <w:szCs w:val="24"/>
        </w:rPr>
        <w:t xml:space="preserve">в многоквартирных домах, включенных в </w:t>
      </w:r>
      <w:proofErr w:type="gramStart"/>
      <w:r w:rsidRPr="00B50666">
        <w:rPr>
          <w:sz w:val="24"/>
          <w:szCs w:val="24"/>
        </w:rPr>
        <w:t>краткосрочный</w:t>
      </w:r>
      <w:proofErr w:type="gramEnd"/>
    </w:p>
    <w:p w:rsidR="00AC0C52" w:rsidRPr="00B50666" w:rsidRDefault="00AC0C52" w:rsidP="00AC0C52">
      <w:pPr>
        <w:rPr>
          <w:sz w:val="24"/>
          <w:szCs w:val="24"/>
        </w:rPr>
      </w:pPr>
      <w:r w:rsidRPr="00B50666">
        <w:rPr>
          <w:sz w:val="24"/>
          <w:szCs w:val="24"/>
        </w:rPr>
        <w:t>план реализации в 2021-2022 годах региональной программы</w:t>
      </w:r>
    </w:p>
    <w:p w:rsidR="00AC0C52" w:rsidRPr="00B50666" w:rsidRDefault="00AC0C52" w:rsidP="00AC0C52">
      <w:pPr>
        <w:rPr>
          <w:sz w:val="24"/>
          <w:szCs w:val="24"/>
        </w:rPr>
      </w:pPr>
      <w:r w:rsidRPr="00B50666">
        <w:rPr>
          <w:sz w:val="24"/>
          <w:szCs w:val="24"/>
        </w:rPr>
        <w:t xml:space="preserve">капитального ремонта общего имущества </w:t>
      </w:r>
      <w:proofErr w:type="gramStart"/>
      <w:r w:rsidRPr="00B50666">
        <w:rPr>
          <w:sz w:val="24"/>
          <w:szCs w:val="24"/>
        </w:rPr>
        <w:t>в</w:t>
      </w:r>
      <w:proofErr w:type="gramEnd"/>
    </w:p>
    <w:p w:rsidR="00AC0C52" w:rsidRPr="00B50666" w:rsidRDefault="00AC0C52" w:rsidP="00AC0C52">
      <w:pPr>
        <w:rPr>
          <w:sz w:val="24"/>
          <w:szCs w:val="24"/>
        </w:rPr>
      </w:pPr>
      <w:r w:rsidRPr="00B50666">
        <w:rPr>
          <w:sz w:val="24"/>
          <w:szCs w:val="24"/>
        </w:rPr>
        <w:t xml:space="preserve">многоквартирных </w:t>
      </w:r>
      <w:proofErr w:type="gramStart"/>
      <w:r w:rsidRPr="00B50666">
        <w:rPr>
          <w:sz w:val="24"/>
          <w:szCs w:val="24"/>
        </w:rPr>
        <w:t>домах</w:t>
      </w:r>
      <w:proofErr w:type="gramEnd"/>
      <w:r w:rsidRPr="00B50666">
        <w:rPr>
          <w:sz w:val="24"/>
          <w:szCs w:val="24"/>
        </w:rPr>
        <w:t xml:space="preserve">, расположенных на территории </w:t>
      </w:r>
    </w:p>
    <w:p w:rsidR="00AC0C52" w:rsidRPr="00B50666" w:rsidRDefault="00AC0C52" w:rsidP="00AC0C52">
      <w:pPr>
        <w:rPr>
          <w:sz w:val="24"/>
          <w:szCs w:val="24"/>
        </w:rPr>
      </w:pPr>
      <w:r w:rsidRPr="00B50666">
        <w:rPr>
          <w:sz w:val="24"/>
          <w:szCs w:val="24"/>
        </w:rPr>
        <w:t>Ленинградской обл</w:t>
      </w:r>
      <w:r>
        <w:rPr>
          <w:sz w:val="24"/>
          <w:szCs w:val="24"/>
        </w:rPr>
        <w:t xml:space="preserve">асти, на </w:t>
      </w:r>
      <w:r w:rsidRPr="00B50666">
        <w:rPr>
          <w:sz w:val="24"/>
          <w:szCs w:val="24"/>
        </w:rPr>
        <w:t>2014 - 2043 гг.»</w:t>
      </w: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ind w:firstLine="720"/>
        <w:jc w:val="both"/>
        <w:rPr>
          <w:b/>
          <w:sz w:val="24"/>
          <w:szCs w:val="24"/>
        </w:rPr>
      </w:pPr>
      <w:proofErr w:type="gramStart"/>
      <w:r w:rsidRPr="00B50666">
        <w:rPr>
          <w:sz w:val="24"/>
          <w:szCs w:val="24"/>
        </w:rPr>
        <w:t>В соответствии с поступившими предложениями некоммерческой организации «Фонд капитального ремонта многоквартирных домов Ленинградской области» собственникам помещений в многоквартирных домах, включенных в краткосрочный план реализации в 2021-2022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гг., постановлением Правительства Ленинградской области от 23 июля 2019 года № 345 (в ред. от 29.12.2020 №</w:t>
      </w:r>
      <w:r>
        <w:rPr>
          <w:sz w:val="24"/>
          <w:szCs w:val="24"/>
        </w:rPr>
        <w:t xml:space="preserve"> </w:t>
      </w:r>
      <w:r w:rsidRPr="00B50666">
        <w:rPr>
          <w:sz w:val="24"/>
          <w:szCs w:val="24"/>
        </w:rPr>
        <w:t>887), постановлением</w:t>
      </w:r>
      <w:proofErr w:type="gramEnd"/>
      <w:r w:rsidRPr="00B50666">
        <w:rPr>
          <w:sz w:val="24"/>
          <w:szCs w:val="24"/>
        </w:rPr>
        <w:t xml:space="preserve"> администрации </w:t>
      </w:r>
      <w:proofErr w:type="spellStart"/>
      <w:r w:rsidRPr="00B50666">
        <w:rPr>
          <w:sz w:val="24"/>
          <w:szCs w:val="24"/>
        </w:rPr>
        <w:t>Сосновоборского</w:t>
      </w:r>
      <w:proofErr w:type="spellEnd"/>
      <w:r w:rsidRPr="00B50666">
        <w:rPr>
          <w:sz w:val="24"/>
          <w:szCs w:val="24"/>
        </w:rPr>
        <w:t xml:space="preserve"> городского округа от 16 марта 2021 года № 496, руководствуясь частью 6 статьи 189, частью 2 статьи 190 Жилищного Кодекса РФ, частью 9 статьи 17 областного закона от 29 ноября 2013 года  № 82-оз, администрация </w:t>
      </w:r>
      <w:proofErr w:type="spellStart"/>
      <w:r w:rsidRPr="00B50666">
        <w:rPr>
          <w:sz w:val="24"/>
          <w:szCs w:val="24"/>
        </w:rPr>
        <w:t>Сосновоборского</w:t>
      </w:r>
      <w:proofErr w:type="spellEnd"/>
      <w:r w:rsidRPr="00B50666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B50666">
        <w:rPr>
          <w:b/>
          <w:sz w:val="24"/>
          <w:szCs w:val="24"/>
        </w:rPr>
        <w:t>п</w:t>
      </w:r>
      <w:proofErr w:type="spellEnd"/>
      <w:proofErr w:type="gramEnd"/>
      <w:r w:rsidRPr="00B50666">
        <w:rPr>
          <w:b/>
          <w:sz w:val="24"/>
          <w:szCs w:val="24"/>
        </w:rPr>
        <w:t xml:space="preserve"> о с т а </w:t>
      </w:r>
      <w:proofErr w:type="spellStart"/>
      <w:r w:rsidRPr="00B50666">
        <w:rPr>
          <w:b/>
          <w:sz w:val="24"/>
          <w:szCs w:val="24"/>
        </w:rPr>
        <w:t>н</w:t>
      </w:r>
      <w:proofErr w:type="spellEnd"/>
      <w:r w:rsidRPr="00B50666">
        <w:rPr>
          <w:b/>
          <w:sz w:val="24"/>
          <w:szCs w:val="24"/>
        </w:rPr>
        <w:t xml:space="preserve"> о в л я е т</w:t>
      </w:r>
      <w:r w:rsidRPr="00B50666">
        <w:rPr>
          <w:b/>
        </w:rPr>
        <w:t>:</w:t>
      </w:r>
    </w:p>
    <w:p w:rsidR="00AC0C52" w:rsidRPr="00B50666" w:rsidRDefault="00AC0C52" w:rsidP="00AC0C52">
      <w:pPr>
        <w:ind w:firstLine="720"/>
        <w:jc w:val="both"/>
        <w:rPr>
          <w:sz w:val="24"/>
          <w:szCs w:val="24"/>
        </w:rPr>
      </w:pPr>
    </w:p>
    <w:p w:rsidR="00AC0C52" w:rsidRPr="00B50666" w:rsidRDefault="00AC0C52" w:rsidP="00AC0C52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50666">
        <w:rPr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Pr="00B50666">
        <w:rPr>
          <w:sz w:val="24"/>
          <w:szCs w:val="24"/>
        </w:rPr>
        <w:t>Сосновоборского</w:t>
      </w:r>
      <w:proofErr w:type="spellEnd"/>
      <w:r w:rsidRPr="00B50666">
        <w:rPr>
          <w:sz w:val="24"/>
          <w:szCs w:val="24"/>
        </w:rPr>
        <w:t xml:space="preserve"> городского окру</w:t>
      </w:r>
      <w:r>
        <w:rPr>
          <w:sz w:val="24"/>
          <w:szCs w:val="24"/>
        </w:rPr>
        <w:t xml:space="preserve">га </w:t>
      </w:r>
      <w:r w:rsidRPr="00B50666">
        <w:rPr>
          <w:sz w:val="24"/>
          <w:szCs w:val="24"/>
        </w:rPr>
        <w:t>от 25.03.2021 № 587</w:t>
      </w:r>
      <w:r>
        <w:rPr>
          <w:sz w:val="24"/>
          <w:szCs w:val="24"/>
        </w:rPr>
        <w:t xml:space="preserve"> </w:t>
      </w:r>
      <w:r w:rsidRPr="00B50666">
        <w:rPr>
          <w:sz w:val="24"/>
          <w:szCs w:val="24"/>
        </w:rPr>
        <w:t>«О проведении капитального ремонта общего имущества в многоквартирных домах, включенных в краткосрочный план реализации в 2021-2022 годах региональной программы капитального ремонта общего имущества в многоквартирных домах, расположенных на территории Ле</w:t>
      </w:r>
      <w:r>
        <w:rPr>
          <w:sz w:val="24"/>
          <w:szCs w:val="24"/>
        </w:rPr>
        <w:t>нинградской области, на</w:t>
      </w:r>
      <w:r w:rsidRPr="00B50666">
        <w:rPr>
          <w:sz w:val="24"/>
          <w:szCs w:val="24"/>
        </w:rPr>
        <w:t xml:space="preserve"> 2014 - 2043 гг.»</w:t>
      </w:r>
    </w:p>
    <w:p w:rsidR="00AC0C52" w:rsidRPr="00B50666" w:rsidRDefault="00AC0C52" w:rsidP="00AC0C52">
      <w:pPr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r w:rsidRPr="00B50666">
        <w:rPr>
          <w:sz w:val="24"/>
          <w:szCs w:val="24"/>
        </w:rPr>
        <w:t>Перечень видов работ на проведение капитального ремонта общего имущества в многоквартирных домах, включенных в краткосрочный план реализации в 2021-2022 годах региональной программы капитального ремонта общего имущества в многоквартирных домах, расположенных на террит</w:t>
      </w:r>
      <w:r>
        <w:rPr>
          <w:sz w:val="24"/>
          <w:szCs w:val="24"/>
        </w:rPr>
        <w:t>ории Ленинградской области, на 2014 - 2043</w:t>
      </w:r>
      <w:r w:rsidRPr="00B50666">
        <w:rPr>
          <w:sz w:val="24"/>
          <w:szCs w:val="24"/>
        </w:rPr>
        <w:t>гг</w:t>
      </w:r>
      <w:r>
        <w:rPr>
          <w:sz w:val="24"/>
          <w:szCs w:val="24"/>
        </w:rPr>
        <w:t xml:space="preserve"> утвердить</w:t>
      </w:r>
      <w:r w:rsidRPr="00B50666">
        <w:rPr>
          <w:sz w:val="24"/>
          <w:szCs w:val="24"/>
        </w:rPr>
        <w:t xml:space="preserve"> в новой редакции (Приложение).  </w:t>
      </w:r>
    </w:p>
    <w:p w:rsidR="00AC0C52" w:rsidRPr="00B50666" w:rsidRDefault="00AC0C52" w:rsidP="00AC0C52">
      <w:pPr>
        <w:ind w:firstLine="720"/>
        <w:jc w:val="both"/>
        <w:rPr>
          <w:sz w:val="24"/>
          <w:szCs w:val="24"/>
        </w:rPr>
      </w:pPr>
    </w:p>
    <w:p w:rsidR="00AC0C52" w:rsidRPr="00B50666" w:rsidRDefault="00AC0C52" w:rsidP="00AC0C52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Общему отделу </w:t>
      </w:r>
      <w:r w:rsidRPr="00B50666">
        <w:rPr>
          <w:sz w:val="24"/>
          <w:szCs w:val="24"/>
        </w:rPr>
        <w:t>администрации (Смолкина М.С.) обнародовать настоящее постановление на электронном сайте городской газеты «Маяк».</w:t>
      </w:r>
    </w:p>
    <w:p w:rsidR="00AC0C52" w:rsidRPr="00B50666" w:rsidRDefault="00AC0C52" w:rsidP="00AC0C52">
      <w:pPr>
        <w:ind w:firstLine="720"/>
        <w:jc w:val="both"/>
        <w:rPr>
          <w:sz w:val="24"/>
          <w:szCs w:val="24"/>
        </w:rPr>
      </w:pPr>
    </w:p>
    <w:p w:rsidR="00AC0C52" w:rsidRDefault="00AC0C52" w:rsidP="00AC0C52">
      <w:pPr>
        <w:ind w:firstLine="720"/>
        <w:jc w:val="both"/>
        <w:rPr>
          <w:sz w:val="24"/>
          <w:szCs w:val="24"/>
        </w:rPr>
      </w:pPr>
      <w:r w:rsidRPr="00B50666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(</w:t>
      </w:r>
      <w:proofErr w:type="spellStart"/>
      <w:r w:rsidRPr="00B50666">
        <w:rPr>
          <w:sz w:val="24"/>
          <w:szCs w:val="24"/>
        </w:rPr>
        <w:t>Бастина</w:t>
      </w:r>
      <w:proofErr w:type="spellEnd"/>
      <w:r w:rsidRPr="00B50666">
        <w:rPr>
          <w:sz w:val="24"/>
          <w:szCs w:val="24"/>
        </w:rPr>
        <w:t xml:space="preserve"> Е.А.) </w:t>
      </w:r>
      <w:proofErr w:type="gramStart"/>
      <w:r w:rsidRPr="00B50666">
        <w:rPr>
          <w:sz w:val="24"/>
          <w:szCs w:val="24"/>
        </w:rPr>
        <w:t>разместить</w:t>
      </w:r>
      <w:proofErr w:type="gramEnd"/>
      <w:r w:rsidRPr="00B50666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50666">
        <w:rPr>
          <w:sz w:val="24"/>
          <w:szCs w:val="24"/>
        </w:rPr>
        <w:t>Сосновоборского</w:t>
      </w:r>
      <w:proofErr w:type="spellEnd"/>
      <w:r w:rsidRPr="00B50666">
        <w:rPr>
          <w:sz w:val="24"/>
          <w:szCs w:val="24"/>
        </w:rPr>
        <w:t xml:space="preserve"> городского округа.</w:t>
      </w:r>
    </w:p>
    <w:p w:rsidR="00AC0C52" w:rsidRPr="00B50666" w:rsidRDefault="00AC0C52" w:rsidP="00AC0C52">
      <w:pPr>
        <w:ind w:firstLine="720"/>
        <w:jc w:val="both"/>
        <w:rPr>
          <w:sz w:val="24"/>
          <w:szCs w:val="24"/>
        </w:rPr>
      </w:pPr>
    </w:p>
    <w:p w:rsidR="00AC0C52" w:rsidRPr="00B50666" w:rsidRDefault="00AC0C52" w:rsidP="00AC0C52">
      <w:pPr>
        <w:ind w:firstLine="720"/>
        <w:jc w:val="both"/>
        <w:rPr>
          <w:sz w:val="24"/>
          <w:szCs w:val="24"/>
        </w:rPr>
      </w:pPr>
      <w:r w:rsidRPr="00B50666">
        <w:rPr>
          <w:sz w:val="24"/>
          <w:szCs w:val="24"/>
        </w:rPr>
        <w:lastRenderedPageBreak/>
        <w:t>4. Настоящее постановление вступает в силу со дня официального обнародования.</w:t>
      </w:r>
      <w:r w:rsidRPr="00B50666">
        <w:rPr>
          <w:bCs/>
          <w:sz w:val="24"/>
          <w:szCs w:val="24"/>
        </w:rPr>
        <w:t xml:space="preserve"> </w:t>
      </w:r>
    </w:p>
    <w:p w:rsidR="00AC0C52" w:rsidRPr="00B50666" w:rsidRDefault="00AC0C52" w:rsidP="00AC0C52">
      <w:pPr>
        <w:ind w:firstLine="720"/>
        <w:jc w:val="both"/>
        <w:rPr>
          <w:sz w:val="24"/>
          <w:szCs w:val="24"/>
        </w:rPr>
      </w:pPr>
    </w:p>
    <w:p w:rsidR="00AC0C52" w:rsidRPr="00B50666" w:rsidRDefault="00AC0C52" w:rsidP="00AC0C52">
      <w:pPr>
        <w:ind w:firstLine="720"/>
        <w:jc w:val="both"/>
        <w:rPr>
          <w:sz w:val="24"/>
          <w:szCs w:val="24"/>
        </w:rPr>
      </w:pPr>
      <w:r w:rsidRPr="00B50666">
        <w:rPr>
          <w:sz w:val="24"/>
          <w:szCs w:val="24"/>
        </w:rPr>
        <w:t xml:space="preserve">5. </w:t>
      </w:r>
      <w:proofErr w:type="gramStart"/>
      <w:r w:rsidRPr="00B50666">
        <w:rPr>
          <w:sz w:val="24"/>
          <w:szCs w:val="24"/>
        </w:rPr>
        <w:t>Контроль за</w:t>
      </w:r>
      <w:proofErr w:type="gramEnd"/>
      <w:r w:rsidRPr="00B5066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 комплексу Иванова А.В.</w:t>
      </w:r>
    </w:p>
    <w:p w:rsidR="00AC0C52" w:rsidRPr="00B50666" w:rsidRDefault="00AC0C52" w:rsidP="00AC0C52">
      <w:pPr>
        <w:jc w:val="both"/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  <w:r w:rsidRPr="00B50666">
        <w:rPr>
          <w:sz w:val="24"/>
          <w:szCs w:val="24"/>
        </w:rPr>
        <w:t xml:space="preserve">Глава </w:t>
      </w:r>
      <w:proofErr w:type="spellStart"/>
      <w:r w:rsidRPr="00B50666">
        <w:rPr>
          <w:sz w:val="24"/>
          <w:szCs w:val="24"/>
        </w:rPr>
        <w:t>Сосновоборского</w:t>
      </w:r>
      <w:proofErr w:type="spellEnd"/>
      <w:r w:rsidRPr="00B50666">
        <w:rPr>
          <w:sz w:val="24"/>
          <w:szCs w:val="24"/>
        </w:rPr>
        <w:t xml:space="preserve"> городского округа</w:t>
      </w:r>
      <w:r w:rsidRPr="00B50666"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 xml:space="preserve">  </w:t>
      </w:r>
      <w:r w:rsidRPr="00B50666">
        <w:rPr>
          <w:sz w:val="24"/>
          <w:szCs w:val="24"/>
        </w:rPr>
        <w:t xml:space="preserve">          М.В. Воронков</w:t>
      </w: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rPr>
          <w:sz w:val="12"/>
          <w:szCs w:val="12"/>
        </w:rPr>
      </w:pPr>
      <w:r w:rsidRPr="00B50666">
        <w:rPr>
          <w:sz w:val="12"/>
          <w:szCs w:val="12"/>
        </w:rPr>
        <w:t>Синельникова Наталья Михайловна</w:t>
      </w:r>
    </w:p>
    <w:p w:rsidR="00AC0C52" w:rsidRPr="00B50666" w:rsidRDefault="00AC0C52" w:rsidP="00AC0C52">
      <w:pPr>
        <w:rPr>
          <w:sz w:val="12"/>
          <w:szCs w:val="12"/>
        </w:rPr>
      </w:pPr>
      <w:r w:rsidRPr="00B50666">
        <w:rPr>
          <w:sz w:val="12"/>
          <w:szCs w:val="12"/>
        </w:rPr>
        <w:t>6-28-20</w:t>
      </w:r>
    </w:p>
    <w:p w:rsidR="00AC0C52" w:rsidRPr="00B50666" w:rsidRDefault="00AC0C52" w:rsidP="00AC0C52">
      <w:pPr>
        <w:rPr>
          <w:sz w:val="12"/>
          <w:szCs w:val="12"/>
        </w:rPr>
      </w:pPr>
      <w:r w:rsidRPr="00B50666">
        <w:rPr>
          <w:sz w:val="12"/>
          <w:szCs w:val="12"/>
        </w:rPr>
        <w:t>ОЖКХ</w:t>
      </w:r>
      <w:r>
        <w:rPr>
          <w:sz w:val="12"/>
          <w:szCs w:val="12"/>
        </w:rPr>
        <w:t xml:space="preserve"> ЯЕ</w:t>
      </w:r>
    </w:p>
    <w:p w:rsidR="00AC0C52" w:rsidRDefault="00AC0C52" w:rsidP="00AC0C52">
      <w:pPr>
        <w:ind w:left="720" w:hanging="720"/>
        <w:rPr>
          <w:sz w:val="24"/>
          <w:szCs w:val="24"/>
        </w:rPr>
      </w:pPr>
    </w:p>
    <w:p w:rsidR="00AC0C52" w:rsidRPr="00B50666" w:rsidRDefault="00AC0C52" w:rsidP="00AC0C52">
      <w:pPr>
        <w:ind w:left="720" w:hanging="720"/>
        <w:rPr>
          <w:sz w:val="24"/>
          <w:szCs w:val="24"/>
        </w:rPr>
      </w:pPr>
      <w:r w:rsidRPr="00B50666">
        <w:rPr>
          <w:sz w:val="24"/>
          <w:szCs w:val="24"/>
        </w:rPr>
        <w:t>СОГЛАСОВАНО:</w:t>
      </w:r>
    </w:p>
    <w:p w:rsidR="00AC0C52" w:rsidRPr="00B50666" w:rsidRDefault="00AC0C52" w:rsidP="00AC0C52">
      <w:pPr>
        <w:rPr>
          <w:noProof/>
        </w:rPr>
      </w:pPr>
    </w:p>
    <w:p w:rsidR="00AC0C52" w:rsidRPr="00B50666" w:rsidRDefault="00AC0C52" w:rsidP="00AC0C52">
      <w:pPr>
        <w:rPr>
          <w:rFonts w:cs="Arial Unicode MS"/>
        </w:rPr>
      </w:pPr>
      <w:r>
        <w:rPr>
          <w:rFonts w:cs="Arial Unicode MS"/>
          <w:noProof/>
        </w:rPr>
        <w:drawing>
          <wp:inline distT="0" distB="0" distL="0" distR="0">
            <wp:extent cx="6124575" cy="400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52" w:rsidRPr="00B50666" w:rsidRDefault="00AC0C52" w:rsidP="00AC0C52">
      <w:pPr>
        <w:rPr>
          <w:rFonts w:cs="Arial Unicode MS"/>
        </w:rPr>
      </w:pPr>
    </w:p>
    <w:p w:rsidR="00AC0C52" w:rsidRPr="00B50666" w:rsidRDefault="00AC0C52" w:rsidP="00AC0C52">
      <w:pPr>
        <w:spacing w:line="274" w:lineRule="exact"/>
        <w:ind w:left="5060"/>
        <w:rPr>
          <w:rFonts w:cs="Arial Unicode MS"/>
          <w:sz w:val="23"/>
          <w:shd w:val="clear" w:color="auto" w:fill="FFFFFF"/>
        </w:rPr>
      </w:pPr>
    </w:p>
    <w:p w:rsidR="00AC0C52" w:rsidRPr="00B50666" w:rsidRDefault="00AC0C52" w:rsidP="00AC0C52">
      <w:pPr>
        <w:spacing w:line="274" w:lineRule="exact"/>
        <w:ind w:left="5060"/>
        <w:rPr>
          <w:rFonts w:cs="Arial Unicode MS"/>
          <w:sz w:val="23"/>
          <w:shd w:val="clear" w:color="auto" w:fill="FFFFFF"/>
        </w:rPr>
      </w:pPr>
    </w:p>
    <w:p w:rsidR="00AC0C52" w:rsidRPr="00B50666" w:rsidRDefault="00AC0C52" w:rsidP="00AC0C52">
      <w:pPr>
        <w:spacing w:line="274" w:lineRule="exact"/>
        <w:ind w:left="5060"/>
        <w:rPr>
          <w:rFonts w:cs="Arial Unicode MS"/>
          <w:sz w:val="23"/>
          <w:shd w:val="clear" w:color="auto" w:fill="FFFFFF"/>
        </w:rPr>
      </w:pPr>
    </w:p>
    <w:p w:rsidR="00AC0C52" w:rsidRPr="00B50666" w:rsidRDefault="00AC0C52" w:rsidP="00AC0C52">
      <w:pPr>
        <w:spacing w:line="274" w:lineRule="exact"/>
        <w:ind w:left="5060"/>
        <w:rPr>
          <w:rFonts w:cs="Arial Unicode MS"/>
          <w:sz w:val="23"/>
          <w:shd w:val="clear" w:color="auto" w:fill="FFFFFF"/>
        </w:rPr>
      </w:pPr>
    </w:p>
    <w:p w:rsidR="00AC0C52" w:rsidRPr="00B50666" w:rsidRDefault="00AC0C52" w:rsidP="00AC0C52">
      <w:pPr>
        <w:spacing w:line="274" w:lineRule="exact"/>
        <w:ind w:left="5060"/>
        <w:rPr>
          <w:rFonts w:cs="Arial Unicode MS"/>
          <w:sz w:val="23"/>
          <w:shd w:val="clear" w:color="auto" w:fill="FFFFFF"/>
        </w:rPr>
      </w:pPr>
    </w:p>
    <w:p w:rsidR="00AC0C52" w:rsidRPr="00B50666" w:rsidRDefault="00AC0C52" w:rsidP="00AC0C52">
      <w:pPr>
        <w:spacing w:line="274" w:lineRule="exact"/>
        <w:rPr>
          <w:sz w:val="23"/>
          <w:shd w:val="clear" w:color="auto" w:fill="FFFFFF"/>
        </w:rPr>
      </w:pPr>
    </w:p>
    <w:p w:rsidR="00AC0C52" w:rsidRPr="00B50666" w:rsidRDefault="00AC0C52" w:rsidP="00AC0C52">
      <w:pPr>
        <w:spacing w:line="274" w:lineRule="exact"/>
        <w:ind w:left="5060" w:right="44"/>
        <w:jc w:val="right"/>
        <w:rPr>
          <w:shd w:val="clear" w:color="auto" w:fill="FFFFFF"/>
        </w:rPr>
      </w:pPr>
      <w:r w:rsidRPr="00B50666">
        <w:rPr>
          <w:shd w:val="clear" w:color="auto" w:fill="FFFFFF"/>
        </w:rPr>
        <w:t>Рассылка:</w:t>
      </w:r>
    </w:p>
    <w:p w:rsidR="00AC0C52" w:rsidRPr="00B50666" w:rsidRDefault="00AC0C52" w:rsidP="00AC0C52">
      <w:pPr>
        <w:ind w:left="720" w:right="44"/>
        <w:jc w:val="right"/>
        <w:rPr>
          <w:rFonts w:eastAsia="Calibri"/>
          <w:shd w:val="clear" w:color="auto" w:fill="FFFFFF"/>
          <w:lang w:eastAsia="en-US"/>
        </w:rPr>
      </w:pPr>
      <w:r w:rsidRPr="00B50666">
        <w:rPr>
          <w:rFonts w:eastAsia="Calibri"/>
          <w:shd w:val="clear" w:color="auto" w:fill="FFFFFF"/>
          <w:lang w:eastAsia="en-US"/>
        </w:rPr>
        <w:t>общий отдел, отдел ЖКХ,</w:t>
      </w:r>
    </w:p>
    <w:p w:rsidR="00AC0C52" w:rsidRPr="00B50666" w:rsidRDefault="00AC0C52" w:rsidP="00AC0C52">
      <w:pPr>
        <w:ind w:left="720" w:right="44"/>
        <w:jc w:val="right"/>
        <w:sectPr w:rsidR="00AC0C52" w:rsidRPr="00B50666" w:rsidSect="00C32579">
          <w:headerReference w:type="default" r:id="rId9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 w:rsidRPr="00B50666">
        <w:rPr>
          <w:rFonts w:eastAsia="Calibri"/>
          <w:shd w:val="clear" w:color="auto" w:fill="FFFFFF"/>
          <w:lang w:eastAsia="en-US"/>
        </w:rPr>
        <w:t>пресс-центр администрации</w:t>
      </w:r>
    </w:p>
    <w:p w:rsidR="00AC0C52" w:rsidRPr="00B50666" w:rsidRDefault="00AC0C52" w:rsidP="00AC0C52">
      <w:pPr>
        <w:jc w:val="right"/>
      </w:pPr>
      <w:r w:rsidRPr="00B50666">
        <w:lastRenderedPageBreak/>
        <w:t>УТВЕРЖДЕН</w:t>
      </w:r>
    </w:p>
    <w:p w:rsidR="00AC0C52" w:rsidRPr="00B50666" w:rsidRDefault="00AC0C52" w:rsidP="00AC0C52">
      <w:pPr>
        <w:jc w:val="right"/>
      </w:pPr>
      <w:r w:rsidRPr="00B50666">
        <w:t>постановлением администрации</w:t>
      </w:r>
    </w:p>
    <w:p w:rsidR="00AC0C52" w:rsidRPr="00B50666" w:rsidRDefault="00AC0C52" w:rsidP="00AC0C52">
      <w:pPr>
        <w:jc w:val="right"/>
      </w:pPr>
      <w:proofErr w:type="spellStart"/>
      <w:r w:rsidRPr="00B50666">
        <w:t>Сосновоборского</w:t>
      </w:r>
      <w:proofErr w:type="spellEnd"/>
      <w:r w:rsidRPr="00B50666">
        <w:t xml:space="preserve"> городского округа</w:t>
      </w:r>
    </w:p>
    <w:p w:rsidR="00AC0C52" w:rsidRPr="00B50666" w:rsidRDefault="00AC0C52" w:rsidP="00AC0C52">
      <w:pPr>
        <w:jc w:val="right"/>
      </w:pPr>
      <w:r w:rsidRPr="00B50666">
        <w:t xml:space="preserve">от  </w:t>
      </w:r>
      <w:r>
        <w:t>26/04/2021 № 774</w:t>
      </w:r>
    </w:p>
    <w:p w:rsidR="00AC0C52" w:rsidRPr="00B50666" w:rsidRDefault="00AC0C52" w:rsidP="00AC0C52">
      <w:pPr>
        <w:jc w:val="right"/>
      </w:pPr>
      <w:r w:rsidRPr="00B50666">
        <w:t>(Приложение)</w:t>
      </w:r>
    </w:p>
    <w:p w:rsidR="00AC0C52" w:rsidRPr="00B50666" w:rsidRDefault="00AC0C52" w:rsidP="00AC0C52">
      <w:pPr>
        <w:jc w:val="right"/>
      </w:pPr>
    </w:p>
    <w:p w:rsidR="00AC0C52" w:rsidRPr="00B50666" w:rsidRDefault="00AC0C52" w:rsidP="00AC0C52">
      <w:pPr>
        <w:jc w:val="right"/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22"/>
        <w:gridCol w:w="3543"/>
        <w:gridCol w:w="1416"/>
        <w:gridCol w:w="1700"/>
        <w:gridCol w:w="2136"/>
        <w:gridCol w:w="3109"/>
      </w:tblGrid>
      <w:tr w:rsidR="00AC0C52" w:rsidRPr="00B50666" w:rsidTr="000A1901">
        <w:tc>
          <w:tcPr>
            <w:tcW w:w="5000" w:type="pct"/>
            <w:gridSpan w:val="7"/>
          </w:tcPr>
          <w:p w:rsidR="00AC0C52" w:rsidRPr="00B50666" w:rsidRDefault="00AC0C52" w:rsidP="000A1901">
            <w:pPr>
              <w:jc w:val="center"/>
              <w:rPr>
                <w:b/>
              </w:rPr>
            </w:pPr>
            <w:r w:rsidRPr="00B50666">
              <w:rPr>
                <w:b/>
              </w:rPr>
              <w:t>Перечень видов работ по проведению капитального ремонта общего имущества в многоквартирных домах, включенных в краткосрочный план реализации в 2021-2022 годах региональной программы капитального ремонта общего имущества в  многоквартирных домах, расположенных на территории Ленинградской области, на 2014 – 2043 гг.</w:t>
            </w:r>
          </w:p>
        </w:tc>
      </w:tr>
      <w:tr w:rsidR="00AC0C52" w:rsidRPr="00B50666" w:rsidTr="000A1901">
        <w:tc>
          <w:tcPr>
            <w:tcW w:w="182" w:type="pct"/>
            <w:vAlign w:val="center"/>
          </w:tcPr>
          <w:p w:rsidR="00AC0C52" w:rsidRPr="00B50666" w:rsidRDefault="00AC0C52" w:rsidP="000A1901">
            <w:r w:rsidRPr="00B50666">
              <w:t>№</w:t>
            </w:r>
          </w:p>
        </w:tc>
        <w:tc>
          <w:tcPr>
            <w:tcW w:w="1001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Адрес</w:t>
            </w: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Наименование элементов ремонта и видов работ</w:t>
            </w:r>
          </w:p>
        </w:tc>
        <w:tc>
          <w:tcPr>
            <w:tcW w:w="454" w:type="pct"/>
          </w:tcPr>
          <w:p w:rsidR="00AC0C52" w:rsidRPr="00B50666" w:rsidRDefault="00AC0C52" w:rsidP="000A1901">
            <w:pPr>
              <w:jc w:val="center"/>
            </w:pPr>
            <w:r w:rsidRPr="00B50666">
              <w:t>Сроки проведения работ</w:t>
            </w:r>
          </w:p>
        </w:tc>
        <w:tc>
          <w:tcPr>
            <w:tcW w:w="545" w:type="pct"/>
          </w:tcPr>
          <w:p w:rsidR="00AC0C52" w:rsidRPr="00B50666" w:rsidRDefault="00AC0C52" w:rsidP="000A1901">
            <w:pPr>
              <w:jc w:val="center"/>
            </w:pPr>
            <w:r w:rsidRPr="00B50666">
              <w:t>Объем работ в натуральном выражении</w:t>
            </w:r>
          </w:p>
        </w:tc>
        <w:tc>
          <w:tcPr>
            <w:tcW w:w="685" w:type="pct"/>
          </w:tcPr>
          <w:p w:rsidR="00AC0C52" w:rsidRPr="00B50666" w:rsidRDefault="00AC0C52" w:rsidP="000A1901">
            <w:pPr>
              <w:jc w:val="center"/>
            </w:pPr>
            <w:r w:rsidRPr="00B50666">
              <w:t>Сметная стоимость работ, руб.</w:t>
            </w:r>
          </w:p>
        </w:tc>
        <w:tc>
          <w:tcPr>
            <w:tcW w:w="997" w:type="pct"/>
          </w:tcPr>
          <w:p w:rsidR="00AC0C52" w:rsidRPr="00B50666" w:rsidRDefault="00AC0C52" w:rsidP="000A1901">
            <w:pPr>
              <w:jc w:val="center"/>
            </w:pPr>
            <w:r w:rsidRPr="00B50666">
              <w:t>Источник и порядок финансирования капитального ремонта</w:t>
            </w:r>
          </w:p>
        </w:tc>
      </w:tr>
      <w:tr w:rsidR="00AC0C52" w:rsidRPr="00B50666" w:rsidTr="000A1901">
        <w:trPr>
          <w:trHeight w:val="764"/>
        </w:trPr>
        <w:tc>
          <w:tcPr>
            <w:tcW w:w="182" w:type="pct"/>
            <w:vMerge w:val="restar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1.</w:t>
            </w:r>
          </w:p>
        </w:tc>
        <w:tc>
          <w:tcPr>
            <w:tcW w:w="1001" w:type="pct"/>
            <w:vMerge w:val="restart"/>
            <w:vAlign w:val="center"/>
          </w:tcPr>
          <w:p w:rsidR="00AC0C52" w:rsidRPr="00B50666" w:rsidRDefault="00AC0C52" w:rsidP="000A1901">
            <w:r w:rsidRPr="00B50666">
              <w:t>Ул. Ленинградская,  д.8</w:t>
            </w: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Ремонт сетей электроснабжения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2021  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1 220 877,60</w:t>
            </w:r>
          </w:p>
        </w:tc>
        <w:tc>
          <w:tcPr>
            <w:tcW w:w="997" w:type="pct"/>
            <w:vMerge w:val="restar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За счет средств собственников, в размере обязательного минимального взноса на капитальный ремонт  общего имущества в многоквартирном доме, установленного Правительством Ленинградской области</w:t>
            </w: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proofErr w:type="spellStart"/>
            <w:r w:rsidRPr="00B50666">
              <w:rPr>
                <w:lang w:val="en-US"/>
              </w:rPr>
              <w:t>Осуществление</w:t>
            </w:r>
            <w:proofErr w:type="spellEnd"/>
            <w:r w:rsidRPr="00B50666">
              <w:rPr>
                <w:lang w:val="en-US"/>
              </w:rPr>
              <w:t xml:space="preserve"> </w:t>
            </w:r>
            <w:proofErr w:type="spellStart"/>
            <w:r w:rsidRPr="00B50666">
              <w:rPr>
                <w:lang w:val="en-US"/>
              </w:rPr>
              <w:t>строительного</w:t>
            </w:r>
            <w:proofErr w:type="spellEnd"/>
            <w:r w:rsidRPr="00B50666">
              <w:t xml:space="preserve"> контроля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26 126,78</w:t>
            </w:r>
          </w:p>
          <w:p w:rsidR="00AC0C52" w:rsidRPr="00B50666" w:rsidRDefault="00AC0C52" w:rsidP="000A1901">
            <w:pPr>
              <w:jc w:val="center"/>
            </w:pP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 w:val="restar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2.</w:t>
            </w:r>
          </w:p>
        </w:tc>
        <w:tc>
          <w:tcPr>
            <w:tcW w:w="1001" w:type="pct"/>
            <w:vMerge w:val="restart"/>
            <w:vAlign w:val="center"/>
          </w:tcPr>
          <w:p w:rsidR="00AC0C52" w:rsidRPr="00B50666" w:rsidRDefault="00AC0C52" w:rsidP="000A1901">
            <w:r w:rsidRPr="00B50666">
              <w:t>Ул. Ленинградская, д.12</w:t>
            </w:r>
          </w:p>
        </w:tc>
        <w:tc>
          <w:tcPr>
            <w:tcW w:w="1136" w:type="pct"/>
            <w:vAlign w:val="bottom"/>
          </w:tcPr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  <w:r w:rsidRPr="00B50666">
              <w:t>Ремонт фасада</w:t>
            </w:r>
          </w:p>
          <w:p w:rsidR="00AC0C52" w:rsidRPr="00B50666" w:rsidRDefault="00AC0C52" w:rsidP="000A1901">
            <w:pPr>
              <w:jc w:val="center"/>
            </w:pP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16 451 414,40</w:t>
            </w:r>
          </w:p>
        </w:tc>
        <w:tc>
          <w:tcPr>
            <w:tcW w:w="997" w:type="pct"/>
            <w:vMerge w:val="restar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С учетом мер государственной поддержки</w:t>
            </w: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proofErr w:type="spellStart"/>
            <w:r w:rsidRPr="00B50666">
              <w:rPr>
                <w:lang w:val="en-US"/>
              </w:rPr>
              <w:t>Осуществление</w:t>
            </w:r>
            <w:proofErr w:type="spellEnd"/>
            <w:r w:rsidRPr="00B50666">
              <w:rPr>
                <w:lang w:val="en-US"/>
              </w:rPr>
              <w:t xml:space="preserve"> </w:t>
            </w:r>
            <w:proofErr w:type="spellStart"/>
            <w:r w:rsidRPr="00B50666">
              <w:rPr>
                <w:lang w:val="en-US"/>
              </w:rPr>
              <w:t>строительного</w:t>
            </w:r>
            <w:proofErr w:type="spellEnd"/>
            <w:r w:rsidRPr="00B50666">
              <w:t xml:space="preserve"> контроля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352 060,27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 w:val="restart"/>
            <w:vAlign w:val="center"/>
          </w:tcPr>
          <w:p w:rsidR="00AC0C52" w:rsidRPr="00B50666" w:rsidRDefault="00AC0C52" w:rsidP="000A1901">
            <w:r w:rsidRPr="00B50666">
              <w:t xml:space="preserve"> 3.</w:t>
            </w:r>
          </w:p>
        </w:tc>
        <w:tc>
          <w:tcPr>
            <w:tcW w:w="1001" w:type="pct"/>
            <w:vMerge w:val="restart"/>
            <w:vAlign w:val="center"/>
          </w:tcPr>
          <w:p w:rsidR="00AC0C52" w:rsidRPr="00B50666" w:rsidRDefault="00AC0C52" w:rsidP="000A1901">
            <w:r w:rsidRPr="00B50666">
              <w:t>Ул. Ленинградская, д.16</w:t>
            </w: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Проектные работы (на капитальный ремонт сетей теплоснабжения, УУ и ПУ)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 объект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189 427,57</w:t>
            </w:r>
          </w:p>
        </w:tc>
        <w:tc>
          <w:tcPr>
            <w:tcW w:w="997" w:type="pct"/>
            <w:vMerge w:val="restart"/>
            <w:vAlign w:val="bottom"/>
          </w:tcPr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  <w:r w:rsidRPr="00B50666">
              <w:t>За счет средств собственников, в размере обязательного минимального взноса на капитальный ремонт  общего имущества в многоквартирном доме, установленного Правительством Ленинградской области</w:t>
            </w: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Ремонт сетей теплоснабжения 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6 367 005, 00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Установка </w:t>
            </w:r>
            <w:proofErr w:type="spellStart"/>
            <w:r w:rsidRPr="00B50666">
              <w:t>общедомовых</w:t>
            </w:r>
            <w:proofErr w:type="spellEnd"/>
            <w:r w:rsidRPr="00B50666">
              <w:t xml:space="preserve"> приборов учета и узлов учета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255 452,00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tcBorders>
              <w:bottom w:val="single" w:sz="4" w:space="0" w:color="000000"/>
            </w:tcBorders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tcBorders>
              <w:bottom w:val="single" w:sz="4" w:space="0" w:color="000000"/>
            </w:tcBorders>
            <w:vAlign w:val="center"/>
          </w:tcPr>
          <w:p w:rsidR="00AC0C52" w:rsidRPr="00B50666" w:rsidRDefault="00AC0C52" w:rsidP="000A1901"/>
        </w:tc>
        <w:tc>
          <w:tcPr>
            <w:tcW w:w="1136" w:type="pct"/>
            <w:tcBorders>
              <w:bottom w:val="single" w:sz="4" w:space="0" w:color="000000"/>
            </w:tcBorders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Осуществление строительного контроля</w:t>
            </w:r>
          </w:p>
        </w:tc>
        <w:tc>
          <w:tcPr>
            <w:tcW w:w="454" w:type="pct"/>
            <w:tcBorders>
              <w:bottom w:val="single" w:sz="4" w:space="0" w:color="000000"/>
            </w:tcBorders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:rsidR="00AC0C52" w:rsidRPr="00B50666" w:rsidRDefault="00AC0C52" w:rsidP="000A1901"/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141 720,58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 w:val="restar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4.</w:t>
            </w:r>
          </w:p>
          <w:p w:rsidR="00AC0C52" w:rsidRPr="00B50666" w:rsidRDefault="00AC0C52" w:rsidP="000A1901"/>
        </w:tc>
        <w:tc>
          <w:tcPr>
            <w:tcW w:w="1001" w:type="pct"/>
            <w:vMerge w:val="restart"/>
            <w:vAlign w:val="center"/>
          </w:tcPr>
          <w:p w:rsidR="00AC0C52" w:rsidRPr="00B50666" w:rsidRDefault="00AC0C52" w:rsidP="000A1901">
            <w:r w:rsidRPr="00B50666">
              <w:t>Ул. Ленинградская, д.18</w:t>
            </w: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Проектные работы (на капитальный ремонт крыши)</w:t>
            </w:r>
          </w:p>
          <w:p w:rsidR="00AC0C52" w:rsidRPr="00B50666" w:rsidRDefault="00AC0C52" w:rsidP="000A1901">
            <w:pPr>
              <w:jc w:val="center"/>
            </w:pP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объект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318 503,63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rPr>
          <w:trHeight w:val="397"/>
        </w:trPr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Ремонт крыши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2 424 314,00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tcBorders>
              <w:bottom w:val="single" w:sz="4" w:space="0" w:color="auto"/>
            </w:tcBorders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AC0C52" w:rsidRPr="00B50666" w:rsidRDefault="00AC0C52" w:rsidP="000A1901"/>
        </w:tc>
        <w:tc>
          <w:tcPr>
            <w:tcW w:w="1136" w:type="pct"/>
            <w:tcBorders>
              <w:bottom w:val="single" w:sz="4" w:space="0" w:color="auto"/>
            </w:tcBorders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Осуществление строительного контроля  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51 880,32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lastRenderedPageBreak/>
              <w:t>5.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C52" w:rsidRPr="00B50666" w:rsidRDefault="00AC0C52" w:rsidP="000A1901">
            <w:r w:rsidRPr="00B50666">
              <w:t>Ул. Ленинградская, д.22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Проектные работы (на капитальный ремонт сетей теплоснабжения, УУ и ПУ)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объект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176 815,98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tcBorders>
              <w:left w:val="single" w:sz="4" w:space="0" w:color="auto"/>
            </w:tcBorders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Ремонт сетей теплоснабжения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7 515 385,00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tcBorders>
              <w:left w:val="single" w:sz="4" w:space="0" w:color="auto"/>
            </w:tcBorders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Установка </w:t>
            </w:r>
            <w:proofErr w:type="spellStart"/>
            <w:r w:rsidRPr="00B50666">
              <w:t>общедомовых</w:t>
            </w:r>
            <w:proofErr w:type="spellEnd"/>
            <w:r w:rsidRPr="00B50666">
              <w:t xml:space="preserve"> приборов учета и узлов учета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766 356,00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tcBorders>
              <w:left w:val="single" w:sz="4" w:space="0" w:color="auto"/>
            </w:tcBorders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proofErr w:type="spellStart"/>
            <w:r w:rsidRPr="00B50666">
              <w:rPr>
                <w:lang w:val="en-US"/>
              </w:rPr>
              <w:t>Осуществление</w:t>
            </w:r>
            <w:proofErr w:type="spellEnd"/>
            <w:r w:rsidRPr="00B50666">
              <w:rPr>
                <w:lang w:val="en-US"/>
              </w:rPr>
              <w:t xml:space="preserve"> </w:t>
            </w:r>
            <w:proofErr w:type="spellStart"/>
            <w:r w:rsidRPr="00B50666">
              <w:rPr>
                <w:lang w:val="en-US"/>
              </w:rPr>
              <w:t>строительного</w:t>
            </w:r>
            <w:proofErr w:type="spellEnd"/>
            <w:r w:rsidRPr="00B50666">
              <w:t xml:space="preserve"> контроля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177 229,26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 w:val="restart"/>
            <w:tcBorders>
              <w:top w:val="single" w:sz="4" w:space="0" w:color="auto"/>
            </w:tcBorders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6.</w:t>
            </w:r>
          </w:p>
        </w:tc>
        <w:tc>
          <w:tcPr>
            <w:tcW w:w="1001" w:type="pct"/>
            <w:vMerge w:val="restart"/>
            <w:vAlign w:val="center"/>
          </w:tcPr>
          <w:p w:rsidR="00AC0C52" w:rsidRPr="00B50666" w:rsidRDefault="00AC0C52" w:rsidP="000A1901">
            <w:r w:rsidRPr="00B50666">
              <w:t>Ул. Ленинградская, д.24</w:t>
            </w: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Проектные работы (на капитальный ремонт сетей теплоснабжения, УУ и ПУ)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объект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176 815,98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Ремонт крыши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4 553 960,00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Ремонт сетей теплоснабжения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7 515 385,00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Установка </w:t>
            </w:r>
            <w:proofErr w:type="spellStart"/>
            <w:r w:rsidRPr="00B50666">
              <w:t>общедомовых</w:t>
            </w:r>
            <w:proofErr w:type="spellEnd"/>
            <w:r w:rsidRPr="00B50666">
              <w:t xml:space="preserve"> приборов учета и узлов учета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766 356,00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proofErr w:type="spellStart"/>
            <w:r w:rsidRPr="00B50666">
              <w:rPr>
                <w:lang w:val="en-US"/>
              </w:rPr>
              <w:t>Осу</w:t>
            </w:r>
            <w:r w:rsidRPr="00B50666">
              <w:t>щ</w:t>
            </w:r>
            <w:r w:rsidRPr="00B50666">
              <w:rPr>
                <w:lang w:val="en-US"/>
              </w:rPr>
              <w:t>ествление</w:t>
            </w:r>
            <w:proofErr w:type="spellEnd"/>
            <w:r w:rsidRPr="00B50666">
              <w:rPr>
                <w:lang w:val="en-US"/>
              </w:rPr>
              <w:t xml:space="preserve"> </w:t>
            </w:r>
            <w:proofErr w:type="spellStart"/>
            <w:r w:rsidRPr="00B50666">
              <w:rPr>
                <w:lang w:val="en-US"/>
              </w:rPr>
              <w:t>строительного</w:t>
            </w:r>
            <w:proofErr w:type="spellEnd"/>
            <w:r w:rsidRPr="00B50666">
              <w:t xml:space="preserve"> контроля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274 684,00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 w:val="restar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7.</w:t>
            </w:r>
          </w:p>
        </w:tc>
        <w:tc>
          <w:tcPr>
            <w:tcW w:w="1001" w:type="pct"/>
            <w:vMerge w:val="restart"/>
            <w:vAlign w:val="center"/>
          </w:tcPr>
          <w:p w:rsidR="00AC0C52" w:rsidRPr="00B50666" w:rsidRDefault="00AC0C52" w:rsidP="000A1901">
            <w:r w:rsidRPr="00B50666">
              <w:t>Ул. Ленинградская, д.26</w:t>
            </w: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Проектные работы (на капитальный ремонт сетей электроснабжения)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169 516,66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rPr>
          <w:trHeight w:val="331"/>
        </w:trPr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Ремонт сетей электроснабжения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840 286,00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proofErr w:type="spellStart"/>
            <w:r w:rsidRPr="00B50666">
              <w:rPr>
                <w:lang w:val="en-US"/>
              </w:rPr>
              <w:t>Осуществление</w:t>
            </w:r>
            <w:proofErr w:type="spellEnd"/>
            <w:r w:rsidRPr="00B50666">
              <w:rPr>
                <w:lang w:val="en-US"/>
              </w:rPr>
              <w:t xml:space="preserve"> </w:t>
            </w:r>
            <w:proofErr w:type="spellStart"/>
            <w:r w:rsidRPr="00B50666">
              <w:rPr>
                <w:lang w:val="en-US"/>
              </w:rPr>
              <w:t>строительного</w:t>
            </w:r>
            <w:proofErr w:type="spellEnd"/>
            <w:r w:rsidRPr="00B50666">
              <w:t xml:space="preserve"> контроля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/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17 982,12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 w:val="restart"/>
            <w:vAlign w:val="center"/>
          </w:tcPr>
          <w:p w:rsidR="00AC0C52" w:rsidRPr="00B50666" w:rsidRDefault="00AC0C52" w:rsidP="000A1901">
            <w:r w:rsidRPr="00B50666">
              <w:br w:type="page"/>
              <w:t>8.</w:t>
            </w:r>
          </w:p>
        </w:tc>
        <w:tc>
          <w:tcPr>
            <w:tcW w:w="1001" w:type="pct"/>
            <w:vMerge w:val="restart"/>
            <w:vAlign w:val="center"/>
          </w:tcPr>
          <w:p w:rsidR="00AC0C52" w:rsidRPr="00B50666" w:rsidRDefault="00AC0C52" w:rsidP="000A1901">
            <w:r w:rsidRPr="00B50666">
              <w:t>Ул. Ленинская, д.7</w:t>
            </w: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  <w:r w:rsidRPr="00B50666">
              <w:t>Ремонт подвальных помещений</w:t>
            </w:r>
          </w:p>
          <w:p w:rsidR="00AC0C52" w:rsidRPr="00B50666" w:rsidRDefault="00AC0C52" w:rsidP="000A1901">
            <w:pPr>
              <w:jc w:val="center"/>
            </w:pP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2021   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581 134,80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proofErr w:type="spellStart"/>
            <w:r w:rsidRPr="00B50666">
              <w:rPr>
                <w:lang w:val="en-US"/>
              </w:rPr>
              <w:t>Осуществление</w:t>
            </w:r>
            <w:proofErr w:type="spellEnd"/>
            <w:r w:rsidRPr="00B50666">
              <w:rPr>
                <w:lang w:val="en-US"/>
              </w:rPr>
              <w:t xml:space="preserve"> </w:t>
            </w:r>
            <w:proofErr w:type="spellStart"/>
            <w:r w:rsidRPr="00B50666">
              <w:rPr>
                <w:lang w:val="en-US"/>
              </w:rPr>
              <w:t>строительного</w:t>
            </w:r>
            <w:proofErr w:type="spellEnd"/>
            <w:r w:rsidRPr="00B50666">
              <w:t xml:space="preserve"> контроля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12 436,28</w:t>
            </w:r>
          </w:p>
          <w:p w:rsidR="00AC0C52" w:rsidRPr="00B50666" w:rsidRDefault="00AC0C52" w:rsidP="000A1901">
            <w:pPr>
              <w:jc w:val="center"/>
            </w:pP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 w:val="restar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9.</w:t>
            </w:r>
          </w:p>
        </w:tc>
        <w:tc>
          <w:tcPr>
            <w:tcW w:w="1001" w:type="pct"/>
            <w:vMerge w:val="restart"/>
            <w:vAlign w:val="center"/>
          </w:tcPr>
          <w:p w:rsidR="00AC0C52" w:rsidRPr="00B50666" w:rsidRDefault="00AC0C52" w:rsidP="000A1901">
            <w:r w:rsidRPr="00B50666">
              <w:t>Ул.50 лет Октября, д.10</w:t>
            </w: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Проектные работы (на капитальный ремонт крыши)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объект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224 436,99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  <w:r w:rsidRPr="00B50666">
              <w:t>Ремонт крыши</w:t>
            </w:r>
          </w:p>
          <w:p w:rsidR="00AC0C52" w:rsidRPr="00B50666" w:rsidRDefault="00AC0C52" w:rsidP="000A1901">
            <w:pPr>
              <w:jc w:val="center"/>
            </w:pP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6 027 300,00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Осуществление строительного контроля  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/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128 984,22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 w:val="restar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10.</w:t>
            </w:r>
          </w:p>
        </w:tc>
        <w:tc>
          <w:tcPr>
            <w:tcW w:w="1001" w:type="pct"/>
            <w:vMerge w:val="restart"/>
            <w:vAlign w:val="center"/>
          </w:tcPr>
          <w:p w:rsidR="00AC0C52" w:rsidRPr="00B50666" w:rsidRDefault="00AC0C52" w:rsidP="000A1901">
            <w:r w:rsidRPr="00B50666">
              <w:t xml:space="preserve">Ул. 50 лет Октября, д. 12 </w:t>
            </w: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Проектные работы (на капитальный ремонт крыши)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252 112,34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Ремонт крыши</w:t>
            </w:r>
          </w:p>
          <w:p w:rsidR="00AC0C52" w:rsidRPr="00B50666" w:rsidRDefault="00AC0C52" w:rsidP="000A1901">
            <w:pPr>
              <w:jc w:val="center"/>
            </w:pP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7 366 700,0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Осуществление строительного контроля  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 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157 647,38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 w:val="restar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lastRenderedPageBreak/>
              <w:t>11.</w:t>
            </w:r>
          </w:p>
        </w:tc>
        <w:tc>
          <w:tcPr>
            <w:tcW w:w="1001" w:type="pct"/>
            <w:vMerge w:val="restart"/>
            <w:vAlign w:val="center"/>
          </w:tcPr>
          <w:p w:rsidR="00AC0C52" w:rsidRPr="00B50666" w:rsidRDefault="00AC0C52" w:rsidP="000A1901">
            <w:r w:rsidRPr="00B50666">
              <w:t>Ул. 50 лет Октября, д.14</w:t>
            </w:r>
          </w:p>
          <w:p w:rsidR="00AC0C52" w:rsidRPr="00B50666" w:rsidRDefault="00AC0C52" w:rsidP="000A1901">
            <w:r w:rsidRPr="00B50666">
              <w:t xml:space="preserve"> </w:t>
            </w: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Проектные работы (на капитальный ремонт крыши)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 объект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 235 306,32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  <w:r w:rsidRPr="00B50666">
              <w:t>Ремонт крыши</w:t>
            </w:r>
          </w:p>
          <w:p w:rsidR="00AC0C52" w:rsidRPr="00B50666" w:rsidRDefault="00AC0C52" w:rsidP="000A1901">
            <w:pPr>
              <w:jc w:val="center"/>
            </w:pP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7 366 700,00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Осуществление строительного контроля  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157 647,38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 w:val="restar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12.</w:t>
            </w:r>
          </w:p>
        </w:tc>
        <w:tc>
          <w:tcPr>
            <w:tcW w:w="1001" w:type="pct"/>
            <w:vMerge w:val="restart"/>
            <w:vAlign w:val="center"/>
          </w:tcPr>
          <w:p w:rsidR="00AC0C52" w:rsidRPr="00B50666" w:rsidRDefault="00AC0C52" w:rsidP="000A1901">
            <w:r w:rsidRPr="00B50666">
              <w:t>Ул. Красных Фортов, д. 4</w:t>
            </w: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Проектные работы (на капитальный ремонт сетей электроснабжения)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объект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211 793,05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</w:tcPr>
          <w:p w:rsidR="00AC0C52" w:rsidRPr="00B50666" w:rsidRDefault="00AC0C52" w:rsidP="000A1901"/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Ремонт сетей электроснабжения</w:t>
            </w:r>
          </w:p>
          <w:p w:rsidR="00AC0C52" w:rsidRPr="00B50666" w:rsidRDefault="00AC0C52" w:rsidP="000A1901">
            <w:pPr>
              <w:jc w:val="center"/>
            </w:pP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2 359 524,00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</w:tcPr>
          <w:p w:rsidR="00AC0C52" w:rsidRPr="00B50666" w:rsidRDefault="00AC0C52" w:rsidP="000A1901"/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Осуществление строительного контроля  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50 493,81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 w:val="restar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br w:type="page"/>
              <w:t>13.</w:t>
            </w:r>
          </w:p>
        </w:tc>
        <w:tc>
          <w:tcPr>
            <w:tcW w:w="1001" w:type="pct"/>
            <w:vMerge w:val="restart"/>
            <w:vAlign w:val="center"/>
          </w:tcPr>
          <w:p w:rsidR="00AC0C52" w:rsidRPr="00B50666" w:rsidRDefault="00AC0C52" w:rsidP="000A1901">
            <w:r w:rsidRPr="00B50666">
              <w:t>Ул. Красных Фортов, д.20</w:t>
            </w: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Проектные работы (на капитальный ремонт сетей холодного водоснабжения, сетей горячего водоснабжения, системы водоотведения)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объект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469 753,89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</w:tcPr>
          <w:p w:rsidR="00AC0C52" w:rsidRPr="00B50666" w:rsidRDefault="00AC0C52" w:rsidP="000A1901"/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Default="00AC0C52" w:rsidP="000A1901">
            <w:pPr>
              <w:jc w:val="center"/>
            </w:pPr>
            <w:r w:rsidRPr="00B50666">
              <w:t>Ремонт сетей холодного водоснабжения</w:t>
            </w:r>
          </w:p>
          <w:p w:rsidR="00F11103" w:rsidRPr="00B50666" w:rsidRDefault="00F11103" w:rsidP="000A1901">
            <w:pPr>
              <w:jc w:val="center"/>
            </w:pP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3 696 140,00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rPr>
          <w:trHeight w:val="319"/>
        </w:trPr>
        <w:tc>
          <w:tcPr>
            <w:tcW w:w="182" w:type="pct"/>
            <w:vMerge/>
          </w:tcPr>
          <w:p w:rsidR="00AC0C52" w:rsidRPr="00B50666" w:rsidRDefault="00AC0C52" w:rsidP="000A1901"/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Default="00AC0C52" w:rsidP="000A1901">
            <w:pPr>
              <w:jc w:val="center"/>
            </w:pPr>
            <w:r w:rsidRPr="00B50666">
              <w:t>Ремонт сетей горячего водоснабжения</w:t>
            </w:r>
          </w:p>
          <w:p w:rsidR="00F11103" w:rsidRPr="00B50666" w:rsidRDefault="00F11103" w:rsidP="000A1901">
            <w:pPr>
              <w:jc w:val="center"/>
            </w:pP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3 696 140,00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rPr>
          <w:trHeight w:val="410"/>
        </w:trPr>
        <w:tc>
          <w:tcPr>
            <w:tcW w:w="182" w:type="pct"/>
            <w:vMerge/>
          </w:tcPr>
          <w:p w:rsidR="00AC0C52" w:rsidRPr="00B50666" w:rsidRDefault="00AC0C52" w:rsidP="000A1901"/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Default="00AC0C52" w:rsidP="000A1901">
            <w:pPr>
              <w:jc w:val="center"/>
            </w:pPr>
            <w:r w:rsidRPr="00B50666">
              <w:t>Ремонт системы водоотведения</w:t>
            </w:r>
          </w:p>
          <w:p w:rsidR="00F11103" w:rsidRPr="00B50666" w:rsidRDefault="00F11103" w:rsidP="000A1901">
            <w:pPr>
              <w:jc w:val="center"/>
            </w:pP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1 746 000, 00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</w:tcPr>
          <w:p w:rsidR="00AC0C52" w:rsidRPr="00B50666" w:rsidRDefault="00AC0C52" w:rsidP="000A1901"/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Осуществление строительного контроля  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195 559,19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 w:val="restar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14.</w:t>
            </w:r>
          </w:p>
        </w:tc>
        <w:tc>
          <w:tcPr>
            <w:tcW w:w="1001" w:type="pct"/>
            <w:vMerge w:val="restart"/>
            <w:vAlign w:val="center"/>
          </w:tcPr>
          <w:p w:rsidR="00AC0C52" w:rsidRPr="00B50666" w:rsidRDefault="00AC0C52" w:rsidP="000A1901">
            <w:r w:rsidRPr="00B50666">
              <w:t>Ул. Комсомольская, д.4</w:t>
            </w: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Проектные работы (на капитальный ремонт сетей теплоснабжения, УУ и ПУ)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объект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87 146,68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Ремонт сетей теплоснабжения</w:t>
            </w:r>
          </w:p>
          <w:p w:rsidR="00AC0C52" w:rsidRPr="00B50666" w:rsidRDefault="00AC0C52" w:rsidP="000A1901">
            <w:pPr>
              <w:jc w:val="center"/>
            </w:pP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3 481 523,00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rPr>
          <w:trHeight w:val="463"/>
        </w:trPr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Установка </w:t>
            </w:r>
            <w:proofErr w:type="spellStart"/>
            <w:r w:rsidRPr="00B50666">
              <w:t>общедомовых</w:t>
            </w:r>
            <w:proofErr w:type="spellEnd"/>
            <w:r w:rsidRPr="00B50666">
              <w:t xml:space="preserve"> УУ и ПУ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510 904,00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Осуществление строительного контроля  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85 437,94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rPr>
          <w:trHeight w:val="789"/>
        </w:trPr>
        <w:tc>
          <w:tcPr>
            <w:tcW w:w="182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15.</w:t>
            </w:r>
          </w:p>
        </w:tc>
        <w:tc>
          <w:tcPr>
            <w:tcW w:w="1001" w:type="pct"/>
            <w:vAlign w:val="center"/>
          </w:tcPr>
          <w:p w:rsidR="00AC0C52" w:rsidRPr="00B50666" w:rsidRDefault="00AC0C52" w:rsidP="000A1901">
            <w:r w:rsidRPr="00B50666">
              <w:t>Ул. Комсомольская, д.20</w:t>
            </w:r>
          </w:p>
        </w:tc>
        <w:tc>
          <w:tcPr>
            <w:tcW w:w="1136" w:type="pct"/>
            <w:vAlign w:val="center"/>
          </w:tcPr>
          <w:p w:rsidR="00F11103" w:rsidRDefault="00F11103" w:rsidP="000A1901">
            <w:pPr>
              <w:jc w:val="center"/>
            </w:pPr>
          </w:p>
          <w:p w:rsidR="00F11103" w:rsidRDefault="00AC0C52" w:rsidP="000A1901">
            <w:pPr>
              <w:jc w:val="center"/>
            </w:pPr>
            <w:r w:rsidRPr="00B50666">
              <w:t>Проектные работы (на капитальный ремонт крыши, утепление и ремонт фасада, подвальных помещений)</w:t>
            </w:r>
          </w:p>
          <w:p w:rsidR="00F11103" w:rsidRPr="00B50666" w:rsidRDefault="00F11103" w:rsidP="000A1901">
            <w:pPr>
              <w:jc w:val="center"/>
            </w:pP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 объект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1 502 753,62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 w:val="restar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lastRenderedPageBreak/>
              <w:t>16.</w:t>
            </w:r>
          </w:p>
        </w:tc>
        <w:tc>
          <w:tcPr>
            <w:tcW w:w="1001" w:type="pct"/>
            <w:vMerge w:val="restart"/>
            <w:vAlign w:val="center"/>
          </w:tcPr>
          <w:p w:rsidR="00AC0C52" w:rsidRPr="00B50666" w:rsidRDefault="00AC0C52" w:rsidP="000A1901">
            <w:proofErr w:type="spellStart"/>
            <w:r w:rsidRPr="00B50666">
              <w:t>Копорское</w:t>
            </w:r>
            <w:proofErr w:type="spellEnd"/>
            <w:r w:rsidRPr="00B50666">
              <w:t xml:space="preserve"> шоссе, д.6</w:t>
            </w: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Проектные работы (на капитальный ремонт сетей холодного водоснабжения, сетей горячего водоснабжения, </w:t>
            </w:r>
            <w:proofErr w:type="spellStart"/>
            <w:r w:rsidRPr="00B50666">
              <w:t>уу</w:t>
            </w:r>
            <w:proofErr w:type="spellEnd"/>
            <w:r w:rsidRPr="00B50666">
              <w:t xml:space="preserve"> и </w:t>
            </w:r>
            <w:proofErr w:type="spellStart"/>
            <w:r w:rsidRPr="00B50666">
              <w:t>пу</w:t>
            </w:r>
            <w:proofErr w:type="spellEnd"/>
            <w:r w:rsidRPr="00B50666">
              <w:t>, системы водоотведения)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объект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624 512,13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rPr>
          <w:trHeight w:val="491"/>
        </w:trPr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Ремонт сетей горячего водоснабжения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3 080 388,00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Ремонт сетей холодного водоснабжения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3 080 388,00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Ремонт системы водоотведения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1 889 172,00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Осуществление строительного контроля 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/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  <w:p w:rsidR="00AC0C52" w:rsidRPr="00B50666" w:rsidRDefault="00AC0C52" w:rsidP="000A1901">
            <w:pPr>
              <w:jc w:val="center"/>
            </w:pPr>
            <w:r w:rsidRPr="00B50666">
              <w:t>439 409,54</w:t>
            </w:r>
          </w:p>
          <w:p w:rsidR="00AC0C52" w:rsidRPr="00B50666" w:rsidRDefault="00AC0C52" w:rsidP="000A1901">
            <w:pPr>
              <w:jc w:val="center"/>
            </w:pP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rPr>
          <w:trHeight w:val="579"/>
        </w:trPr>
        <w:tc>
          <w:tcPr>
            <w:tcW w:w="182" w:type="pct"/>
            <w:vMerge w:val="restar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17.</w:t>
            </w:r>
          </w:p>
        </w:tc>
        <w:tc>
          <w:tcPr>
            <w:tcW w:w="1001" w:type="pct"/>
            <w:vMerge w:val="restart"/>
            <w:vAlign w:val="center"/>
          </w:tcPr>
          <w:p w:rsidR="00AC0C52" w:rsidRPr="00B50666" w:rsidRDefault="00AC0C52" w:rsidP="000A1901">
            <w:r w:rsidRPr="00B50666">
              <w:t>Ул. Солнечная,  д.25а</w:t>
            </w: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Утепление и ремонт фасада 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 xml:space="preserve">2021  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33 924 690,00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rPr>
          <w:trHeight w:val="703"/>
        </w:trPr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Осуществление строительного контроля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725 988,37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rPr>
          <w:trHeight w:val="571"/>
        </w:trPr>
        <w:tc>
          <w:tcPr>
            <w:tcW w:w="182" w:type="pct"/>
            <w:vMerge w:val="restar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18.</w:t>
            </w:r>
          </w:p>
        </w:tc>
        <w:tc>
          <w:tcPr>
            <w:tcW w:w="1001" w:type="pct"/>
            <w:vMerge w:val="restart"/>
            <w:vAlign w:val="center"/>
          </w:tcPr>
          <w:p w:rsidR="00AC0C52" w:rsidRPr="00B50666" w:rsidRDefault="00AC0C52" w:rsidP="000A1901">
            <w:r w:rsidRPr="00B50666">
              <w:t>Ул. 50 лет Октября, д.8</w:t>
            </w:r>
          </w:p>
        </w:tc>
        <w:tc>
          <w:tcPr>
            <w:tcW w:w="1136" w:type="pct"/>
            <w:vAlign w:val="bottom"/>
          </w:tcPr>
          <w:p w:rsidR="00AC0C52" w:rsidRPr="00B50666" w:rsidRDefault="00AC0C52" w:rsidP="000A1901">
            <w:pPr>
              <w:jc w:val="center"/>
            </w:pPr>
            <w:r w:rsidRPr="00B50666">
              <w:t>Проектные работы (на капитальный ремонт крыши)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объект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271 723,19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rPr>
          <w:trHeight w:val="581"/>
        </w:trPr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Ремонт крыши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ед.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5 826 390,00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rPr>
          <w:trHeight w:val="561"/>
        </w:trPr>
        <w:tc>
          <w:tcPr>
            <w:tcW w:w="182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1001" w:type="pct"/>
            <w:vMerge/>
            <w:vAlign w:val="center"/>
          </w:tcPr>
          <w:p w:rsidR="00AC0C52" w:rsidRPr="00B50666" w:rsidRDefault="00AC0C52" w:rsidP="000A1901"/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Осуществление строительного контроля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2022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124 684,75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  <w:tr w:rsidR="00AC0C52" w:rsidRPr="00B50666" w:rsidTr="000A1901">
        <w:trPr>
          <w:trHeight w:val="982"/>
        </w:trPr>
        <w:tc>
          <w:tcPr>
            <w:tcW w:w="182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19.</w:t>
            </w:r>
          </w:p>
        </w:tc>
        <w:tc>
          <w:tcPr>
            <w:tcW w:w="1001" w:type="pct"/>
            <w:vAlign w:val="center"/>
          </w:tcPr>
          <w:p w:rsidR="00AC0C52" w:rsidRPr="00B50666" w:rsidRDefault="00AC0C52" w:rsidP="000A1901">
            <w:r w:rsidRPr="00B50666">
              <w:t>Пр. Героев, д.8</w:t>
            </w:r>
          </w:p>
        </w:tc>
        <w:tc>
          <w:tcPr>
            <w:tcW w:w="1136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Проектные работы  (на капитальный ремонт крыши, утепление и ремонт фасада, подвальных помещений)</w:t>
            </w:r>
          </w:p>
        </w:tc>
        <w:tc>
          <w:tcPr>
            <w:tcW w:w="454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2021</w:t>
            </w:r>
          </w:p>
        </w:tc>
        <w:tc>
          <w:tcPr>
            <w:tcW w:w="54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  объект</w:t>
            </w:r>
          </w:p>
        </w:tc>
        <w:tc>
          <w:tcPr>
            <w:tcW w:w="685" w:type="pct"/>
            <w:vAlign w:val="center"/>
          </w:tcPr>
          <w:p w:rsidR="00AC0C52" w:rsidRPr="00B50666" w:rsidRDefault="00AC0C52" w:rsidP="000A1901">
            <w:pPr>
              <w:jc w:val="center"/>
            </w:pPr>
            <w:r w:rsidRPr="00B50666">
              <w:t>1 562 969,30</w:t>
            </w:r>
          </w:p>
        </w:tc>
        <w:tc>
          <w:tcPr>
            <w:tcW w:w="997" w:type="pct"/>
            <w:vMerge/>
            <w:vAlign w:val="center"/>
          </w:tcPr>
          <w:p w:rsidR="00AC0C52" w:rsidRPr="00B50666" w:rsidRDefault="00AC0C52" w:rsidP="000A1901">
            <w:pPr>
              <w:jc w:val="center"/>
            </w:pPr>
          </w:p>
        </w:tc>
      </w:tr>
    </w:tbl>
    <w:p w:rsidR="00AC0C52" w:rsidRPr="00B50666" w:rsidRDefault="00AC0C52" w:rsidP="00AC0C52">
      <w:pPr>
        <w:rPr>
          <w:sz w:val="24"/>
          <w:szCs w:val="24"/>
        </w:rPr>
      </w:pPr>
    </w:p>
    <w:p w:rsidR="00AC0C52" w:rsidRPr="00B50666" w:rsidRDefault="00AC0C52" w:rsidP="00AC0C52">
      <w:pPr>
        <w:jc w:val="both"/>
        <w:rPr>
          <w:sz w:val="24"/>
          <w:szCs w:val="24"/>
        </w:rPr>
      </w:pPr>
    </w:p>
    <w:p w:rsidR="00AC0C52" w:rsidRPr="00B50666" w:rsidRDefault="00AC0C52" w:rsidP="00AC0C52">
      <w:pPr>
        <w:rPr>
          <w:sz w:val="24"/>
          <w:szCs w:val="24"/>
        </w:rPr>
      </w:pPr>
    </w:p>
    <w:p w:rsidR="00AC0C52" w:rsidRDefault="00AC0C52" w:rsidP="00AC0C52">
      <w:pPr>
        <w:jc w:val="both"/>
        <w:rPr>
          <w:sz w:val="24"/>
        </w:rPr>
      </w:pPr>
    </w:p>
    <w:p w:rsidR="00986B56" w:rsidRDefault="00986B56"/>
    <w:sectPr w:rsidR="00986B56" w:rsidSect="00B50666">
      <w:headerReference w:type="default" r:id="rId10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AB" w:rsidRDefault="000614AB" w:rsidP="00AC0C52">
      <w:r>
        <w:separator/>
      </w:r>
    </w:p>
  </w:endnote>
  <w:endnote w:type="continuationSeparator" w:id="0">
    <w:p w:rsidR="000614AB" w:rsidRDefault="000614AB" w:rsidP="00AC0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AB" w:rsidRDefault="000614AB" w:rsidP="00AC0C52">
      <w:r>
        <w:separator/>
      </w:r>
    </w:p>
  </w:footnote>
  <w:footnote w:type="continuationSeparator" w:id="0">
    <w:p w:rsidR="000614AB" w:rsidRDefault="000614AB" w:rsidP="00AC0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66" w:rsidRDefault="00F11103" w:rsidP="00074F78">
    <w:pPr>
      <w:pStyle w:val="a3"/>
    </w:pPr>
    <w:r>
      <w:rPr>
        <w:noProof/>
      </w:rPr>
      <w:pict>
        <v:rect id="AryanRegN" o:spid="_x0000_s4098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F11103" w:rsidRPr="00F11103" w:rsidRDefault="00F11103" w:rsidP="00F11103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6406707/588243(1)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614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B34"/>
    <w:multiLevelType w:val="multilevel"/>
    <w:tmpl w:val="4B4C2E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f37a2c3-137f-4ac6-bfb9-163f3f51ed4a"/>
  </w:docVars>
  <w:rsids>
    <w:rsidRoot w:val="00AC0C52"/>
    <w:rsid w:val="000230E3"/>
    <w:rsid w:val="00057AB4"/>
    <w:rsid w:val="000614AB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010E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2252B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C0C5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11103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0C5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0C5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0C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C0C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C0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1295</Words>
  <Characters>7383</Characters>
  <Application>Microsoft Office Word</Application>
  <DocSecurity>0</DocSecurity>
  <Lines>61</Lines>
  <Paragraphs>17</Paragraphs>
  <ScaleCrop>false</ScaleCrop>
  <Company>  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GKH6</cp:lastModifiedBy>
  <cp:revision>2</cp:revision>
  <cp:lastPrinted>2021-04-26T11:03:00Z</cp:lastPrinted>
  <dcterms:created xsi:type="dcterms:W3CDTF">2021-04-26T11:05:00Z</dcterms:created>
  <dcterms:modified xsi:type="dcterms:W3CDTF">2021-04-26T11:05:00Z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cf37a2c3-137f-4ac6-bfb9-163f3f51ed4a</vt:lpwstr>
  </property>
</Properties>
</file>