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70A2A" w:rsidRPr="00770A2A">
        <w:rPr>
          <w:b/>
          <w:sz w:val="24"/>
          <w:szCs w:val="24"/>
        </w:rPr>
        <w:t>4</w:t>
      </w:r>
      <w:r w:rsidRPr="00770A2A">
        <w:rPr>
          <w:b/>
          <w:sz w:val="24"/>
          <w:szCs w:val="24"/>
        </w:rPr>
        <w:t>.201</w:t>
      </w:r>
      <w:r w:rsidR="00B11FCF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 xml:space="preserve">  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5C2CAD" w:rsidRDefault="00AF5611" w:rsidP="00AF5611">
      <w:pPr>
        <w:ind w:firstLine="360"/>
        <w:jc w:val="both"/>
        <w:rPr>
          <w:bCs/>
        </w:rPr>
      </w:pPr>
      <w:r w:rsidRPr="005C2CAD">
        <w:rPr>
          <w:bCs/>
        </w:rPr>
        <w:t>Бюджет Сосновоборского городского округа на 01.04.201</w:t>
      </w:r>
      <w:r w:rsidR="005C2CAD" w:rsidRPr="005C2CAD">
        <w:rPr>
          <w:bCs/>
        </w:rPr>
        <w:t>8</w:t>
      </w:r>
      <w:r w:rsidRPr="005C2CAD">
        <w:rPr>
          <w:bCs/>
        </w:rPr>
        <w:t xml:space="preserve"> года по доходам к годовому плану  выполнен на </w:t>
      </w:r>
      <w:r w:rsidR="005C2CAD" w:rsidRPr="005C2CAD">
        <w:rPr>
          <w:bCs/>
        </w:rPr>
        <w:t>25,0</w:t>
      </w:r>
      <w:r w:rsidRPr="005C2CAD">
        <w:rPr>
          <w:bCs/>
        </w:rPr>
        <w:t xml:space="preserve"> %  (годовой  план –  </w:t>
      </w:r>
      <w:r w:rsidR="005C2CAD" w:rsidRPr="005C2CAD">
        <w:rPr>
          <w:bCs/>
        </w:rPr>
        <w:t>2 304 593,</w:t>
      </w:r>
      <w:r w:rsidR="002A6819">
        <w:rPr>
          <w:bCs/>
        </w:rPr>
        <w:t>8</w:t>
      </w:r>
      <w:r w:rsidRPr="005C2CAD">
        <w:rPr>
          <w:bCs/>
        </w:rPr>
        <w:t xml:space="preserve"> тыс. руб.,  исполнение составило </w:t>
      </w:r>
      <w:r w:rsidR="005C2CAD" w:rsidRPr="005C2CAD">
        <w:rPr>
          <w:bCs/>
        </w:rPr>
        <w:t>577 024,1</w:t>
      </w:r>
      <w:r w:rsidRPr="005C2CAD">
        <w:rPr>
          <w:bCs/>
        </w:rPr>
        <w:t xml:space="preserve"> тыс. руб.).</w:t>
      </w:r>
    </w:p>
    <w:p w:rsidR="00AF5611" w:rsidRPr="00B11FCF" w:rsidRDefault="00AF5611" w:rsidP="00AF5611">
      <w:pPr>
        <w:ind w:firstLine="360"/>
        <w:jc w:val="both"/>
        <w:rPr>
          <w:color w:val="FF0000"/>
        </w:rPr>
      </w:pPr>
    </w:p>
    <w:p w:rsidR="00537C88" w:rsidRPr="00537C88" w:rsidRDefault="00537C88" w:rsidP="00537C88">
      <w:pPr>
        <w:pStyle w:val="3"/>
        <w:ind w:firstLine="360"/>
        <w:jc w:val="both"/>
        <w:rPr>
          <w:bCs/>
          <w:color w:val="632423"/>
          <w:sz w:val="24"/>
          <w:szCs w:val="24"/>
        </w:rPr>
      </w:pPr>
      <w:r w:rsidRPr="00537C88">
        <w:rPr>
          <w:sz w:val="24"/>
          <w:szCs w:val="24"/>
        </w:rPr>
        <w:t>План поступления собственных доходов  в местный бюджет выполнен на 25,</w:t>
      </w:r>
      <w:r w:rsidR="00C520F7">
        <w:rPr>
          <w:sz w:val="24"/>
          <w:szCs w:val="24"/>
        </w:rPr>
        <w:t>5</w:t>
      </w:r>
      <w:r w:rsidRPr="00537C88">
        <w:rPr>
          <w:sz w:val="24"/>
          <w:szCs w:val="24"/>
        </w:rPr>
        <w:t xml:space="preserve">%  (план – 1 238 297,5 тыс. руб., фактически поступило платежей – </w:t>
      </w:r>
      <w:r w:rsidR="00C520F7">
        <w:rPr>
          <w:sz w:val="24"/>
          <w:szCs w:val="24"/>
        </w:rPr>
        <w:t>315 449,9</w:t>
      </w:r>
      <w:r w:rsidRPr="00537C88">
        <w:rPr>
          <w:sz w:val="24"/>
          <w:szCs w:val="24"/>
        </w:rPr>
        <w:t xml:space="preserve"> тыс. руб.). </w:t>
      </w:r>
      <w:r w:rsidRPr="00537C88">
        <w:rPr>
          <w:bCs/>
          <w:sz w:val="24"/>
          <w:szCs w:val="24"/>
        </w:rPr>
        <w:t>По сравнению с аналогичным периодом 2017 года поступления собственных доходов  увеличились на 14,0% или на 38 824,9 тыс. руб.</w:t>
      </w:r>
    </w:p>
    <w:p w:rsidR="00537C88" w:rsidRPr="00537C88" w:rsidRDefault="00537C88" w:rsidP="00537C88">
      <w:pPr>
        <w:jc w:val="both"/>
        <w:rPr>
          <w:color w:val="632423"/>
        </w:rPr>
      </w:pPr>
      <w:r w:rsidRPr="00537C88">
        <w:rPr>
          <w:color w:val="632423"/>
        </w:rPr>
        <w:t xml:space="preserve">       </w:t>
      </w:r>
    </w:p>
    <w:p w:rsidR="00537C88" w:rsidRPr="00537C88" w:rsidRDefault="00537C88" w:rsidP="00537C88">
      <w:pPr>
        <w:jc w:val="both"/>
      </w:pPr>
      <w:r w:rsidRPr="00537C88">
        <w:rPr>
          <w:color w:val="632423"/>
        </w:rPr>
        <w:t xml:space="preserve">    </w:t>
      </w:r>
      <w:r w:rsidRPr="00537C88">
        <w:t>За отчетный период из областного и федерального бюджетов получено сре</w:t>
      </w:r>
      <w:proofErr w:type="gramStart"/>
      <w:r w:rsidRPr="00537C88">
        <w:t>дств в с</w:t>
      </w:r>
      <w:proofErr w:type="gramEnd"/>
      <w:r w:rsidRPr="00537C88">
        <w:t>умме</w:t>
      </w:r>
      <w:r w:rsidRPr="00537C88">
        <w:rPr>
          <w:color w:val="632423"/>
        </w:rPr>
        <w:t xml:space="preserve"> </w:t>
      </w:r>
      <w:r w:rsidRPr="00537C88">
        <w:t>261 574,</w:t>
      </w:r>
      <w:r w:rsidR="00C520F7">
        <w:t>2</w:t>
      </w:r>
      <w:r w:rsidRPr="00537C88">
        <w:t xml:space="preserve"> </w:t>
      </w:r>
      <w:r w:rsidRPr="00537C88">
        <w:rPr>
          <w:bCs/>
        </w:rPr>
        <w:t xml:space="preserve">тыс. </w:t>
      </w:r>
      <w:r w:rsidRPr="00537C88">
        <w:t xml:space="preserve">руб. (план – 1 066 296,2 </w:t>
      </w:r>
      <w:r w:rsidRPr="00537C88">
        <w:rPr>
          <w:bCs/>
        </w:rPr>
        <w:t xml:space="preserve">тыс. </w:t>
      </w:r>
      <w:r w:rsidRPr="00537C88">
        <w:t>руб.), в том числе:</w:t>
      </w:r>
    </w:p>
    <w:p w:rsidR="00537C88" w:rsidRPr="00537C88" w:rsidRDefault="00537C88" w:rsidP="00537C88">
      <w:pPr>
        <w:jc w:val="both"/>
        <w:outlineLvl w:val="1"/>
        <w:rPr>
          <w:bCs/>
        </w:rPr>
      </w:pPr>
      <w:r w:rsidRPr="00537C88">
        <w:t xml:space="preserve">- субсидии – </w:t>
      </w:r>
      <w:r w:rsidRPr="00537C88">
        <w:rPr>
          <w:bCs/>
        </w:rPr>
        <w:t xml:space="preserve">29 412,5 тыс. </w:t>
      </w:r>
      <w:r w:rsidRPr="00537C88">
        <w:t>руб.;</w:t>
      </w:r>
    </w:p>
    <w:p w:rsidR="00537C88" w:rsidRPr="00537C88" w:rsidRDefault="00537C88" w:rsidP="00537C88">
      <w:pPr>
        <w:jc w:val="both"/>
        <w:outlineLvl w:val="1"/>
        <w:rPr>
          <w:bCs/>
        </w:rPr>
      </w:pPr>
      <w:r w:rsidRPr="00537C88">
        <w:t xml:space="preserve">- субвенции –  </w:t>
      </w:r>
      <w:r w:rsidRPr="00537C88">
        <w:rPr>
          <w:bCs/>
        </w:rPr>
        <w:t xml:space="preserve">237 536,6 тыс. </w:t>
      </w:r>
      <w:r w:rsidRPr="00537C88">
        <w:t>руб.;</w:t>
      </w:r>
    </w:p>
    <w:p w:rsidR="00537C88" w:rsidRPr="00537C88" w:rsidRDefault="00537C88" w:rsidP="00537C88">
      <w:pPr>
        <w:jc w:val="both"/>
        <w:outlineLvl w:val="1"/>
      </w:pPr>
      <w:r w:rsidRPr="00537C88">
        <w:t xml:space="preserve">- иные межбюджетные трансферты – </w:t>
      </w:r>
      <w:r w:rsidRPr="00537C88">
        <w:rPr>
          <w:bCs/>
        </w:rPr>
        <w:t xml:space="preserve">89,7 тыс. </w:t>
      </w:r>
      <w:r w:rsidRPr="00537C88">
        <w:t>руб.;</w:t>
      </w:r>
    </w:p>
    <w:p w:rsidR="00537C88" w:rsidRPr="00537C88" w:rsidRDefault="00537C88" w:rsidP="00537C88">
      <w:pPr>
        <w:jc w:val="both"/>
        <w:outlineLvl w:val="1"/>
        <w:rPr>
          <w:bCs/>
        </w:rPr>
      </w:pPr>
      <w:r w:rsidRPr="00537C88">
        <w:rPr>
          <w:bCs/>
        </w:rPr>
        <w:t>-доходы бюджетов бюджетной системы Российской Федерации от возврата организациями остатков субсидий прошлых лет – 266,0 тыс. руб.;</w:t>
      </w:r>
    </w:p>
    <w:p w:rsidR="00537C88" w:rsidRPr="00537C88" w:rsidRDefault="00537C88" w:rsidP="00537C88">
      <w:pPr>
        <w:jc w:val="both"/>
        <w:outlineLvl w:val="1"/>
      </w:pPr>
      <w:r w:rsidRPr="00537C88">
        <w:t>- возврат остатков субсидий, субвенций и иных межбюджетных трансфертов – «</w:t>
      </w:r>
      <w:r w:rsidRPr="00537C88">
        <w:rPr>
          <w:bCs/>
        </w:rPr>
        <w:t>-</w:t>
      </w:r>
      <w:r w:rsidRPr="00537C88">
        <w:t xml:space="preserve">» </w:t>
      </w:r>
      <w:r w:rsidRPr="00537C88">
        <w:rPr>
          <w:bCs/>
        </w:rPr>
        <w:t xml:space="preserve">5 730,6 тыс. </w:t>
      </w:r>
      <w:r w:rsidRPr="00537C88">
        <w:t>руб.</w:t>
      </w:r>
    </w:p>
    <w:p w:rsidR="0082512E" w:rsidRPr="00AF5611" w:rsidRDefault="0082512E" w:rsidP="0082512E">
      <w:pPr>
        <w:ind w:firstLine="360"/>
        <w:jc w:val="both"/>
        <w:rPr>
          <w:color w:val="FF0000"/>
        </w:rPr>
      </w:pPr>
    </w:p>
    <w:p w:rsidR="0082512E" w:rsidRPr="00C152D6" w:rsidRDefault="0082512E" w:rsidP="00C152D6">
      <w:pPr>
        <w:ind w:firstLine="360"/>
        <w:jc w:val="both"/>
        <w:rPr>
          <w:bCs/>
        </w:rPr>
      </w:pPr>
      <w:r w:rsidRPr="003C0EB0">
        <w:t>Расходная часть бюджета  на 01.0</w:t>
      </w:r>
      <w:r w:rsidR="009F5D9D" w:rsidRPr="003C0EB0">
        <w:t>4</w:t>
      </w:r>
      <w:r w:rsidRPr="003C0EB0">
        <w:t>.201</w:t>
      </w:r>
      <w:r w:rsidR="00C152D6">
        <w:t>8</w:t>
      </w:r>
      <w:r w:rsidRPr="003C0EB0">
        <w:t xml:space="preserve"> года исполнена в сумме </w:t>
      </w:r>
      <w:r w:rsidR="00C152D6">
        <w:t>436 655,5</w:t>
      </w:r>
      <w:r w:rsidRPr="003C0EB0">
        <w:t xml:space="preserve"> тыс. руб., что составляет  </w:t>
      </w:r>
      <w:r w:rsidR="005E1053" w:rsidRPr="003C0EB0">
        <w:t>18,</w:t>
      </w:r>
      <w:r w:rsidR="00C152D6">
        <w:t>4</w:t>
      </w:r>
      <w:r w:rsidRPr="003C0EB0">
        <w:t xml:space="preserve"> % к плану года (</w:t>
      </w:r>
      <w:r w:rsidR="00C152D6">
        <w:t>2 374 735,6</w:t>
      </w:r>
      <w:r w:rsidRPr="003C0EB0">
        <w:t xml:space="preserve"> тыс. руб.)</w:t>
      </w:r>
      <w:r w:rsidR="00C152D6" w:rsidRPr="003C0EB0">
        <w:t>.</w:t>
      </w:r>
    </w:p>
    <w:p w:rsidR="00C152D6" w:rsidRDefault="00C152D6" w:rsidP="00C152D6">
      <w:pPr>
        <w:ind w:firstLine="360"/>
        <w:jc w:val="both"/>
        <w:rPr>
          <w:bCs/>
        </w:rPr>
      </w:pPr>
    </w:p>
    <w:p w:rsidR="00DE7E28" w:rsidRPr="009476AF" w:rsidRDefault="00DE7E28" w:rsidP="00C152D6">
      <w:pPr>
        <w:ind w:firstLine="360"/>
        <w:jc w:val="both"/>
      </w:pPr>
      <w:r w:rsidRPr="009476AF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C152D6">
        <w:rPr>
          <w:bCs/>
        </w:rPr>
        <w:t>140 368,6</w:t>
      </w:r>
      <w:r w:rsidRPr="009476AF">
        <w:rPr>
          <w:bCs/>
        </w:rPr>
        <w:t xml:space="preserve"> тыс. руб.</w:t>
      </w:r>
    </w:p>
    <w:p w:rsidR="0082512E" w:rsidRPr="00B97E1A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2070DE" w:rsidRDefault="0082512E" w:rsidP="0082512E">
      <w:pPr>
        <w:ind w:firstLine="360"/>
        <w:jc w:val="both"/>
        <w:rPr>
          <w:bCs/>
        </w:rPr>
      </w:pPr>
      <w:r w:rsidRPr="002070D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246D06" w:rsidRDefault="0082512E" w:rsidP="0082512E">
      <w:pPr>
        <w:numPr>
          <w:ilvl w:val="0"/>
          <w:numId w:val="1"/>
        </w:numPr>
        <w:rPr>
          <w:bCs/>
        </w:rPr>
      </w:pPr>
      <w:r w:rsidRPr="00246D06">
        <w:rPr>
          <w:bCs/>
        </w:rPr>
        <w:t xml:space="preserve">раздел “Образование” – </w:t>
      </w:r>
      <w:r w:rsidR="00703332" w:rsidRPr="00246D06">
        <w:rPr>
          <w:bCs/>
        </w:rPr>
        <w:t>6</w:t>
      </w:r>
      <w:r w:rsidR="00246D06" w:rsidRPr="00246D06">
        <w:rPr>
          <w:bCs/>
        </w:rPr>
        <w:t>7,7</w:t>
      </w:r>
      <w:r w:rsidRPr="00246D06">
        <w:rPr>
          <w:bCs/>
        </w:rPr>
        <w:t xml:space="preserve"> %;</w:t>
      </w:r>
    </w:p>
    <w:p w:rsidR="0082512E" w:rsidRPr="00246D06" w:rsidRDefault="0082512E" w:rsidP="0082512E">
      <w:pPr>
        <w:numPr>
          <w:ilvl w:val="0"/>
          <w:numId w:val="1"/>
        </w:numPr>
        <w:rPr>
          <w:bCs/>
        </w:rPr>
      </w:pPr>
      <w:r w:rsidRPr="00246D06">
        <w:rPr>
          <w:bCs/>
        </w:rPr>
        <w:t xml:space="preserve">раздел “Социальная политика” – </w:t>
      </w:r>
      <w:r w:rsidR="00D24B9E" w:rsidRPr="00246D06">
        <w:rPr>
          <w:bCs/>
        </w:rPr>
        <w:t>7,</w:t>
      </w:r>
      <w:r w:rsidR="00246D06" w:rsidRPr="00246D06">
        <w:rPr>
          <w:bCs/>
        </w:rPr>
        <w:t>0</w:t>
      </w:r>
      <w:r w:rsidRPr="00246D06">
        <w:rPr>
          <w:bCs/>
        </w:rPr>
        <w:t xml:space="preserve"> %;</w:t>
      </w:r>
    </w:p>
    <w:p w:rsidR="0082512E" w:rsidRPr="00212BDA" w:rsidRDefault="0082512E" w:rsidP="0082512E">
      <w:pPr>
        <w:numPr>
          <w:ilvl w:val="0"/>
          <w:numId w:val="1"/>
        </w:numPr>
        <w:rPr>
          <w:bCs/>
        </w:rPr>
      </w:pPr>
      <w:r w:rsidRPr="00212BDA">
        <w:rPr>
          <w:bCs/>
        </w:rPr>
        <w:t xml:space="preserve">раздел “Жилищно-коммунальное хозяйство” – </w:t>
      </w:r>
      <w:r w:rsidR="00212BDA" w:rsidRPr="00212BDA">
        <w:rPr>
          <w:bCs/>
        </w:rPr>
        <w:t>0,9</w:t>
      </w:r>
      <w:r w:rsidRPr="00212BDA">
        <w:rPr>
          <w:bCs/>
        </w:rPr>
        <w:t xml:space="preserve"> %;</w:t>
      </w:r>
    </w:p>
    <w:p w:rsidR="0082512E" w:rsidRPr="00212BDA" w:rsidRDefault="0082512E" w:rsidP="0082512E">
      <w:pPr>
        <w:numPr>
          <w:ilvl w:val="0"/>
          <w:numId w:val="1"/>
        </w:numPr>
        <w:rPr>
          <w:bCs/>
        </w:rPr>
      </w:pPr>
      <w:r w:rsidRPr="00212BDA">
        <w:rPr>
          <w:bCs/>
        </w:rPr>
        <w:t xml:space="preserve">раздел “Общегосударственные вопросы” – </w:t>
      </w:r>
      <w:r w:rsidR="00D805F9" w:rsidRPr="00212BDA">
        <w:rPr>
          <w:bCs/>
        </w:rPr>
        <w:t>10,</w:t>
      </w:r>
      <w:r w:rsidR="00810B1F" w:rsidRPr="00212BDA">
        <w:rPr>
          <w:bCs/>
        </w:rPr>
        <w:t>0</w:t>
      </w:r>
      <w:r w:rsidRPr="00212BDA">
        <w:rPr>
          <w:bCs/>
        </w:rPr>
        <w:t xml:space="preserve"> %;</w:t>
      </w:r>
    </w:p>
    <w:p w:rsidR="0082512E" w:rsidRPr="00246D06" w:rsidRDefault="0082512E" w:rsidP="0082512E">
      <w:pPr>
        <w:numPr>
          <w:ilvl w:val="0"/>
          <w:numId w:val="1"/>
        </w:numPr>
        <w:rPr>
          <w:bCs/>
        </w:rPr>
      </w:pPr>
      <w:r w:rsidRPr="00246D06">
        <w:rPr>
          <w:bCs/>
        </w:rPr>
        <w:t xml:space="preserve">раздел “Культура, кинематография  – </w:t>
      </w:r>
      <w:r w:rsidR="00246D06" w:rsidRPr="00246D06">
        <w:rPr>
          <w:bCs/>
        </w:rPr>
        <w:t>6,9</w:t>
      </w:r>
      <w:r w:rsidRPr="00246D06">
        <w:rPr>
          <w:bCs/>
        </w:rPr>
        <w:t xml:space="preserve"> %;</w:t>
      </w:r>
    </w:p>
    <w:p w:rsidR="0082512E" w:rsidRPr="00212BDA" w:rsidRDefault="0082512E" w:rsidP="0082512E">
      <w:pPr>
        <w:numPr>
          <w:ilvl w:val="0"/>
          <w:numId w:val="1"/>
        </w:numPr>
        <w:rPr>
          <w:bCs/>
        </w:rPr>
      </w:pPr>
      <w:r w:rsidRPr="00212BDA">
        <w:rPr>
          <w:bCs/>
        </w:rPr>
        <w:t xml:space="preserve">раздел «Национальная экономика» - </w:t>
      </w:r>
      <w:r w:rsidR="00212BDA" w:rsidRPr="00212BDA">
        <w:rPr>
          <w:bCs/>
        </w:rPr>
        <w:t>6,6</w:t>
      </w:r>
      <w:r w:rsidRPr="00212BDA">
        <w:rPr>
          <w:bCs/>
        </w:rPr>
        <w:t xml:space="preserve"> %;</w:t>
      </w:r>
    </w:p>
    <w:p w:rsidR="0082512E" w:rsidRPr="00246D06" w:rsidRDefault="0082512E" w:rsidP="0082512E">
      <w:pPr>
        <w:numPr>
          <w:ilvl w:val="0"/>
          <w:numId w:val="1"/>
        </w:numPr>
        <w:rPr>
          <w:bCs/>
        </w:rPr>
      </w:pPr>
      <w:r w:rsidRPr="00246D06">
        <w:rPr>
          <w:bCs/>
        </w:rPr>
        <w:t>раздел «Средства массовой информации» - 0,</w:t>
      </w:r>
      <w:r w:rsidR="00246D06" w:rsidRPr="00246D06">
        <w:rPr>
          <w:bCs/>
        </w:rPr>
        <w:t>5</w:t>
      </w:r>
      <w:r w:rsidRPr="00246D06">
        <w:rPr>
          <w:bCs/>
        </w:rPr>
        <w:t xml:space="preserve"> %;</w:t>
      </w:r>
    </w:p>
    <w:p w:rsidR="0082512E" w:rsidRPr="00212BDA" w:rsidRDefault="0082512E" w:rsidP="0082512E">
      <w:pPr>
        <w:numPr>
          <w:ilvl w:val="0"/>
          <w:numId w:val="1"/>
        </w:numPr>
        <w:rPr>
          <w:bCs/>
        </w:rPr>
      </w:pPr>
      <w:r w:rsidRPr="00212BDA">
        <w:rPr>
          <w:bCs/>
        </w:rPr>
        <w:t>раздел «Национальная безопасность и правоохранительная деятельность» - 0,</w:t>
      </w:r>
      <w:r w:rsidR="005F3A98" w:rsidRPr="00212BDA">
        <w:rPr>
          <w:bCs/>
        </w:rPr>
        <w:t>2</w:t>
      </w:r>
      <w:r w:rsidRPr="00212BDA">
        <w:rPr>
          <w:bCs/>
        </w:rPr>
        <w:t xml:space="preserve"> %;</w:t>
      </w:r>
    </w:p>
    <w:p w:rsidR="0082512E" w:rsidRPr="00246D06" w:rsidRDefault="0082512E" w:rsidP="0086783E">
      <w:pPr>
        <w:numPr>
          <w:ilvl w:val="0"/>
          <w:numId w:val="1"/>
        </w:numPr>
        <w:rPr>
          <w:bCs/>
        </w:rPr>
      </w:pPr>
      <w:r w:rsidRPr="00246D06">
        <w:rPr>
          <w:bCs/>
        </w:rPr>
        <w:t>раздел «Физическая культура и спорт» - 0,</w:t>
      </w:r>
      <w:r w:rsidR="0086783E" w:rsidRPr="00246D06">
        <w:rPr>
          <w:bCs/>
        </w:rPr>
        <w:t>2</w:t>
      </w:r>
      <w:r w:rsidRPr="00246D06">
        <w:rPr>
          <w:bCs/>
        </w:rPr>
        <w:t xml:space="preserve"> %.</w:t>
      </w:r>
    </w:p>
    <w:p w:rsidR="0082512E" w:rsidRPr="00B97E1A" w:rsidRDefault="0082512E" w:rsidP="0082512E">
      <w:pPr>
        <w:rPr>
          <w:color w:val="FF0000"/>
        </w:rPr>
      </w:pPr>
    </w:p>
    <w:p w:rsidR="0082512E" w:rsidRPr="00B97E1A" w:rsidRDefault="0082512E" w:rsidP="0082512E">
      <w:pPr>
        <w:rPr>
          <w:color w:val="FF0000"/>
        </w:rPr>
      </w:pPr>
    </w:p>
    <w:p w:rsidR="001709A8" w:rsidRPr="000854B2" w:rsidRDefault="001709A8" w:rsidP="001709A8">
      <w:r w:rsidRPr="000854B2">
        <w:t>З</w:t>
      </w:r>
      <w:r>
        <w:t>аместитель</w:t>
      </w:r>
      <w:r w:rsidR="00471370" w:rsidRPr="00471370">
        <w:t xml:space="preserve"> </w:t>
      </w:r>
      <w:r w:rsidR="00471370">
        <w:t>председатель комитета</w:t>
      </w:r>
      <w:r>
        <w:t>,</w:t>
      </w:r>
    </w:p>
    <w:p w:rsidR="001709A8" w:rsidRDefault="00471370" w:rsidP="001709A8">
      <w:r>
        <w:t>начальник бюджетного отдела</w:t>
      </w:r>
      <w:r w:rsidR="00586AC3">
        <w:tab/>
      </w:r>
      <w:r w:rsidR="00586AC3">
        <w:tab/>
      </w:r>
      <w:r w:rsidR="00586AC3">
        <w:tab/>
      </w:r>
      <w:r w:rsidR="00586AC3">
        <w:tab/>
      </w:r>
      <w:r w:rsidR="00586AC3">
        <w:tab/>
      </w:r>
      <w:r w:rsidR="00586AC3">
        <w:tab/>
        <w:t>Т.Р.Попова</w:t>
      </w:r>
    </w:p>
    <w:p w:rsidR="001709A8" w:rsidRDefault="001709A8" w:rsidP="0082512E">
      <w:pPr>
        <w:rPr>
          <w:color w:val="FF0000"/>
        </w:rPr>
      </w:pPr>
    </w:p>
    <w:p w:rsidR="001709A8" w:rsidRPr="00537C88" w:rsidRDefault="001709A8" w:rsidP="0082512E"/>
    <w:p w:rsidR="001709A8" w:rsidRPr="00537C88" w:rsidRDefault="001709A8" w:rsidP="001709A8">
      <w:pPr>
        <w:rPr>
          <w:sz w:val="18"/>
          <w:szCs w:val="18"/>
        </w:rPr>
      </w:pPr>
      <w:r w:rsidRPr="00537C88">
        <w:rPr>
          <w:sz w:val="18"/>
          <w:szCs w:val="18"/>
        </w:rPr>
        <w:t>Исп.  Дикамбаева В.А., Блеклова Е.Е.</w:t>
      </w:r>
    </w:p>
    <w:p w:rsidR="001709A8" w:rsidRDefault="001709A8" w:rsidP="001709A8">
      <w:pPr>
        <w:rPr>
          <w:sz w:val="18"/>
          <w:szCs w:val="18"/>
        </w:rPr>
      </w:pPr>
      <w:r>
        <w:rPr>
          <w:sz w:val="18"/>
          <w:szCs w:val="18"/>
        </w:rPr>
        <w:t>22176</w:t>
      </w:r>
    </w:p>
    <w:p w:rsidR="001709A8" w:rsidRPr="00630EE0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047B3B" w:rsidRDefault="001709A8" w:rsidP="0082512E">
      <w:pPr>
        <w:rPr>
          <w:color w:val="FF0000"/>
        </w:rPr>
      </w:pPr>
    </w:p>
    <w:sectPr w:rsidR="001709A8" w:rsidRPr="00047B3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7997"/>
    <w:rsid w:val="0020034C"/>
    <w:rsid w:val="00201574"/>
    <w:rsid w:val="0020681B"/>
    <w:rsid w:val="002070DE"/>
    <w:rsid w:val="0021177B"/>
    <w:rsid w:val="00212BDA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D0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819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39B2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1370"/>
    <w:rsid w:val="00473942"/>
    <w:rsid w:val="00473C9D"/>
    <w:rsid w:val="00475246"/>
    <w:rsid w:val="00480854"/>
    <w:rsid w:val="00482C8C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37C88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AC3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2CAD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1FCF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2D6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20F7"/>
    <w:rsid w:val="00C54954"/>
    <w:rsid w:val="00C55BF4"/>
    <w:rsid w:val="00C56FCC"/>
    <w:rsid w:val="00C60A25"/>
    <w:rsid w:val="00C62FB6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30</cp:revision>
  <cp:lastPrinted>2017-04-12T06:43:00Z</cp:lastPrinted>
  <dcterms:created xsi:type="dcterms:W3CDTF">2017-04-12T06:41:00Z</dcterms:created>
  <dcterms:modified xsi:type="dcterms:W3CDTF">2018-04-10T13:03:00Z</dcterms:modified>
</cp:coreProperties>
</file>