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5C" w:rsidRDefault="0024615C" w:rsidP="0024615C">
      <w:pPr>
        <w:autoSpaceDE w:val="0"/>
        <w:autoSpaceDN w:val="0"/>
        <w:adjustRightInd w:val="0"/>
        <w:ind w:firstLine="34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24615C" w:rsidRPr="0059643A" w:rsidRDefault="0024615C" w:rsidP="0024615C">
      <w:pPr>
        <w:autoSpaceDE w:val="0"/>
        <w:autoSpaceDN w:val="0"/>
        <w:adjustRightInd w:val="0"/>
        <w:ind w:firstLine="34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9643A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59643A">
        <w:rPr>
          <w:sz w:val="24"/>
          <w:szCs w:val="24"/>
        </w:rPr>
        <w:t xml:space="preserve"> администрации</w:t>
      </w:r>
    </w:p>
    <w:p w:rsidR="0024615C" w:rsidRPr="0059643A" w:rsidRDefault="0024615C" w:rsidP="0024615C">
      <w:pPr>
        <w:ind w:firstLine="346"/>
        <w:jc w:val="right"/>
        <w:rPr>
          <w:sz w:val="24"/>
          <w:szCs w:val="24"/>
        </w:rPr>
      </w:pPr>
      <w:r w:rsidRPr="0059643A">
        <w:rPr>
          <w:sz w:val="24"/>
          <w:szCs w:val="24"/>
        </w:rPr>
        <w:t>Сосновоборского городского округа</w:t>
      </w:r>
    </w:p>
    <w:p w:rsidR="0024615C" w:rsidRPr="0059643A" w:rsidRDefault="0024615C" w:rsidP="0024615C">
      <w:pPr>
        <w:ind w:firstLine="346"/>
        <w:jc w:val="right"/>
        <w:rPr>
          <w:sz w:val="24"/>
          <w:szCs w:val="24"/>
        </w:rPr>
      </w:pPr>
      <w:r>
        <w:rPr>
          <w:sz w:val="24"/>
        </w:rPr>
        <w:t>от 14/08/2023 № 2340</w:t>
      </w:r>
    </w:p>
    <w:p w:rsidR="0024615C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615C" w:rsidRPr="0059643A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643A">
        <w:rPr>
          <w:b/>
          <w:sz w:val="24"/>
          <w:szCs w:val="24"/>
        </w:rPr>
        <w:t>ПАСПОРТ</w:t>
      </w:r>
    </w:p>
    <w:p w:rsidR="0024615C" w:rsidRPr="0059643A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643A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4615C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643A">
        <w:rPr>
          <w:b/>
          <w:sz w:val="24"/>
          <w:szCs w:val="24"/>
        </w:rPr>
        <w:t>«Городское хозяйство на 2014-20</w:t>
      </w:r>
      <w:r>
        <w:rPr>
          <w:b/>
          <w:sz w:val="24"/>
          <w:szCs w:val="24"/>
        </w:rPr>
        <w:t>30</w:t>
      </w:r>
      <w:r w:rsidRPr="0059643A">
        <w:rPr>
          <w:b/>
          <w:sz w:val="24"/>
          <w:szCs w:val="24"/>
        </w:rPr>
        <w:t xml:space="preserve"> годы»</w:t>
      </w:r>
    </w:p>
    <w:p w:rsidR="0024615C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786" w:type="dxa"/>
        <w:tblInd w:w="103" w:type="dxa"/>
        <w:tblLook w:val="04A0"/>
      </w:tblPr>
      <w:tblGrid>
        <w:gridCol w:w="3760"/>
        <w:gridCol w:w="2180"/>
        <w:gridCol w:w="3846"/>
      </w:tblGrid>
      <w:tr w:rsidR="0024615C" w:rsidRPr="00823AE3" w:rsidTr="00030CAB">
        <w:trPr>
          <w:trHeight w:val="52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Сроки и этапы реализации муниципальной программы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2014 – 2030 годы</w:t>
            </w:r>
          </w:p>
        </w:tc>
      </w:tr>
      <w:tr w:rsidR="0024615C" w:rsidRPr="00823AE3" w:rsidTr="00030CAB">
        <w:trPr>
          <w:trHeight w:val="75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Ответственный исполнитель  муниципальной программы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Отдел внешнего благоустройства и дорожного хозяйства комитета по управлению жилищно-коммунальным хозяйством</w:t>
            </w:r>
          </w:p>
        </w:tc>
      </w:tr>
      <w:tr w:rsidR="0024615C" w:rsidRPr="00823AE3" w:rsidTr="00030CAB">
        <w:trPr>
          <w:trHeight w:val="409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 xml:space="preserve">Соисполнители муниципальной  программы  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1. Комитет архитектуры, градостроительства и землепользования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2. Отдел жилищно-коммунального хозяйства комитета по управлению жилищно-коммунальным хозяйством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3. Отдел природопользования и экологической безопасности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4. Отдел капитального строительства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5. Отдел экономического развития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 xml:space="preserve">Участники муниципальной  программы  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1. Комитет образования администрации муниципального образования Сосновоборский городской округ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2. Комитет по управлению муниципальным имуществом администрации муниципального образования Сосновоборский городской округ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3. Отдел культуры администрации</w:t>
            </w:r>
          </w:p>
        </w:tc>
      </w:tr>
      <w:tr w:rsidR="0024615C" w:rsidRPr="00823AE3" w:rsidTr="00030CAB">
        <w:trPr>
          <w:trHeight w:val="317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4. Отдел по физической культуре, спорту и молодежной политике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5. Подрядные организации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6. Организации коммунального комплекса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7. Управляющие организации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 xml:space="preserve">Цели муниципальной программы  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 xml:space="preserve">Повышение комфортности проживания на территории  Сосновоборского городского округа </w:t>
            </w:r>
          </w:p>
        </w:tc>
      </w:tr>
      <w:tr w:rsidR="0024615C" w:rsidRPr="00823AE3" w:rsidTr="00030CAB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Обеспечение комфортных, безопасных и благоприятных условий для жизнедеятельности населения и поддержка экологически сбалансированной окружающей среды</w:t>
            </w:r>
          </w:p>
        </w:tc>
      </w:tr>
      <w:tr w:rsidR="0024615C" w:rsidRPr="00823AE3" w:rsidTr="00030CAB">
        <w:trPr>
          <w:trHeight w:val="78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 xml:space="preserve">Ожидаемые (конечные) результаты реализации муниципальной программы  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приведение состояния асфальтобетонного покрытия улично-дорожной сети и внутриквартальных проездов в соответствие с требованиями ГОСТ Р 50597-2017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обеспечение безопасности дорожного движения  улично-дорожной сети;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сокращение пострадавших в результате ДТП;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обеспечение содержания территорий общего пользования в соответствии  с установленными санитарными нормами;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обеспечение безопасного функционирования объектов благоустройства;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предотвращение образования несанкционированных свалок;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соблюдение жителями города чистоты и порядка на территории Сосновоборского городского округа;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повышение качества содержания территорий кладбищ  и мемориалов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приведение в нормативное состояние системы дренажно-ливневой канализации;</w:t>
            </w:r>
          </w:p>
        </w:tc>
      </w:tr>
      <w:tr w:rsidR="0024615C" w:rsidRPr="00823AE3" w:rsidTr="00030CAB">
        <w:trPr>
          <w:trHeight w:val="12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значительное увеличение количества зеленых насаждений на территории Сосновоборского городского округа, в том числе за счет увеличения ежегодных посадок деревьев кустарников, устройства новых цветников, газонов;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r w:rsidRPr="00823AE3">
              <w:rPr>
                <w:rFonts w:ascii="Wingdings" w:hAnsi="Wingdings"/>
              </w:rPr>
              <w:t></w:t>
            </w:r>
            <w:r w:rsidRPr="00823AE3">
              <w:rPr>
                <w:sz w:val="26"/>
                <w:szCs w:val="26"/>
              </w:rPr>
              <w:t xml:space="preserve"> </w:t>
            </w:r>
            <w:r w:rsidRPr="00823AE3">
              <w:t>выполнение мероприятий по подготовке документации по планировке территории;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r w:rsidRPr="00823AE3">
              <w:rPr>
                <w:rFonts w:ascii="Wingdings" w:hAnsi="Wingdings"/>
              </w:rPr>
              <w:t></w:t>
            </w:r>
            <w:r w:rsidRPr="00823AE3">
              <w:t xml:space="preserve">  постановка на государственный кадастровый учет объектов недвижимости;</w:t>
            </w:r>
          </w:p>
        </w:tc>
      </w:tr>
      <w:tr w:rsidR="0024615C" w:rsidRPr="00823AE3" w:rsidTr="00030CAB">
        <w:trPr>
          <w:trHeight w:val="105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rFonts w:ascii="Calibri" w:hAnsi="Calibri" w:cs="Calibri"/>
                <w:color w:val="000000"/>
              </w:rPr>
              <w:t xml:space="preserve"> с</w:t>
            </w:r>
            <w:r w:rsidRPr="00823AE3">
              <w:rPr>
                <w:color w:val="000000"/>
              </w:rPr>
              <w:t>оздание оптимальных нормативно-правовых, организационных и экономических условий для реализации стратегии повышения устойчивости функционирования городского (коммунального) хозяйства;</w:t>
            </w:r>
          </w:p>
        </w:tc>
      </w:tr>
      <w:tr w:rsidR="0024615C" w:rsidRPr="00823AE3" w:rsidTr="00030CAB">
        <w:trPr>
          <w:trHeight w:val="1099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  <w:sz w:val="24"/>
                <w:szCs w:val="24"/>
              </w:rPr>
              <w:t xml:space="preserve"> </w:t>
            </w:r>
            <w:r w:rsidRPr="00823AE3">
              <w:rPr>
                <w:color w:val="000000"/>
              </w:rPr>
              <w:t>обеспечение транспортирование и размещение/утилизацию отходов смеси осадков механической и биологической очистки хозяйственно-бытовых и смешанных сточных вод, накопленных в период деятельности СМУП «ВОДОКАНАЛ»;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обеспечение мероприятий по капитальному ремонту объектов тепло- и водоснабжения;</w:t>
            </w:r>
          </w:p>
        </w:tc>
      </w:tr>
      <w:tr w:rsidR="0024615C" w:rsidRPr="00823AE3" w:rsidTr="00030CAB">
        <w:trPr>
          <w:trHeight w:val="9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rFonts w:ascii="Calibri" w:hAnsi="Calibri" w:cs="Calibri"/>
                <w:color w:val="000000"/>
              </w:rPr>
              <w:t xml:space="preserve"> о</w:t>
            </w:r>
            <w:r w:rsidRPr="00823AE3">
              <w:rPr>
                <w:color w:val="000000"/>
              </w:rPr>
              <w:t>беспечение мероприятий по устойчивому функционированию объектов коммунального хозяйства Сосновоборского городского округа;</w:t>
            </w:r>
          </w:p>
        </w:tc>
      </w:tr>
      <w:tr w:rsidR="0024615C" w:rsidRPr="00823AE3" w:rsidTr="00030CAB">
        <w:trPr>
          <w:trHeight w:val="9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rFonts w:ascii="Calibri" w:hAnsi="Calibri" w:cs="Calibri"/>
                <w:color w:val="000000"/>
              </w:rPr>
              <w:t xml:space="preserve"> р</w:t>
            </w:r>
            <w:r w:rsidRPr="00823AE3">
              <w:rPr>
                <w:color w:val="000000"/>
              </w:rPr>
              <w:t>еализация мероприятий в рамках концессионного соглашения, направленных на модернизацию и реконструкцию объектов концессионного соглашения;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техническое обслуживание и текущий ремонт распределительных газопроводов;</w:t>
            </w:r>
          </w:p>
        </w:tc>
      </w:tr>
      <w:tr w:rsidR="0024615C" w:rsidRPr="00823AE3" w:rsidTr="00030CAB">
        <w:trPr>
          <w:trHeight w:val="327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увеличение парка коммунальной спецтехники и оборудования;</w:t>
            </w:r>
          </w:p>
        </w:tc>
      </w:tr>
      <w:tr w:rsidR="0024615C" w:rsidRPr="00823AE3" w:rsidTr="00030CAB">
        <w:trPr>
          <w:trHeight w:val="9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полный переход на приборный учет при расчетах учреждений муниципальной бюджетной сферы с организациями коммунального комплекса;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сокращение расходов тепловой и электрической энергии в муниципальных учреждениях;</w:t>
            </w:r>
          </w:p>
        </w:tc>
      </w:tr>
      <w:tr w:rsidR="0024615C" w:rsidRPr="00823AE3" w:rsidTr="00030CAB">
        <w:trPr>
          <w:trHeight w:val="311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rFonts w:ascii="Calibri" w:hAnsi="Calibri" w:cs="Calibri"/>
                <w:color w:val="000000"/>
              </w:rPr>
              <w:t xml:space="preserve"> э</w:t>
            </w:r>
            <w:r w:rsidRPr="00823AE3">
              <w:rPr>
                <w:color w:val="000000"/>
              </w:rPr>
              <w:t>кономия потребления воды в муниципальных учреждениях;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rFonts w:ascii="Calibri" w:hAnsi="Calibri" w:cs="Calibri"/>
                <w:color w:val="000000"/>
              </w:rPr>
              <w:t xml:space="preserve"> с</w:t>
            </w:r>
            <w:r w:rsidRPr="00823AE3">
              <w:rPr>
                <w:color w:val="000000"/>
              </w:rPr>
              <w:t xml:space="preserve">окращение удельных показателей энергопотребления экономики муниципального образования </w:t>
            </w:r>
          </w:p>
        </w:tc>
      </w:tr>
      <w:tr w:rsidR="0024615C" w:rsidRPr="00823AE3" w:rsidTr="00030CAB">
        <w:trPr>
          <w:trHeight w:val="9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rFonts w:ascii="Calibri" w:hAnsi="Calibri" w:cs="Calibri"/>
                <w:color w:val="000000"/>
              </w:rPr>
              <w:t xml:space="preserve"> р</w:t>
            </w:r>
            <w:r w:rsidRPr="00823AE3">
              <w:rPr>
                <w:color w:val="000000"/>
              </w:rPr>
              <w:t>азработка и утверждение схемы теплоснабжения, водоснабжения, водоотведения и программы комплексного развития системы коммунальной инфраструктуры;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обеспечение мероприятий по установке АИТП в жилищном фонде;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сохранение зеленых насаждений на территории муниципального образования</w:t>
            </w:r>
          </w:p>
        </w:tc>
      </w:tr>
      <w:tr w:rsidR="0024615C" w:rsidRPr="00823AE3" w:rsidTr="00030CAB">
        <w:trPr>
          <w:trHeight w:val="12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сохранение зеленых защитных зон вокруг промышленных предприятий, дорог, садоводств, жилой части города и, как следствие, снижение негативного воздействия на здоровье населения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уменьшение пожарной опасности зон зеленых насаждений Сосновоборского городского округа</w:t>
            </w:r>
          </w:p>
        </w:tc>
      </w:tr>
      <w:tr w:rsidR="0024615C" w:rsidRPr="00823AE3" w:rsidTr="00030CAB">
        <w:trPr>
          <w:trHeight w:val="1437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обеспечение в полном объеме погребения по гарантированному перечню умерших (погибших), не имеющих супруга или близких родственников, а также при отказе близких родственников или супруга от погребения умершего, в соответствии с законодательством и нормативно-правовыми актами администрации Сосновоборского городского округа;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увеличение объема строительства;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формирование эффективных механизмов регулирования градостроительной деятельности;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повышение уровня газификации, путем строительства распределительного газопровода;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увеличение объектов общественной инфраструктуры и объектов образования;</w:t>
            </w:r>
          </w:p>
        </w:tc>
      </w:tr>
      <w:tr w:rsidR="0024615C" w:rsidRPr="00823AE3" w:rsidTr="00030CAB">
        <w:trPr>
          <w:trHeight w:val="97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улучшение состояния освещенности уличных и внутриквартальных участков города при выполнении необходимых мероприятий: проектирование, строительство и реконструкция сетей освещения;</w:t>
            </w:r>
          </w:p>
        </w:tc>
      </w:tr>
      <w:tr w:rsidR="0024615C" w:rsidRPr="00823AE3" w:rsidTr="00030CAB">
        <w:trPr>
          <w:trHeight w:val="837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обеспечение в полном объеме регулярных перевозок по муниципальным маршрутам транспортом общего пользования на территории Сосновоборского городского округа;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обеспечение надлежащего уровня оказания ритуальных услуг и содержания общественных кладбищ и мемориала;</w:t>
            </w:r>
          </w:p>
        </w:tc>
      </w:tr>
      <w:tr w:rsidR="0024615C" w:rsidRPr="00823AE3" w:rsidTr="00030CAB">
        <w:trPr>
          <w:trHeight w:val="9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rFonts w:ascii="Wingdings" w:hAnsi="Wingdings"/>
                <w:color w:val="000000"/>
              </w:rPr>
              <w:t></w:t>
            </w:r>
            <w:r w:rsidRPr="00823AE3">
              <w:rPr>
                <w:color w:val="000000"/>
              </w:rPr>
              <w:t xml:space="preserve"> улучшение состояния и повышение уровня благоустройства дворовых территорий и общественных территорий (парков, скверов и т.д.) Сосновоборского городского округа.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 xml:space="preserve">Подпрограммы муниципальной  программы </w:t>
            </w:r>
            <w:r w:rsidRPr="00823AE3">
              <w:rPr>
                <w:b/>
                <w:bCs/>
                <w:color w:val="000000"/>
              </w:rPr>
              <w:t xml:space="preserve">(период с 2014 по 2022 годы) 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1. Содержание территорий общего пользования Сосновоборского городского округа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2. Содержание и ремонт объектов  благоустройства Сосновоборского городского округа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3. Обращение с отходами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4. Содержание системы дренажно-ливневой канализации Сосновоборского городского округа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5. Содержание и уход за зелеными насаждениями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6. Развитие градостроительной деятельности Сосновоборского городского округа</w:t>
            </w:r>
          </w:p>
        </w:tc>
      </w:tr>
      <w:tr w:rsidR="0024615C" w:rsidRPr="00823AE3" w:rsidTr="00030CAB">
        <w:trPr>
          <w:trHeight w:val="612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 xml:space="preserve">7.1. Обеспечение устойчивого функционирования и развития коммунальной и инженерной инфраструктуры  </w:t>
            </w:r>
          </w:p>
        </w:tc>
      </w:tr>
      <w:tr w:rsidR="0024615C" w:rsidRPr="00823AE3" w:rsidTr="00030CAB">
        <w:trPr>
          <w:trHeight w:val="9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7.2. Энергосбережение и повышение энергетической эффективности, повышение эффективности функционирования городского хозяйства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8. Организация мероприятий по охране окружающей среды</w:t>
            </w:r>
            <w:r w:rsidRPr="00823AE3">
              <w:rPr>
                <w:color w:val="000000"/>
              </w:rPr>
              <w:br/>
              <w:t>на территории Сосновоборского городского округа</w:t>
            </w:r>
          </w:p>
        </w:tc>
      </w:tr>
      <w:tr w:rsidR="0024615C" w:rsidRPr="00823AE3" w:rsidTr="00030CAB">
        <w:trPr>
          <w:trHeight w:val="385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9. Организация мероприятий по обеспечению гарантий погребения</w:t>
            </w:r>
          </w:p>
        </w:tc>
      </w:tr>
      <w:tr w:rsidR="0024615C" w:rsidRPr="00823AE3" w:rsidTr="00030CAB">
        <w:trPr>
          <w:trHeight w:val="561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А. Строительство объектов городского хозяйства на 2016-2024 годы</w:t>
            </w:r>
          </w:p>
        </w:tc>
      </w:tr>
      <w:tr w:rsidR="0024615C" w:rsidRPr="00823AE3" w:rsidTr="00030CAB">
        <w:trPr>
          <w:trHeight w:val="1122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Б. Обеспечение мероприятий по организации пассажирских перевозок по муниципальным маршрутам, по организации ритуальных услуг и содержанию мест захоронений, расположенных на территории Сосновоборского городского округа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В. Формирование современной городской среды в Сосновоборском городском округе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 xml:space="preserve">Проекты, реализуемые в рамках </w:t>
            </w:r>
            <w:r w:rsidRPr="00823AE3">
              <w:rPr>
                <w:color w:val="000000"/>
              </w:rPr>
              <w:lastRenderedPageBreak/>
              <w:t>муниципальной программы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lastRenderedPageBreak/>
              <w:t>1. Федеральный проект "Жилье и городская среда".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2. Федеральный (региональный) проект "Региональная и местная дорожная сеть".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3. Федеральный (региональный) проект "Комплексная система обращения с твердыми коммунальными отходами".</w:t>
            </w:r>
          </w:p>
        </w:tc>
      </w:tr>
      <w:tr w:rsidR="0024615C" w:rsidRPr="00823AE3" w:rsidTr="00030CAB">
        <w:trPr>
          <w:trHeight w:val="12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4. Федеральный (региональный) проект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области".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5. Федеральный (региональный) проект "Благоустройство сельских территорий"</w:t>
            </w:r>
          </w:p>
        </w:tc>
      </w:tr>
      <w:tr w:rsidR="0024615C" w:rsidRPr="00823AE3" w:rsidTr="00030CAB">
        <w:trPr>
          <w:trHeight w:val="307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6. Федеральный (региональный) проект "Социальная активность".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7. Инициативный проект "Я планирую бюджет".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8. Проект "Развитие градостроительной деятельности Сосновоборского городского округа".</w:t>
            </w:r>
          </w:p>
        </w:tc>
      </w:tr>
      <w:tr w:rsidR="0024615C" w:rsidRPr="00823AE3" w:rsidTr="00030CAB">
        <w:trPr>
          <w:trHeight w:val="9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9. Проект "Энергосбережение и повышение энергетической эффективности, повышение эффективности функционирования городского хозяйства".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10. Проект "Обеспечение устойчивого функционирования и развития коммунальной и инженерной инфраструктуры".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11. Проект "Организация мероприятий по охране окружающей среды".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12. Проект "Строительство объектов городского хозяйства".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jc w:val="center"/>
              <w:rPr>
                <w:color w:val="000000"/>
              </w:rPr>
            </w:pPr>
            <w:r w:rsidRPr="00823AE3">
              <w:rPr>
                <w:color w:val="000000"/>
              </w:rPr>
              <w:t xml:space="preserve">Комплекс процессных мероприятий </w:t>
            </w:r>
            <w:r w:rsidRPr="00823AE3">
              <w:rPr>
                <w:b/>
                <w:bCs/>
                <w:color w:val="000000"/>
              </w:rPr>
              <w:t>(период с 2023 по 2030 годы)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1. Обеспечение санитарного содержания  территорий общего пользования.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2. Ремонт улично-дорожной сети.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3. Обеспечение безопасности дорожного движения.</w:t>
            </w:r>
          </w:p>
        </w:tc>
      </w:tr>
      <w:tr w:rsidR="0024615C" w:rsidRPr="00823AE3" w:rsidTr="00030CAB">
        <w:trPr>
          <w:trHeight w:val="6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4. Содержание и ремонт (строительство) объектов  благоустройства.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5. Обращение с отходами.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6. Содержание системы дренажно-ливневой канализации.</w:t>
            </w:r>
          </w:p>
        </w:tc>
      </w:tr>
      <w:tr w:rsidR="0024615C" w:rsidRPr="00823AE3" w:rsidTr="00030CAB">
        <w:trPr>
          <w:trHeight w:val="365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7. Капитальный ремонт системы дренажно-ливневой канализации.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8. Содержание и уход за зелеными насаждениями.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9. Выполнение кадастровых работ. Постановка на государственный учет земельных участков.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10. Выполнение комплексных кадастровых работ. Постановка на государственный кадастровый учет объектов.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11. Эксплуатация и развитие ГИСОГД (обеспечение деятельности МКУ "ЦИОГД").</w:t>
            </w:r>
          </w:p>
        </w:tc>
      </w:tr>
      <w:tr w:rsidR="0024615C" w:rsidRPr="00823AE3" w:rsidTr="00030CAB">
        <w:trPr>
          <w:trHeight w:val="78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12. Субсидии на частичное возмещение затрат по вывозу смесей механической и биологической очистки хозяйственно-бытовых и смешанных вод.</w:t>
            </w:r>
          </w:p>
        </w:tc>
      </w:tr>
      <w:tr w:rsidR="0024615C" w:rsidRPr="00823AE3" w:rsidTr="00030CAB">
        <w:trPr>
          <w:trHeight w:val="876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13. 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ресурсов.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14. Доставка питьевой воды в бывшие деревни.</w:t>
            </w:r>
          </w:p>
        </w:tc>
      </w:tr>
      <w:tr w:rsidR="0024615C" w:rsidRPr="00823AE3" w:rsidTr="00030CAB">
        <w:trPr>
          <w:trHeight w:val="78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15. Разработка схемы теплоснабжения, водоснабжения, водоотведения, программы комплексного развития системы коммунального хозяйства.</w:t>
            </w:r>
          </w:p>
        </w:tc>
      </w:tr>
      <w:tr w:rsidR="0024615C" w:rsidRPr="00823AE3" w:rsidTr="00030CAB">
        <w:trPr>
          <w:trHeight w:val="561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16. Субсидия на частичное возмещение затрат на техническое обслуживание и текущий ремонт распределительных газопроводов.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 xml:space="preserve">17. Проведение обучения правовой грамотности населения в сфере жилищно-коммунального хозяйства.       </w:t>
            </w:r>
          </w:p>
        </w:tc>
      </w:tr>
      <w:tr w:rsidR="0024615C" w:rsidRPr="00823AE3" w:rsidTr="00030CAB">
        <w:trPr>
          <w:trHeight w:val="321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18. Приобретение коммунальной спецтехники и оборудования.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19. Замена приборов учета тепловой энергии в бюджетных учреждениях.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20. Содержание бесхозяйных объектов.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21. Организация санитарно-оздоровительных мероприятий зеленых насаждений.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22. Расходы на обеспечение деятельности МКУ "Специализированная служба".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23. Субсидии на частичное возмещение недополученных доходов от предоставления льготных проездных билетов.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24. Осуществление мероприятий по перевозке пассажиров транспортом общего пользования.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25. Доставка тел умерших из внебольничных мест.</w:t>
            </w:r>
          </w:p>
        </w:tc>
      </w:tr>
      <w:tr w:rsidR="0024615C" w:rsidRPr="00823AE3" w:rsidTr="00030CAB">
        <w:trPr>
          <w:trHeight w:val="301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26. Мероприятия по уборке общественных кладбищ и мемориалов.</w:t>
            </w:r>
          </w:p>
        </w:tc>
      </w:tr>
      <w:tr w:rsidR="0024615C" w:rsidRPr="00823AE3" w:rsidTr="00030CAB">
        <w:trPr>
          <w:trHeight w:val="277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 xml:space="preserve">27. Мероприятия по охране общественных кладбищ.  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28. Оказание информационных услуг</w:t>
            </w:r>
          </w:p>
        </w:tc>
      </w:tr>
      <w:tr w:rsidR="0024615C" w:rsidRPr="00823AE3" w:rsidTr="00030CAB">
        <w:trPr>
          <w:trHeight w:val="78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Комплекс проектных мероприятий</w:t>
            </w:r>
            <w:r w:rsidRPr="00823AE3">
              <w:rPr>
                <w:color w:val="000000"/>
              </w:rPr>
              <w:br/>
            </w:r>
            <w:r w:rsidRPr="00823AE3">
              <w:rPr>
                <w:b/>
                <w:bCs/>
                <w:color w:val="000000"/>
              </w:rPr>
              <w:t>(период с 2023 по 2030 годы)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1. Комплекс проектных мероприятий, направленных на формирования современной городской среды за счет средств резервного фонда Правительства РФ.</w:t>
            </w:r>
          </w:p>
        </w:tc>
      </w:tr>
      <w:tr w:rsidR="0024615C" w:rsidRPr="00823AE3" w:rsidTr="00030CAB">
        <w:trPr>
          <w:trHeight w:val="102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2. Комплекс проектных мероприятий, направленных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</w:t>
            </w:r>
          </w:p>
        </w:tc>
      </w:tr>
      <w:tr w:rsidR="0024615C" w:rsidRPr="00823AE3" w:rsidTr="00030CAB">
        <w:trPr>
          <w:trHeight w:val="553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3. Комплекс проектных мероприятий, направленных на ремонт автомобильных дорог общего пользования местного значения.</w:t>
            </w:r>
          </w:p>
        </w:tc>
      </w:tr>
      <w:tr w:rsidR="0024615C" w:rsidRPr="00823AE3" w:rsidTr="00030CAB">
        <w:trPr>
          <w:trHeight w:val="844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4. Комплекс проектных мероприятий, направленных на ремонт автомобильных дорог общего пользования местного значения, имеющих приоритетный социально-значимый характер.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5. Комплекс проектных мероприятий, направленных на строительство мест (площадок) для накопления ТКО.</w:t>
            </w:r>
          </w:p>
        </w:tc>
      </w:tr>
      <w:tr w:rsidR="0024615C" w:rsidRPr="00823AE3" w:rsidTr="00030CAB">
        <w:trPr>
          <w:trHeight w:val="78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6. Комплекс проектных мероприятий, направленных на оснащение мест (площадок) для накопления ТКО емкостями для ТКО, КГО и раздельного сбора отходов.</w:t>
            </w:r>
          </w:p>
        </w:tc>
      </w:tr>
      <w:tr w:rsidR="0024615C" w:rsidRPr="00823AE3" w:rsidTr="00030CAB">
        <w:trPr>
          <w:trHeight w:val="1811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7. 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области".</w:t>
            </w:r>
          </w:p>
        </w:tc>
      </w:tr>
      <w:tr w:rsidR="0024615C" w:rsidRPr="00823AE3" w:rsidTr="00030CAB">
        <w:trPr>
          <w:trHeight w:val="78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8. Комплекс проектных мероприятий, направленных на борьбу с борщевиком Сосновского на территории муниципального образования.</w:t>
            </w:r>
          </w:p>
        </w:tc>
      </w:tr>
      <w:tr w:rsidR="0024615C" w:rsidRPr="00823AE3" w:rsidTr="00030CAB">
        <w:trPr>
          <w:trHeight w:val="78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9. Комплекс проектных мероприятий, направленных на реализацию инициативных проектов в рамках областного закона № 3-оз.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10. Комплекс проектных мероприятий, направленных на реализацию инициативных проектов "Я планирую бюджет".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 xml:space="preserve">11. Выполнение проектно- изыскательских работ.  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12. Капитальный ремонт сетей коммунального хозяйства.</w:t>
            </w:r>
          </w:p>
        </w:tc>
      </w:tr>
      <w:tr w:rsidR="0024615C" w:rsidRPr="00823AE3" w:rsidTr="00030CAB">
        <w:trPr>
          <w:trHeight w:val="78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13. Бюджетные инвестиции в соответствии с концессионными соглашениями в рамках концессионного соглашения по водоснабжению и водопотреблению.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14. Комплекс проектных мероприятий по охране и защите зон зеленых насаждений (строительство).</w:t>
            </w:r>
          </w:p>
        </w:tc>
      </w:tr>
      <w:tr w:rsidR="0024615C" w:rsidRPr="00823AE3" w:rsidTr="00030CAB">
        <w:trPr>
          <w:trHeight w:val="78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15. Комплекс проектных мероприятий, направленных на достижение целей строительства объектов коммунального хозяйства.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16. Комплекс проектных мероприятий, направленных на достижение целей строительства объектов благоустройства.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17. Комплекс проектных мероприятий, направленных на достижение целей строительства автомобильных дорог.</w:t>
            </w:r>
          </w:p>
        </w:tc>
      </w:tr>
      <w:tr w:rsidR="0024615C" w:rsidRPr="00823AE3" w:rsidTr="00030CAB">
        <w:trPr>
          <w:trHeight w:val="51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18. Комплекс проектных мероприятий направленных на достижение основных целей.</w:t>
            </w:r>
          </w:p>
        </w:tc>
      </w:tr>
      <w:tr w:rsidR="0024615C" w:rsidRPr="00823AE3" w:rsidTr="00030CAB">
        <w:trPr>
          <w:trHeight w:val="72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Финансовое обеспечение муниципальной программы, в т.ч. по годам реализации</w:t>
            </w:r>
          </w:p>
        </w:tc>
        <w:tc>
          <w:tcPr>
            <w:tcW w:w="6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Общий объем ресурсного обеспечения реализации муниципальной программы составляет</w:t>
            </w:r>
            <w:r w:rsidRPr="00823AE3">
              <w:rPr>
                <w:b/>
                <w:bCs/>
                <w:color w:val="000000"/>
              </w:rPr>
              <w:t xml:space="preserve"> 9 324 638,52496</w:t>
            </w:r>
            <w:r w:rsidRPr="00823AE3">
              <w:rPr>
                <w:color w:val="000000"/>
              </w:rPr>
              <w:t xml:space="preserve"> тыс. руб., в т.ч.:</w:t>
            </w:r>
          </w:p>
        </w:tc>
      </w:tr>
      <w:tr w:rsidR="0024615C" w:rsidRPr="00823AE3" w:rsidTr="00030CAB">
        <w:trPr>
          <w:trHeight w:val="345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jc w:val="center"/>
              <w:rPr>
                <w:color w:val="000000"/>
                <w:sz w:val="18"/>
                <w:szCs w:val="18"/>
              </w:rPr>
            </w:pPr>
            <w:r w:rsidRPr="00823AE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jc w:val="center"/>
              <w:rPr>
                <w:color w:val="000000"/>
                <w:sz w:val="18"/>
                <w:szCs w:val="18"/>
              </w:rPr>
            </w:pPr>
            <w:r w:rsidRPr="00823AE3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center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2014-2021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right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4 186 738,20195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center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2022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right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1 014 588,72657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center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2023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right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813 729,54633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center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2024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right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481 212,07151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center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2025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right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494 523,14950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center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2026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right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466 769,36582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center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2027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right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466 769,36582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center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2028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right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466 769,36582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center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2029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right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466 769,36582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center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2030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right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466 769,36582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center"/>
              <w:rPr>
                <w:color w:val="000000"/>
                <w:sz w:val="18"/>
                <w:szCs w:val="18"/>
              </w:rPr>
            </w:pPr>
            <w:r w:rsidRPr="00823AE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3AE3">
              <w:rPr>
                <w:b/>
                <w:bCs/>
                <w:color w:val="000000"/>
                <w:sz w:val="18"/>
                <w:szCs w:val="18"/>
              </w:rPr>
              <w:t>9 324 638,52496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  <w:r w:rsidRPr="00823AE3">
              <w:rPr>
                <w:color w:val="000000"/>
              </w:rPr>
              <w:t>Размер налоговых расходов, направленных на достижение цели подпрограммы, в т.ч. по годам реализации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center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2023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right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767,00000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center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2024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right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767,00000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center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2025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right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767,00000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center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2026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right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767,00000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center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2027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right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767,00000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center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2028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right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767,00000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center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2029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right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767,00000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center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2030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right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767,00000</w:t>
            </w:r>
          </w:p>
        </w:tc>
      </w:tr>
      <w:tr w:rsidR="0024615C" w:rsidRPr="00823AE3" w:rsidTr="00030CAB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823AE3" w:rsidRDefault="0024615C" w:rsidP="00030CAB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center"/>
              <w:rPr>
                <w:sz w:val="18"/>
                <w:szCs w:val="18"/>
              </w:rPr>
            </w:pPr>
            <w:r w:rsidRPr="00823AE3">
              <w:rPr>
                <w:sz w:val="18"/>
                <w:szCs w:val="18"/>
              </w:rPr>
              <w:t>ИТОГО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823AE3" w:rsidRDefault="0024615C" w:rsidP="00030CAB">
            <w:pPr>
              <w:jc w:val="right"/>
              <w:rPr>
                <w:b/>
                <w:bCs/>
                <w:sz w:val="18"/>
                <w:szCs w:val="18"/>
              </w:rPr>
            </w:pPr>
            <w:r w:rsidRPr="00823AE3">
              <w:rPr>
                <w:b/>
                <w:bCs/>
                <w:sz w:val="18"/>
                <w:szCs w:val="18"/>
              </w:rPr>
              <w:t>6 136,00000</w:t>
            </w:r>
          </w:p>
        </w:tc>
      </w:tr>
    </w:tbl>
    <w:p w:rsidR="0024615C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615C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615C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615C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615C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615C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615C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615C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615C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615C" w:rsidRDefault="0024615C" w:rsidP="0024615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24615C" w:rsidSect="00823AE3">
          <w:headerReference w:type="default" r:id="rId7"/>
          <w:pgSz w:w="11906" w:h="16838"/>
          <w:pgMar w:top="737" w:right="851" w:bottom="737" w:left="1134" w:header="709" w:footer="709" w:gutter="0"/>
          <w:pgNumType w:start="1"/>
          <w:cols w:space="708"/>
          <w:titlePg/>
          <w:docGrid w:linePitch="360"/>
        </w:sectPr>
      </w:pPr>
    </w:p>
    <w:p w:rsidR="0024615C" w:rsidRDefault="0024615C" w:rsidP="0024615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52B7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952B78">
        <w:rPr>
          <w:sz w:val="24"/>
          <w:szCs w:val="24"/>
        </w:rPr>
        <w:t>2</w:t>
      </w:r>
    </w:p>
    <w:p w:rsidR="0024615C" w:rsidRPr="0059643A" w:rsidRDefault="0024615C" w:rsidP="0024615C">
      <w:pPr>
        <w:autoSpaceDE w:val="0"/>
        <w:autoSpaceDN w:val="0"/>
        <w:adjustRightInd w:val="0"/>
        <w:ind w:firstLine="34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9643A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59643A">
        <w:rPr>
          <w:sz w:val="24"/>
          <w:szCs w:val="24"/>
        </w:rPr>
        <w:t xml:space="preserve"> администрации</w:t>
      </w:r>
    </w:p>
    <w:p w:rsidR="0024615C" w:rsidRPr="0059643A" w:rsidRDefault="0024615C" w:rsidP="0024615C">
      <w:pPr>
        <w:ind w:firstLine="346"/>
        <w:jc w:val="right"/>
        <w:rPr>
          <w:sz w:val="24"/>
          <w:szCs w:val="24"/>
        </w:rPr>
      </w:pPr>
      <w:r w:rsidRPr="0059643A">
        <w:rPr>
          <w:sz w:val="24"/>
          <w:szCs w:val="24"/>
        </w:rPr>
        <w:t>Сосновоборского городского округа</w:t>
      </w:r>
    </w:p>
    <w:p w:rsidR="0024615C" w:rsidRDefault="0024615C" w:rsidP="0024615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</w:rPr>
        <w:t>от 14/08/2023 № 2340</w:t>
      </w:r>
    </w:p>
    <w:p w:rsidR="0024615C" w:rsidRDefault="0024615C" w:rsidP="0024615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4615C" w:rsidRDefault="0024615C" w:rsidP="0024615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24615C" w:rsidRDefault="0024615C" w:rsidP="0024615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«Городское хозяйство на 2014-2030 гг.»</w:t>
      </w:r>
    </w:p>
    <w:p w:rsidR="0024615C" w:rsidRDefault="0024615C" w:rsidP="0024615C">
      <w:pPr>
        <w:jc w:val="center"/>
        <w:rPr>
          <w:b/>
          <w:bCs/>
          <w:sz w:val="24"/>
        </w:rPr>
      </w:pPr>
    </w:p>
    <w:p w:rsidR="0024615C" w:rsidRDefault="0024615C" w:rsidP="0024615C">
      <w:pPr>
        <w:jc w:val="center"/>
        <w:rPr>
          <w:b/>
          <w:bCs/>
          <w:sz w:val="24"/>
        </w:rPr>
      </w:pPr>
    </w:p>
    <w:p w:rsidR="0024615C" w:rsidRPr="004636EE" w:rsidRDefault="0024615C" w:rsidP="0024615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Pr="004636EE">
        <w:rPr>
          <w:b/>
          <w:bCs/>
          <w:sz w:val="24"/>
        </w:rPr>
        <w:t xml:space="preserve">лан </w:t>
      </w:r>
    </w:p>
    <w:p w:rsidR="0024615C" w:rsidRPr="004636EE" w:rsidRDefault="0024615C" w:rsidP="0024615C">
      <w:pPr>
        <w:jc w:val="center"/>
        <w:rPr>
          <w:b/>
          <w:bCs/>
          <w:sz w:val="24"/>
        </w:rPr>
      </w:pPr>
      <w:r w:rsidRPr="004636EE">
        <w:rPr>
          <w:b/>
          <w:bCs/>
          <w:sz w:val="24"/>
        </w:rPr>
        <w:t>реализации муниципальной программы «Городское хозяйство на 2014-2030 гг.»</w:t>
      </w:r>
    </w:p>
    <w:p w:rsidR="0024615C" w:rsidRPr="00952B78" w:rsidRDefault="0024615C" w:rsidP="0024615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353" w:type="dxa"/>
        <w:tblInd w:w="669" w:type="dxa"/>
        <w:tblLook w:val="04A0"/>
      </w:tblPr>
      <w:tblGrid>
        <w:gridCol w:w="566"/>
        <w:gridCol w:w="3740"/>
        <w:gridCol w:w="1047"/>
        <w:gridCol w:w="1020"/>
        <w:gridCol w:w="1740"/>
        <w:gridCol w:w="1600"/>
        <w:gridCol w:w="1600"/>
        <w:gridCol w:w="1600"/>
        <w:gridCol w:w="1440"/>
      </w:tblGrid>
      <w:tr w:rsidR="0024615C" w:rsidRPr="000A695D" w:rsidTr="00030CAB">
        <w:trPr>
          <w:trHeight w:val="84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№ п/п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Годы реализации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Оценка расходов (тыс. руб., в ценах соответствующих лет)</w:t>
            </w:r>
          </w:p>
        </w:tc>
      </w:tr>
      <w:tr w:rsidR="0024615C" w:rsidRPr="000A695D" w:rsidTr="00030CAB">
        <w:trPr>
          <w:trHeight w:val="84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Федеральный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Областной бюджет ЛО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Прочие источники</w:t>
            </w:r>
          </w:p>
        </w:tc>
      </w:tr>
      <w:tr w:rsidR="0024615C" w:rsidRPr="000A695D" w:rsidTr="00030CAB">
        <w:trPr>
          <w:trHeight w:val="360"/>
          <w:tblHeader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9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 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Муниципальная программа </w:t>
            </w:r>
            <w:r w:rsidRPr="000A695D">
              <w:rPr>
                <w:b/>
                <w:bCs/>
              </w:rPr>
              <w:br/>
              <w:t>"Городское хозяйство" на 2014-2030 гг.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2014-2021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4 186 738,20195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139 392,19779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799 738,18546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3 245 807,81870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1 800,00000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1 014 588,72657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12 024,81840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327 801,40162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674 762,50655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813 729,54633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101 594,00000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72 801,70000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639 333,84633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481 212,07151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10 596,40000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470 615,67151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494 523,14950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4 402,00000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5 344,00000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484 777,14950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466 769,36582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466 425,36582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466 769,36582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466 425,36582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466 769,36582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466 425,36582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466 769,36582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466 425,36582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466 769,36582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466 425,36582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9 324 638,52496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257 413,01619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1 218 001,68708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7 847 423,82169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1 800,00000</w:t>
            </w:r>
          </w:p>
        </w:tc>
      </w:tr>
      <w:tr w:rsidR="0024615C" w:rsidRPr="000A695D" w:rsidTr="00030CAB">
        <w:trPr>
          <w:trHeight w:val="420"/>
        </w:trPr>
        <w:tc>
          <w:tcPr>
            <w:tcW w:w="1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lastRenderedPageBreak/>
              <w:t>Расходы на реализацию муниципальной программы до 2022 года включительно</w:t>
            </w:r>
          </w:p>
        </w:tc>
      </w:tr>
      <w:tr w:rsidR="0024615C" w:rsidRPr="000A695D" w:rsidTr="00030CAB">
        <w:trPr>
          <w:trHeight w:val="45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lastRenderedPageBreak/>
              <w:t> 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Муниципальная программа </w:t>
            </w:r>
            <w:r w:rsidRPr="000A695D">
              <w:rPr>
                <w:b/>
                <w:bCs/>
              </w:rPr>
              <w:br/>
              <w:t xml:space="preserve">"Городское хозяйство" за период с 2014 г. по 2022 г.,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2014-2021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4 186 738,20195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139 392,19779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799 738,18546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3 245 807,81870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1 800,00000</w:t>
            </w:r>
          </w:p>
        </w:tc>
      </w:tr>
      <w:tr w:rsidR="0024615C" w:rsidRPr="000A695D" w:rsidTr="00030CAB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1 014 588,72657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12 024,81840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327 801,40162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674 762,50655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в т.ч. в разрезе подпрограмм: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</w:tr>
      <w:tr w:rsidR="0024615C" w:rsidRPr="000A695D" w:rsidTr="00030CAB">
        <w:trPr>
          <w:trHeight w:val="4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  <w:u w:val="single"/>
              </w:rPr>
              <w:t xml:space="preserve">Подпрограмма 1 </w:t>
            </w:r>
            <w:r w:rsidRPr="000A695D">
              <w:rPr>
                <w:b/>
                <w:bCs/>
              </w:rPr>
              <w:br/>
            </w:r>
            <w:r w:rsidRPr="000A695D">
              <w:t>Содержание территорий общего пользования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2014-2021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1 898 555,91040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142 797,19095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1 755 758,71945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413 470,86993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123 766,22377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289 704,64616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40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  <w:u w:val="single"/>
              </w:rPr>
              <w:t>Подпрограмма 2</w:t>
            </w:r>
            <w:r w:rsidRPr="000A695D">
              <w:rPr>
                <w:b/>
                <w:bCs/>
              </w:rPr>
              <w:t xml:space="preserve"> </w:t>
            </w:r>
            <w:r w:rsidRPr="000A695D">
              <w:rPr>
                <w:b/>
                <w:bCs/>
              </w:rPr>
              <w:br/>
            </w:r>
            <w:r w:rsidRPr="000A695D">
              <w:t>Содержание и ремонт объектов  благоустройства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2014-2021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106 948,41471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4 390,80608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102 557,60863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40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36 691,07063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8 652,51630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28 038,55433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  <w:u w:val="single"/>
              </w:rPr>
              <w:t xml:space="preserve">Подпрограмма 3 </w:t>
            </w:r>
            <w:r w:rsidRPr="000A695D">
              <w:rPr>
                <w:b/>
                <w:bCs/>
              </w:rPr>
              <w:br/>
            </w:r>
            <w:r w:rsidRPr="000A695D">
              <w:t>Обращение с отходами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2014-2021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159 943,06068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610,87500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25 238,04250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134 094,14318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23 519,73811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3 556,79952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19 962,93859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40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  <w:u w:val="single"/>
              </w:rPr>
              <w:t>Подпрограмма 4</w:t>
            </w:r>
            <w:r w:rsidRPr="000A695D">
              <w:rPr>
                <w:b/>
                <w:bCs/>
              </w:rPr>
              <w:t xml:space="preserve"> </w:t>
            </w:r>
            <w:r w:rsidRPr="000A695D">
              <w:rPr>
                <w:b/>
                <w:bCs/>
              </w:rPr>
              <w:br/>
            </w:r>
            <w:r w:rsidRPr="000A695D">
              <w:t>Содержание системы дренажно-ливневой канализации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2014-2021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89 722,44771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89 722,44771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40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14 424,08938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14 424,08938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  <w:u w:val="single"/>
              </w:rPr>
              <w:t xml:space="preserve">Подпрограмма 5 </w:t>
            </w:r>
            <w:r w:rsidRPr="000A695D">
              <w:rPr>
                <w:b/>
                <w:bCs/>
              </w:rPr>
              <w:br/>
            </w:r>
            <w:r w:rsidRPr="000A695D">
              <w:t>Содержание и уход за зелеными насаждениями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2014-2021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168 402,88202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1 745,09830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166 657,78372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56 433,70212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4 194,31663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52 239,38549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40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  <w:u w:val="single"/>
              </w:rPr>
              <w:t>Подпрограмма 6</w:t>
            </w:r>
            <w:r w:rsidRPr="000A695D">
              <w:rPr>
                <w:b/>
                <w:bCs/>
              </w:rPr>
              <w:br/>
              <w:t xml:space="preserve"> </w:t>
            </w:r>
            <w:r w:rsidRPr="000A695D">
              <w:t>Развитие градостроительной деятельности на территории СГО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КАГиЗ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2014-2021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161 827,38386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19 000,00000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142 827,38386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40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23 667,68985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1 013,00000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22 654,68985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6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  <w:u w:val="single"/>
              </w:rPr>
              <w:t>Подпрограмма 7</w:t>
            </w:r>
            <w:r w:rsidRPr="000A695D">
              <w:rPr>
                <w:b/>
                <w:bCs/>
              </w:rPr>
              <w:br/>
            </w:r>
            <w:r w:rsidRPr="000A695D">
              <w:rPr>
                <w:sz w:val="18"/>
                <w:szCs w:val="18"/>
              </w:rPr>
              <w:t>Энергосбережение и повышение энергетической эффективности, повышение эффективности функционирования городского хозяйства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ОЖКХ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2014-2021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410 245,85684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137 536,49850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272 709,35834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56 319,69678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56 319,69678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40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lastRenderedPageBreak/>
              <w:t>8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  <w:u w:val="single"/>
              </w:rPr>
              <w:t>Подпрограмма 8</w:t>
            </w:r>
            <w:r w:rsidRPr="000A695D">
              <w:rPr>
                <w:b/>
                <w:bCs/>
              </w:rPr>
              <w:t xml:space="preserve"> </w:t>
            </w:r>
            <w:r w:rsidRPr="000A695D">
              <w:rPr>
                <w:b/>
                <w:bCs/>
              </w:rPr>
              <w:br/>
            </w:r>
            <w:r w:rsidRPr="000A695D">
              <w:lastRenderedPageBreak/>
              <w:t xml:space="preserve">Организация мероприятий по охране окружающей среды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lastRenderedPageBreak/>
              <w:t>ОПиЭБ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2014-2021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11 051,52112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11 051,52112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40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2 993,32184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2 993,32184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40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lastRenderedPageBreak/>
              <w:t>9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  <w:u w:val="single"/>
              </w:rPr>
              <w:t>Подпрограмма 9</w:t>
            </w:r>
            <w:r w:rsidRPr="000A695D">
              <w:rPr>
                <w:b/>
                <w:bCs/>
              </w:rPr>
              <w:br/>
            </w:r>
            <w:r w:rsidRPr="000A695D">
              <w:t>Организация мероприятий по обеспечению гарантий погребения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ОЭР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2014-2021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33 323,57800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33 323,57800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40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1 137,22900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1 137,22900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А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  <w:u w:val="single"/>
              </w:rPr>
              <w:t>Подпрограмма А</w:t>
            </w:r>
            <w:r w:rsidRPr="000A695D">
              <w:rPr>
                <w:b/>
                <w:bCs/>
              </w:rPr>
              <w:br/>
              <w:t xml:space="preserve"> </w:t>
            </w:r>
            <w:r w:rsidRPr="000A695D">
              <w:t>Строительство объектов городского хозяйства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ОКС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2014-2021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834 734,41944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329 472,71192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503 461,70752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1 800,00000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290 715,46638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132 372,76380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158 342,70258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70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Б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  <w:u w:val="single"/>
              </w:rPr>
              <w:t>Подпрограмма Б</w:t>
            </w:r>
            <w:r w:rsidRPr="000A695D">
              <w:rPr>
                <w:b/>
                <w:bCs/>
              </w:rPr>
              <w:br/>
            </w:r>
            <w:r w:rsidRPr="000A695D">
              <w:rPr>
                <w:sz w:val="16"/>
                <w:szCs w:val="16"/>
              </w:rPr>
              <w:t>Обеспечение мероприятий по организации пассажирских перевозок по муниципальным маршрутам, по организации ритуальных услуг и содержанию мест захоронений, расположенных на территории СГО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ОЭР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2014-2021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5 247,32017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5 247,32017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70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6 853,78755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6 853,78755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40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В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  <w:u w:val="single"/>
              </w:rPr>
              <w:t xml:space="preserve">Подпрограмма В </w:t>
            </w:r>
            <w:r w:rsidRPr="000A695D">
              <w:rPr>
                <w:b/>
                <w:bCs/>
              </w:rPr>
              <w:br/>
            </w:r>
            <w:r w:rsidRPr="000A695D">
              <w:t>Формирование современной городской среды в Сосновоборском городском округе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ОКС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2014-2021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306 735,40700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138 781,32279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139 557,83721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28 396,24700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40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88 362,06500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12 024,81840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54 245,78160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22 091,46500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402"/>
        </w:trPr>
        <w:tc>
          <w:tcPr>
            <w:tcW w:w="1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Расходы на реализацию муниципальной программы с 2023 года</w:t>
            </w:r>
          </w:p>
        </w:tc>
      </w:tr>
      <w:tr w:rsidR="0024615C" w:rsidRPr="000A695D" w:rsidTr="00030CAB">
        <w:trPr>
          <w:trHeight w:val="402"/>
        </w:trPr>
        <w:tc>
          <w:tcPr>
            <w:tcW w:w="1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ПРОЕКТНАЯ ЧАСТЬ 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 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Комплекс проектных мероприятий в целом по МП "Городское хозяйство"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379 105,31727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101 594,00000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70 262,70000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207 248,61727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120 923,73224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7 671,40000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113 252,33224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127 114,81088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5 344,00000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121 770,81088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121 664,00000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121 320,00000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121 664,00000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121 320,00000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121 664,00000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121 320,00000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121 664,00000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121 320,00000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121 664,00000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121 320,00000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1 235 463,86039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101 594,00000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84 998,10000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1 048 871,76039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в т.ч. в разрезе мероприятий: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 xml:space="preserve">Федеральный проект </w:t>
            </w:r>
            <w:r w:rsidRPr="000A695D">
              <w:br/>
              <w:t>"Жилье и городская среда"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ОВБиДХ, ОКС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152 921,45500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101 594,00000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34 406,00000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16 921,45500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15 000,00000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10 292,26996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10 292,26996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10 292,26996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10 292,26996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10 292,26996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10 292,26996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10 292,26996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10 292,26996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10 292,26996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10 292,26996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10 292,26996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10 292,26996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229 675,07476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101 594,00000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34 406,00000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93 675,07476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Комплекс проектных мероприятий, направленных на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ОВБиДХ, ОКС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30 068,20000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6 594,00000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14 406,00000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9 068,20000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10 292,26996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10 292,26996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10 292,26996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10 292,26996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10 292,26996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10 292,26996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10 292,26996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10 292,26996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10 292,26996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10 292,26996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10 292,26996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10 292,26996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106 821,81976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6 594,00000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14 406,00000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85 821,81976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1.2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Комплекс проектных мероприятий, направленных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ОВБиДХ, ОКС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122 853,25500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95 000,00000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20 000,00000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7 853,25500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122 853,25500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95 000,00000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7 853,25500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Федеральный (региональный) проект "Региональная и местная дорожная сеть"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5 000,00000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16 545,60000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16 545,60000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16 545,60000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16 545,60000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16 545,60000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16 545,60000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16 545,60000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16 545,60000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16 545,60000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16 545,60000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16 545,60000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16 545,60000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21 545,60000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21 545,60000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 xml:space="preserve">Комплекс проектных мероприятий, направленных на ремонт автомобильных дорог общего пользования местного значения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5 850,00000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5 850,00000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5 850,00000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5 850,00000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5 850,00000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5 850,00000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5 850,00000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5 850,00000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5 850,00000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5 850,00000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5 850,00000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5 850,00000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10 850,00000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10 850,00000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2.2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 xml:space="preserve">Комплекс проектных мероприятий, направленных на ремонт автомобильных дорог общего пользования местного значения, имеющих приоритетный социально-значимый характер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10 695,60000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10 695,60000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10 695,60000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10 695,60000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10 695,60000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10 695,60000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10 695,60000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10 695,60000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10 695,60000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10 695,60000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10 695,60000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10 695,60000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10 695,60000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10 695,60000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 xml:space="preserve">Федеральный (региональный) проект </w:t>
            </w:r>
            <w:r w:rsidRPr="000A695D">
              <w:lastRenderedPageBreak/>
              <w:t>"Комплексная система обращения с твердыми коммунальными отходами"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lastRenderedPageBreak/>
              <w:t xml:space="preserve">ОВБиДХ </w:t>
            </w:r>
            <w:r w:rsidRPr="000A695D">
              <w:lastRenderedPageBreak/>
              <w:t>и ОКС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lastRenderedPageBreak/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42 297,78335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32 361,50000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9 936,28335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9 607,44024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7 301,30000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2 306,14024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51 905,22359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39 662,80000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12 242,42359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 xml:space="preserve">Комплекс проектных мероприятий, направленных на строительство мест (площадок) для накопления ТКО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ОКС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35 338,89334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27 210,89334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8 128,00000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8 873,30000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7 301,30000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1 572,00000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44 212,19334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34 512,19334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9 700,00000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3.2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 xml:space="preserve">Комплекс проектных мероприятий, направленных на оснащение мест (площадок) для накопления ТКО емкостями для ТКО, КГО и раздельного </w:t>
            </w:r>
            <w:r w:rsidRPr="000A695D">
              <w:lastRenderedPageBreak/>
              <w:t xml:space="preserve">сбора отходов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lastRenderedPageBreak/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6 958,89001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5 150,60666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1 808,28335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734,14024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734,14024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7 693,03025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5 150,60666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2 542,42359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Федеральный (региональный) проект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ОЖКХ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2 752,00000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2 752,00000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 xml:space="preserve"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</w:t>
            </w:r>
            <w:r w:rsidRPr="000A695D">
              <w:lastRenderedPageBreak/>
              <w:t>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lastRenderedPageBreak/>
              <w:t>ОЖКХ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344,00000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2 752,00000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2 752,00000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5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Федеральный (региональный) проект "Благоустройство сельских территорий"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26,10000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26,10000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26,10000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26,10000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Комплекс проектных мероприятий, направленных на борьбу с борщевиком Сосновского на территории муниципального образования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26,10000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26,10000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26,10000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26,10000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6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Федеральный (региональный) проект "Социальная активность"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4 092,46800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3 151,20000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941,26800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433,47200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433,47200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450,81088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450,81088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4 976,75088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3 151,20000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1 825,55088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Комплекс проектных мероприятий, направленных на реализацию инициативных проектов в рамках областного закона № 3-оз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4 092,46800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3 151,20000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941,26800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433,47200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433,47200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450,81088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450,81088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4 976,75088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3 151,20000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1 825,55088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7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Инициативный проект "Я планирую бюджет"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6 765,51325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6 765,51325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6 765,51325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6 765,51325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Комплекс проектных мероприятий, направленных на реализацию инициативных проектов "Я планирую бюджет"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6 765,51325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6 765,51325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6 765,51325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6 765,51325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8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Проект "Развитие градостроительной деятельности Сосновоборского городского округа"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КАГиЗ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8 212,10920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8 212,10920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6 662,23000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6 662,23000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4 229,17000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4 229,17000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4 229,17000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4 229,17000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4 229,17000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4 229,17000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4 229,17000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4 229,17000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4 229,17000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4 229,17000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4 229,17000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4 229,17000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40 249,35920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40 249,35920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8.1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 xml:space="preserve">Выполнение проектно- изыскательских работ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КАГиЗ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8 212,10920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8 212,10920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6 662,23000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6 662,23000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4 229,17000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4 229,17000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4 229,17000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4 229,17000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4 229,17000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4 229,17000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4 229,17000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4 229,17000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4 229,17000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4 229,17000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4 229,17000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4 229,17000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40 249,35920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40 249,35920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9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Проект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ОЖКХ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1 376,18030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1 376,18030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1 376,18030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1 376,18030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9.1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Капитальный ремонт сетей коммунального хозяйства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1 376,18030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1 376,18030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1 376,18030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1 376,18030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10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Проект "Обеспечение устойчивого функционирования и развития коммунальной и инженерной инфраструктуры"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ОЖКХ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36 071,22000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36 071,22000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18 812,49000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18 812,49000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15 745,23000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15 745,23000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15 745,23000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15 745,23000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15 745,23000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15 745,23000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15 745,23000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15 745,23000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15 745,23000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15 745,23000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15 745,23000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15 745,23000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149 355,09000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149 355,09000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10.1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 xml:space="preserve">Бюджетные инвестиции в соответствии с концессионными соглашениями в рамках концессионного соглашения по водоснабжению и водопотреблению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36 071,22000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36 071,22000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18 812,49000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18 812,49000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15 745,23000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15 745,23000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15 745,23000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15 745,23000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15 745,23000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15 745,23000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15 745,23000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15 745,23000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15 745,23000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15 745,23000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15 745,23000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15 745,23000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149 355,09000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149 355,09000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Проект "Организация мероприятий по охране окружающей среды"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ОКС (для ОПиЭБ)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237,49891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237,49891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237,49891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237,49891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11.1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Комплекс проектных мероприятий по охране и защите зон зеленых насаждений (строительство)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ОКС (для ОПиЭБ)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237,49891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237,49891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237,49891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237,49891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12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Проект "Строительство объектов городского хозяйства"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ОКС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126 787,08926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126 787,08926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65 038,00000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65 038,00000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79 507,73004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5 000,00000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74 507,73004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74 507,73004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74 507,73004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74 507,73004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74 507,73004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74 507,73004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74 507,73004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74 507,73004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74 507,73004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74 507,73004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74 507,73004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643 871,46950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5 000,00000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638 871,46950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FCD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12.1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Комплекс проектных мероприятий, направленных на достижение целей строительства объектов коммунального хозяйства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ОКС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14 131,19852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14 131,19852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12 000,00000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12 000,00000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24 707,73004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24 707,73004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24 707,73004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24 707,73004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24 707,73004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24 707,73004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24 707,73004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24 707,73004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24 707,73004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24 707,73004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24 707,73004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24 707,73004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174 377,57876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174 377,57876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12.2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Комплекс проектных мероприятий, направленных на достижение целей строительства объектов благоустройства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ОКС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109 199,39051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109 199,39051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5 788,00000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5 788,00000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17 688,00000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17 688,00000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17 688,00000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17 688,00000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17 688,00000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17 688,00000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17 688,00000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17 688,00000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17 688,00000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17 688,00000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17 688,00000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17 688,00000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221 115,39051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221 115,39051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12.3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Комплекс проектных мероприятий, направленных на достижение целей строительства автомобильных дорог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ОКС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2 012,00000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2 012,00000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46 250,00000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46 250,00000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36 112,00000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31 112,00000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31 112,00000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31 112,00000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31 112,00000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31 112,00000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31 112,00000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31 112,00000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31 112,00000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31 112,00000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31 112,00000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31 112,00000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239 934,00000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234 934,00000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12.4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Комплекс проектных мероприятий направленных на достижение основных целей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ОКС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1 444,50023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1 444,50023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8 444,50023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8 444,50023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14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ПРОЦЕССНАЯ ЧАСТЬ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 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Комплекс процессных мероприятий в целом по МП "Городское хозяйство"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8"/>
                <w:szCs w:val="18"/>
              </w:rPr>
            </w:pPr>
            <w:r w:rsidRPr="000A695D">
              <w:rPr>
                <w:b/>
                <w:bCs/>
                <w:sz w:val="18"/>
                <w:szCs w:val="18"/>
              </w:rPr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434 624,22906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2 539,00000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432 085,22906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360 288,33927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2 925,00000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357 363,33927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367 408,33862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4 402,00000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363 006,33862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345 105,36582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345 105,36582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345 105,36582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345 105,36582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345 105,36582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345 105,36582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345 105,36582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345 105,36582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345 105,36582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345 105,36582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2 887 847,73605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4 402,00000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5 464,00000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2 877 981,73605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в т.ч. в разрезе мероприятий: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х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Комплекс процессных мероприятий, направленных на обеспечение санитарного содержания  территорий общего пользования  Сосновоборского городского округа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238 792,70130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238 792,70130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200 823,06905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200 823,06905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205 385,25796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205 385,25796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205 385,25796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205 385,25796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205 385,25796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205 385,25796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205 385,25796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205 385,25796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205 385,25796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205 385,25796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205 385,25796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205 385,25796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1 671 927,31811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1 671 927,31811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 xml:space="preserve">Обеспечение санитарного содержания  территорий общего пользования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146 812,46448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146 812,46448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141 257,18103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141 257,18103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141 255,48410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141 255,48410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141 255,48410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141 255,48410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141 255,48410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141 255,48410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141 255,48410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141 255,48410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141 255,48410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141 255,48410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141 255,48410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141 255,48410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1 135 602,55011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1 135 602,55011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1.2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 xml:space="preserve">Ремонт улично-дорожной сети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44 096,38923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44 096,38923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14 838,98709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14 838,98709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19 396,17059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19 396,17059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19 396,17059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19 396,17059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19 396,17059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19 396,17059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19 396,17059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19 396,17059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19 396,17059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19 396,17059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19 396,17059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19 396,17059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175 312,39986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175 312,39986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1.3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 xml:space="preserve">Обеспечение безопасности дорожного движения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47 883,84759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47 883,84759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44 726,90093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44 726,90093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44 733,60327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44 733,60327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44 733,60327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44 733,60327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44 733,60327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44 733,60327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44 733,60327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44 733,60327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44 733,60327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44 733,60327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44 733,60327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44 733,60327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361 012,36814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361 012,36814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Комплекс процессных мероприятий "Содержание и ремонт (строительство) объектов благоустройства Сосновоборского городского округа"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22 401,56136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22 401,56136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12 533,49624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12 533,49624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12 934,09629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12 934,09629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12 934,09629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12 934,09629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12 934,09629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12 934,09629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12 934,09629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12 934,09629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12 934,09629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12 934,09629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12 934,09629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12 934,09629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112 539,63534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112 539,63534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 xml:space="preserve">Содержание и ремонт (строительство) объектов  благоустройства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22 401,56136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22 401,56136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12 533,49624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12 533,49624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12 934,09629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12 934,09629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12 934,09629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12 934,09629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12 934,09629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12 934,09629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12 934,09629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12 934,09629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12 934,09629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12 934,09629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12 934,09629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12 934,09629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112 539,63534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112 539,63534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Комплекс процессных мероприятий, по обращению с отходами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20 848,06709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20 848,06709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14 938,00020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14 938,00020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14 939,28894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14 939,28894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14 939,28894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14 939,28894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14 939,28894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14 939,28894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14 939,28894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14 939,28894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14 939,28894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14 939,28894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14 939,28894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14 939,28894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125 421,80093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125 421,80093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Обращение с отходами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20 848,06709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20 848,06709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14 938,00020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14 938,00020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14 939,28894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14 939,28894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14 939,28894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14 939,28894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14 939,28894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14 939,28894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14 939,28894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14 939,28894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14 939,28894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14 939,28894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14 939,28894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14 939,28894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125 421,80093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125 421,80093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Комплекс процессных мероприятий направленных на содержание системы дренажно-ливневой канализации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16 141,79785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16 141,79785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16 141,79785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16 141,79785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16 141,79785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16 141,79785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16 141,79785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16 141,79785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16 141,79785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16 141,79785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16 141,79785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16 141,79785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16 141,79785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16 141,79785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16 141,79785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16 141,79785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129 134,38280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129 134,38280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Содержание системы дренажно-ливневой канализации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15 417,38185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15 417,38185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15 417,38185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15 417,38185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15 417,38185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15 417,38185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15 417,38185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15 417,38185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15 417,38185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15 417,38185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15 417,38185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15 417,38185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15 417,38185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15 417,38185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15 417,38185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15 417,38185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123 339,05480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123 339,05480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4.2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Капитальный ремонт системы дренажно-ливневой канализации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724,41600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724,41600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724,41600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724,41600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724,41600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724,41600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724,41600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724,41600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724,41600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724,41600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724,41600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724,41600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724,41600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724,41600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724,41600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724,41600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5 795,32800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5 795,32800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5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Комплекс процессных мероприятий, направленных на содержание и уход за зелеными насаждениями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44 644,56437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44 644,56437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47 809,08654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47 809,08654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48 554,69808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48 554,69808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48 554,69808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48 554,69808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48 554,69808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48 554,69808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48 554,69808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48 554,69808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48 554,69808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48 554,69808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48 554,69808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48 554,69808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383 781,83939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383 781,83939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Содержание и уход за зелеными насаждениями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44 644,56437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44 644,56437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47 809,08654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47 809,08654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48 554,69808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48 554,69808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48 554,69808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48 554,69808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48 554,69808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48 554,69808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48 554,69808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48 554,69808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48 554,69808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48 554,69808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48 554,69808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48 554,69808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383 781,83939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383 781,83939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6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Комплекс процессных мероприятий "Развитие градостроительной деятельности Сосновоборского городского округа"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КАГиЗ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17 574,72013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2 539,00000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15 035,72013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19 350,26254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2 925,00000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16 425,26254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20 949,35329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4 402,00000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16 547,35329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16 547,35329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16 547,35329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16 547,35329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16 547,35329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16 547,35329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16 547,35329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16 547,35329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16 547,35329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16 547,35329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16 547,35329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140 611,10241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4 402,00000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5 464,00000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130 745,10241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br/>
              <w:t>Выполнение кадастровых работ.                                                        Постановка на государственный учет земельных участков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КАГиЗ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726,93346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726,93346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176,00000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176,00000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183,00000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183,00000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183,00000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183,00000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183,00000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183,00000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183,00000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183,00000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183,00000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183,00000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183,00000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183,00000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2 000,93346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2 000,93346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6.2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br/>
              <w:t>Выполнение комплексных кадастровых работ. Постановка на государственный кадастровый учет объектов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КАГиЗ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2 581,45262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2 539,00000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42,45262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3 848,68421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2 925,00000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923,68421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5 643,70200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4 402,00000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1 241,70200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1 241,70200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1 241,70200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1 241,70200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1 241,70200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1 241,70200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1 241,70200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1 241,70200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1 241,70200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1 241,70200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1 241,70200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18 282,34883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4 402,00000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5 464,00000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8 416,34883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6.3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Эксплуатация и развитие ГИСОГД (обеспечение деятельности МКУ "ЦИОГД")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КАГиЗ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14 266,33405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14 266,33405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15 325,57833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15 325,57833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15 122,65129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15 122,65129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15 122,65129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15 122,65129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15 122,65129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15 122,65129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15 122,65129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15 122,65129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15 122,65129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15 122,65129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15 122,65129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15 122,65129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120 327,82012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120 327,82012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7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Комплекс процессных мероприятий "Обеспечение устойчивого функционирования и развития коммунальной и инженерной инфраструктуры"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ОЖКХ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57 003,42391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57 003,42391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32 804,96829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32 804,96829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32 113,93838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32 113,93838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14 212,96558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14 212,96558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14 212,96558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14 212,96558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14 212,96558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14 212,96558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14 212,96558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14 212,96558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14 212,96558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14 212,96558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192 987,15848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33 801,33651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Субсидии на частичное возмещение затрат по вывозу смесей механической и биологической очистки хозяйственно-бытовых и смешанных вод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8 447,55614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8 447,55614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43 447,55614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43 447,55614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7.2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9 390,57556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9 390,57556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7 000,00000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58 390,57556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58 390,57556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7.3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Доставка питьевой воды в бывшие деревни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2 040,48000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2 040,48000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2 127,85153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2 127,85153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2 212,96558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2 212,96558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2 212,96558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2 212,96558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2 212,96558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2 212,96558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2 212,96558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2 212,96558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2 212,96558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2 212,96558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2 212,96558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2 212,96558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17 446,12501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17 446,12501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7.4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Разработка схемы теплоснабжения, водоснабжения, водоотведения, программы комплексного развития системы коммунального хозяйства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7.5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Субсидия на частичное возмещение затрат на техническое обслуживание и текущий ремонт распределительных газопроводов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2 245,39545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2 245,39545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2 245,39545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2 245,39545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7.6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Проведение обучения правовой грамотности населения в сфере жилищно-коммунального хозяйства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210,27727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210,27727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210,27727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210,27727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7.7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Приобретение коммунальной спецтехники и оборудования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ОВБиДХ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34 879,41676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34 879,41676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18 677,11676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18 677,11676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17 690,69553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17 690,69553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71 247,22905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71 247,22905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8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Комплекс процессных мероприятий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ОЖКХ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2 353,24804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2 353,24804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17,93792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17,93792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18,65544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18,65544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18,65544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18,65544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18,65544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18,65544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18,65544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18,65544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18,65544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18,65544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18,65544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18,65544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2 483,11860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2 483,11860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8.1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 xml:space="preserve">Замена приборов учета тепловой энергии в бюджетных учреждениях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426,00000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426,00000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17,93792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17,93792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18,65544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18,65544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18,65544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18,65544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18,65544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18,65544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18,65544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18,65544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18,65544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18,65544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18,65544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18,65544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555,87056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555,87056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8.2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Содержание бесхозяйных объектов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1 927,24804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1 927,24804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1 927,24804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1 927,24804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9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Комплекс процессных мероприятий "Организация мероприятий по охране окружающей среды"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ОПиЭБ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675,00000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675,00000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675,00000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675,00000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675,00000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675,00000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675,00000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675,00000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675,00000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675,00000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675,00000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675,00000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675,00000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675,00000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675,00000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675,00000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5 400,00000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5 400,00000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9.1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Организация санитарно-оздоровительных мероприятий зеленых насаждений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ОПиЭБ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675,00000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675,00000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675,00000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675,00000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675,00000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675,00000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675,00000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675,00000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675,00000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675,00000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675,00000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675,00000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675,00000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675,00000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675,00000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675,00000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5 400,00000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5 400,00000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10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Комплекс процессных мероприятий "Обеспечение гарантий погребения"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ОЭР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1 198,74900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1 198,74900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1 265,14700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1 265,14700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1 274,17500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1 274,17500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1 274,17500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1 274,17500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1 274,17500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1 274,17500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1 274,17500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1 274,17500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1 274,17500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1 274,17500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1 274,17500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1 274,17500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10 108,94600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10 108,94600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10.1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Расходы на обеспечение деятельности МКУ "Специализированная служба"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ОЭР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1 198,74900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1 198,74900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1 265,14700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1 265,14700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1 274,17500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1 274,17500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1 274,17500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1 274,17500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1 274,17500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1 274,17500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1 274,17500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1 274,17500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1 274,17500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1 274,17500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1 274,17500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1 274,17500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10 108,94600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10 108,94600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Комплекс процессных мероприятий "Организация пассажирских перевозок по муниципальным маршрутам, организация ритуальных услуг и содержания мест захоронений, расположенных на территории Сосновоборского городского округа"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ОЭР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12 990,39601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12 990,39601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13 929,57364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13 929,57364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14 422,07739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14 422,07739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14 422,07739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14 422,07739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14 422,07739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14 422,07739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14 422,07739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14 422,07739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14 422,07739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14 422,07739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14 422,07739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14 422,07739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113 452,43399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113 452,43399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11.1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Субсидии на частичное возмещение недополученных доходов от предоставления льготных проездных билетов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ОЭР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565,23900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565,23900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587,84856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587,84856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611,36251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611,36251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611,36251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611,36251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611,36251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611,36251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611,36251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611,36251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611,36251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611,36251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611,36251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611,36251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1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1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4 821,26262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4 821,26262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11.2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Осуществление мероприятий по перевозке пассажиров транспортом общего пользования.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ОЭР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7 652,11617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7 652,11617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7 716,27000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7 716,27000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8 024,92100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8 024,92100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8 024,92100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8 024,92100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8 024,92100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8 024,92100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8 024,92100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8 024,92100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8 024,92100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8 024,92100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8 024,92100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8 024,92100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1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outlineLvl w:val="1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63 517,91217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63 517,91217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11.3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Доставка тел умерших из внебольничных мест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ОЭР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1 214,93500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1 214,93500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1 263,53300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1 263,53300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1 263,53300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1 263,53300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1 263,53300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1 263,53300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1 263,53300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1 263,53300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1 263,53300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1 263,53300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1 263,53300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1 263,53300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outlineLvl w:val="1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outlineLvl w:val="1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8 796,13301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8 796,13301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11.4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Мероприятия по уборке общественных кладбищ и мемориалов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ОЭР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700,00000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700,00000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1 617,00000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1 617,00000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1 617,00000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1 617,00000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1 617,00000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1 617,00000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1 617,00000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1 617,00000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1 617,00000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1 617,00000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1 617,00000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1 617,00000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1 617,00000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1 617,00000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outlineLvl w:val="1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outlineLvl w:val="1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12 019,00000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12 019,00000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11.5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 xml:space="preserve">Мероприятия по охране общественных кладбищ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ОЭР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3 820,04083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3 820,04083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2 793,52008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2 793,52008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2 905,26088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2 905,26088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2 905,26088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2 905,26088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2 905,26088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2 905,26088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2 905,26088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2 905,26088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2 905,26088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2 905,26088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2 905,26088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2 905,26088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outlineLvl w:val="1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outlineLvl w:val="1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24 045,12619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24 045,12619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11.6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Оказание информационных услуг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ОЭР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253,00000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253,00000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outlineLvl w:val="1"/>
            </w:pPr>
            <w:r w:rsidRPr="000A695D"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outlineLvl w:val="1"/>
            </w:pPr>
            <w:r w:rsidRPr="000A695D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0A695D">
              <w:rPr>
                <w:b/>
                <w:bCs/>
                <w:sz w:val="16"/>
                <w:szCs w:val="16"/>
              </w:rPr>
              <w:t>ххх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253,00000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253,00000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1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</w:tr>
    </w:tbl>
    <w:p w:rsidR="0024615C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615C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615C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615C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615C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615C" w:rsidRDefault="0024615C" w:rsidP="0024615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52B78">
        <w:rPr>
          <w:sz w:val="24"/>
          <w:szCs w:val="24"/>
        </w:rPr>
        <w:t>П</w:t>
      </w:r>
      <w:r>
        <w:rPr>
          <w:sz w:val="24"/>
          <w:szCs w:val="24"/>
        </w:rPr>
        <w:t>РИЛОЖЕНИЕ № 3</w:t>
      </w:r>
    </w:p>
    <w:p w:rsidR="0024615C" w:rsidRPr="0059643A" w:rsidRDefault="0024615C" w:rsidP="0024615C">
      <w:pPr>
        <w:autoSpaceDE w:val="0"/>
        <w:autoSpaceDN w:val="0"/>
        <w:adjustRightInd w:val="0"/>
        <w:ind w:firstLine="34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9643A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59643A">
        <w:rPr>
          <w:sz w:val="24"/>
          <w:szCs w:val="24"/>
        </w:rPr>
        <w:t xml:space="preserve"> администрации</w:t>
      </w:r>
    </w:p>
    <w:p w:rsidR="0024615C" w:rsidRPr="0059643A" w:rsidRDefault="0024615C" w:rsidP="0024615C">
      <w:pPr>
        <w:ind w:firstLine="346"/>
        <w:jc w:val="right"/>
        <w:rPr>
          <w:sz w:val="24"/>
          <w:szCs w:val="24"/>
        </w:rPr>
      </w:pPr>
      <w:r w:rsidRPr="0059643A">
        <w:rPr>
          <w:sz w:val="24"/>
          <w:szCs w:val="24"/>
        </w:rPr>
        <w:t>Сосновоборского городского округа</w:t>
      </w:r>
    </w:p>
    <w:p w:rsidR="0024615C" w:rsidRDefault="0024615C" w:rsidP="0024615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</w:rPr>
        <w:t>от 14/08/2023 № 2340</w:t>
      </w:r>
    </w:p>
    <w:p w:rsidR="0024615C" w:rsidRDefault="0024615C" w:rsidP="0024615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24615C" w:rsidRDefault="0024615C" w:rsidP="0024615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24615C" w:rsidRDefault="0024615C" w:rsidP="0024615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«Городское хозяйство на 2014-2030 гг.»</w:t>
      </w:r>
    </w:p>
    <w:p w:rsidR="0024615C" w:rsidRDefault="0024615C" w:rsidP="0024615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4615C" w:rsidRDefault="0024615C" w:rsidP="0024615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4615C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  <w:szCs w:val="24"/>
        </w:rPr>
        <w:t xml:space="preserve">Детальный план реализации муниципальной программы </w:t>
      </w:r>
      <w:r w:rsidRPr="00F80E14">
        <w:rPr>
          <w:b/>
          <w:bCs/>
          <w:sz w:val="24"/>
        </w:rPr>
        <w:t>«Городское хозяйство на 2014-2030 гг.»</w:t>
      </w:r>
    </w:p>
    <w:p w:rsidR="0024615C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24615C" w:rsidRDefault="0024615C" w:rsidP="0024615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tbl>
      <w:tblPr>
        <w:tblW w:w="14437" w:type="dxa"/>
        <w:tblInd w:w="675" w:type="dxa"/>
        <w:tblLook w:val="04A0"/>
      </w:tblPr>
      <w:tblGrid>
        <w:gridCol w:w="716"/>
        <w:gridCol w:w="3926"/>
        <w:gridCol w:w="1534"/>
        <w:gridCol w:w="866"/>
        <w:gridCol w:w="733"/>
        <w:gridCol w:w="1382"/>
        <w:gridCol w:w="1320"/>
        <w:gridCol w:w="1320"/>
        <w:gridCol w:w="1320"/>
        <w:gridCol w:w="1320"/>
      </w:tblGrid>
      <w:tr w:rsidR="0024615C" w:rsidRPr="000A695D" w:rsidTr="00030CAB">
        <w:trPr>
          <w:trHeight w:val="1125"/>
          <w:tblHeader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№ п/п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Ответственный за реализацию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Ожидаемый результат реализации мероприятия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План финансирования на 2023 год, тыс. руб.</w:t>
            </w:r>
          </w:p>
        </w:tc>
      </w:tr>
      <w:tr w:rsidR="0024615C" w:rsidRPr="000A695D" w:rsidTr="00030CAB">
        <w:trPr>
          <w:trHeight w:val="510"/>
          <w:tblHeader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5C" w:rsidRPr="000A695D" w:rsidRDefault="0024615C" w:rsidP="00030CAB"/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Ед. измер.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Кол-во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Областной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Прочие ист.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ИТОГО</w:t>
            </w:r>
          </w:p>
        </w:tc>
      </w:tr>
      <w:tr w:rsidR="0024615C" w:rsidRPr="000A695D" w:rsidTr="00030CAB">
        <w:trPr>
          <w:trHeight w:val="300"/>
          <w:tblHeader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10</w:t>
            </w:r>
          </w:p>
        </w:tc>
      </w:tr>
      <w:tr w:rsidR="0024615C" w:rsidRPr="000A695D" w:rsidTr="00030CAB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  <w:sz w:val="21"/>
                <w:szCs w:val="21"/>
              </w:rPr>
            </w:pPr>
            <w:r w:rsidRPr="000A695D">
              <w:rPr>
                <w:b/>
                <w:bCs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22"/>
                <w:szCs w:val="22"/>
              </w:rPr>
            </w:pPr>
            <w:r w:rsidRPr="000A695D">
              <w:rPr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22"/>
                <w:szCs w:val="22"/>
              </w:rPr>
            </w:pPr>
            <w:r w:rsidRPr="000A695D">
              <w:rPr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  <w:sz w:val="22"/>
                <w:szCs w:val="22"/>
              </w:rPr>
            </w:pPr>
            <w:r w:rsidRPr="000A695D">
              <w:rPr>
                <w:b/>
                <w:bCs/>
                <w:sz w:val="22"/>
                <w:szCs w:val="22"/>
              </w:rPr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rPr>
                <w:b/>
                <w:bCs/>
              </w:rPr>
            </w:pPr>
            <w:r w:rsidRPr="000A695D">
              <w:rPr>
                <w:b/>
                <w:bCs/>
              </w:rPr>
              <w:t>101 594,00000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rPr>
                <w:b/>
                <w:bCs/>
              </w:rPr>
            </w:pPr>
            <w:r w:rsidRPr="000A695D">
              <w:rPr>
                <w:b/>
                <w:bCs/>
              </w:rPr>
              <w:t>72 801,70000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rPr>
                <w:b/>
                <w:bCs/>
              </w:rPr>
            </w:pPr>
            <w:r w:rsidRPr="000A695D">
              <w:rPr>
                <w:b/>
                <w:bCs/>
              </w:rPr>
              <w:t>639 333,84633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rPr>
                <w:b/>
                <w:bCs/>
              </w:rPr>
            </w:pPr>
            <w:r w:rsidRPr="000A695D">
              <w:rPr>
                <w:b/>
                <w:bCs/>
              </w:rPr>
              <w:t>813 729,54633</w:t>
            </w:r>
          </w:p>
        </w:tc>
      </w:tr>
      <w:tr w:rsidR="0024615C" w:rsidRPr="000A695D" w:rsidTr="00030CAB">
        <w:trPr>
          <w:trHeight w:val="360"/>
        </w:trPr>
        <w:tc>
          <w:tcPr>
            <w:tcW w:w="1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ПРОЕКТНАЯ ЧАСТЬ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Комплекс проектных мероприятий в целом по МП "Городское хозяйство"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ххх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ххх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rPr>
                <w:b/>
                <w:bCs/>
              </w:rPr>
            </w:pPr>
            <w:r w:rsidRPr="000A695D">
              <w:rPr>
                <w:b/>
                <w:bCs/>
              </w:rPr>
              <w:t>101 594,00000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rPr>
                <w:b/>
                <w:bCs/>
              </w:rPr>
            </w:pPr>
            <w:r w:rsidRPr="000A695D">
              <w:rPr>
                <w:b/>
                <w:bCs/>
              </w:rPr>
              <w:t>70 262,70000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rPr>
                <w:b/>
                <w:bCs/>
              </w:rPr>
            </w:pPr>
            <w:r w:rsidRPr="000A695D">
              <w:rPr>
                <w:b/>
                <w:bCs/>
              </w:rPr>
              <w:t>207 248,61727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3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rPr>
                <w:b/>
                <w:bCs/>
              </w:rPr>
            </w:pPr>
            <w:r w:rsidRPr="000A695D">
              <w:rPr>
                <w:b/>
                <w:bCs/>
              </w:rPr>
              <w:t>379 105,31727</w:t>
            </w:r>
          </w:p>
        </w:tc>
      </w:tr>
      <w:tr w:rsidR="0024615C" w:rsidRPr="000A695D" w:rsidTr="00030CAB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Федеральный проект </w:t>
            </w:r>
            <w:r w:rsidRPr="000A695D">
              <w:rPr>
                <w:b/>
                <w:bCs/>
              </w:rPr>
              <w:br/>
              <w:t>"Жилье и городская среда"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ОВБДХ, 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101 594,00000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34 406,00000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16 921,45500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152 921,45500</w:t>
            </w:r>
          </w:p>
        </w:tc>
      </w:tr>
      <w:tr w:rsidR="0024615C" w:rsidRPr="000A695D" w:rsidTr="00030CAB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Федеральный (региональный) проект "Региональная и местная дорожная сеть"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ОВБДХ, 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2.1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rPr>
                <w:b/>
                <w:bCs/>
              </w:rPr>
              <w:t>Мероприятие 1</w:t>
            </w:r>
            <w:r w:rsidRPr="000A695D"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2.2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rPr>
                <w:b/>
                <w:bCs/>
              </w:rPr>
              <w:t>Мероприятие 2</w:t>
            </w:r>
            <w:r w:rsidRPr="000A695D">
              <w:t xml:space="preserve">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Федеральный (региональный) проект "Комплексная система обращения с твердыми коммунальными отходами"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ОВБДХ, 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32 361,50000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9 936,28335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42 297,78335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3.1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rPr>
                <w:b/>
                <w:bCs/>
              </w:rPr>
              <w:t xml:space="preserve">Мероприятие 1 </w:t>
            </w:r>
            <w:r w:rsidRPr="000A695D">
              <w:t xml:space="preserve"> Строительство мест (площадок) для накопления ТКО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27 210,89334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8 128,00000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35 338,89334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3.2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Мероприятие 2 </w:t>
            </w:r>
            <w:r w:rsidRPr="000A695D">
              <w:t xml:space="preserve">Оснащение мест (площадок) для накопления ТКО емкостями для ТКО, КГО и раздельного сбора отходов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5 150,60666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1 808,28335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6 958,89001</w:t>
            </w:r>
          </w:p>
        </w:tc>
      </w:tr>
      <w:tr w:rsidR="0024615C" w:rsidRPr="000A695D" w:rsidTr="00030CAB">
        <w:trPr>
          <w:trHeight w:val="18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Федеральный (региональный) проект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ОЖКХ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344,00000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344,00000</w:t>
            </w:r>
          </w:p>
        </w:tc>
      </w:tr>
      <w:tr w:rsidR="0024615C" w:rsidRPr="000A695D" w:rsidTr="00030CAB">
        <w:trPr>
          <w:trHeight w:val="2802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4.1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rPr>
                <w:b/>
                <w:bCs/>
              </w:rPr>
              <w:t>Мероприятие 1</w:t>
            </w:r>
            <w:r w:rsidRPr="000A695D">
              <w:t xml:space="preserve"> 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344,00000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344,00000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5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Федеральный (региональный) проект "Благоустройство сельских территорий"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5.1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rPr>
                <w:b/>
                <w:bCs/>
              </w:rPr>
              <w:t>Мероприятие 1</w:t>
            </w:r>
            <w:r w:rsidRPr="000A695D">
              <w:t xml:space="preserve"> Борьба с борщевиком Сосновского на территории муниципального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6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Федеральный (региональный) проект "Социальная активность"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ОВБДХ, 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3 151,20000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941,26800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4 092,46800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6.1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rPr>
                <w:b/>
                <w:bCs/>
              </w:rPr>
              <w:t>Мероприятие 1</w:t>
            </w:r>
            <w:r w:rsidRPr="000A695D">
              <w:t xml:space="preserve"> Реализация инициативных проектов в рамках областного закона № 3-оз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ОВБДХ, 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3 151,20000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941,26800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4 092,46800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6.1.1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color w:val="595959"/>
              </w:rPr>
              <w:t>Объект 1</w:t>
            </w:r>
            <w:r w:rsidRPr="000A695D">
              <w:rPr>
                <w:color w:val="595959"/>
              </w:rPr>
              <w:t xml:space="preserve"> Благоустройство въездной зоны на ул. Береговая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ОВБДХ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1 000,99989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299,00011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1 300,00000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6.1.2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color w:val="595959"/>
              </w:rPr>
              <w:t>Объект 2</w:t>
            </w:r>
            <w:r w:rsidRPr="000A695D">
              <w:rPr>
                <w:color w:val="595959"/>
              </w:rPr>
              <w:t xml:space="preserve"> Благоустройство площадки для уличных видов спорта рядом с МБОУ СОШ № 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860,85990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257,14010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1 118,00000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6.1.3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color w:val="595959"/>
              </w:rPr>
              <w:t>Объект 3</w:t>
            </w:r>
            <w:r w:rsidRPr="000A695D">
              <w:rPr>
                <w:color w:val="595959"/>
              </w:rPr>
              <w:t xml:space="preserve"> Ремонт пешеходной дорожки от ул. Красных Фортов, 17 до пр-та Героев, 54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378,83996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113,16004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492,00000</w:t>
            </w:r>
          </w:p>
        </w:tc>
      </w:tr>
      <w:tr w:rsidR="0024615C" w:rsidRPr="000A695D" w:rsidTr="00030CAB">
        <w:trPr>
          <w:trHeight w:val="13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6.1.4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color w:val="595959"/>
              </w:rPr>
              <w:t>Объект 4</w:t>
            </w:r>
            <w:r w:rsidRPr="000A695D">
              <w:rPr>
                <w:color w:val="595959"/>
              </w:rPr>
              <w:t xml:space="preserve"> Строительство пешеходной дорожки с установкой оградительных элементов вдоль проезжей части по ул. Набережная от ж/д переезда до поворота на ул. Набережная, 14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910,50025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271,96775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1 182,46800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7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Инициативный проект "Я планирую бюджет"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6 765,51325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6 765,51325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7.1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Проект 1 </w:t>
            </w:r>
            <w:r w:rsidRPr="000A695D">
              <w:t>"80 км для пешеходов"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3 000,00000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3 000,00000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7.3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rPr>
                <w:b/>
                <w:bCs/>
              </w:rPr>
              <w:t>Проект 3</w:t>
            </w:r>
            <w:r w:rsidRPr="000A695D">
              <w:t xml:space="preserve"> "Таллиннский сквер"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3 265,51325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3 265,51325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7.4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rPr>
                <w:b/>
                <w:bCs/>
              </w:rPr>
              <w:t xml:space="preserve">Проект 4 </w:t>
            </w:r>
            <w:r w:rsidRPr="000A695D">
              <w:t xml:space="preserve">"Солнечная галактика". </w:t>
            </w:r>
            <w:r w:rsidRPr="000A695D">
              <w:br/>
              <w:t>Озеленение Таллиннского сквера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500,00000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500,00000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8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Проект "Развитие градостроительной деятельности Сосновоборского городского округа"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КАГиЗ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8 212,10920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8 212,10920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8.1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rPr>
                <w:b/>
                <w:bCs/>
              </w:rPr>
              <w:t>Мероприятие 1</w:t>
            </w:r>
            <w:r w:rsidRPr="000A695D">
              <w:t xml:space="preserve"> Выполнение проектно- изыскательских работ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КАГиЗ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8 212,10920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8 212,10920</w:t>
            </w:r>
          </w:p>
        </w:tc>
      </w:tr>
      <w:tr w:rsidR="0024615C" w:rsidRPr="000A695D" w:rsidTr="00030CAB">
        <w:trPr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9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Проект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ОЖКХ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1 376,18030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1 376,18030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9.1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Мероприятие 1 Капитальный ремонт сетей коммунального хозяйства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1 376,18030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1 376,18030</w:t>
            </w:r>
          </w:p>
        </w:tc>
      </w:tr>
      <w:tr w:rsidR="0024615C" w:rsidRPr="000A695D" w:rsidTr="00030CAB">
        <w:trPr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10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Проект "Обеспечение устойчивого функционирования и развития коммунальной и инженерной инфраструктуры"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ОЖКХ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36 071,22000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36 071,22000</w:t>
            </w:r>
          </w:p>
        </w:tc>
      </w:tr>
      <w:tr w:rsidR="0024615C" w:rsidRPr="000A695D" w:rsidTr="00030CAB">
        <w:trPr>
          <w:trHeight w:val="15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10.1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rPr>
                <w:b/>
                <w:bCs/>
              </w:rPr>
              <w:t>Мероприятие 1</w:t>
            </w:r>
            <w:r w:rsidRPr="000A695D">
              <w:t xml:space="preserve"> Бюджетные инвестиции в соответствии с концессионными соглашениями в рамках концессионного соглашения по водоснабжению и водопотреблению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36 071,22000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36 071,22000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Проект "Организация мероприятий по охране окружающей среды"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 xml:space="preserve">ОКС, </w:t>
            </w:r>
            <w:r w:rsidRPr="000A695D">
              <w:br/>
              <w:t>ОПиЭБ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237,49891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237,49891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11.1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rPr>
                <w:b/>
                <w:bCs/>
              </w:rPr>
              <w:t>Мероприятие 1</w:t>
            </w:r>
            <w:r w:rsidRPr="000A695D">
              <w:t xml:space="preserve"> Охрана и защита зон зеленых насаждений (строительство)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 xml:space="preserve">ОКС, </w:t>
            </w:r>
            <w:r w:rsidRPr="000A695D">
              <w:br/>
              <w:t>ОПиЭБ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237,49891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237,49891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Проект "Строительство объектов городского хозяйства"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126 787,08926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126 787,08926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12.1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1 </w:t>
            </w:r>
            <w:r w:rsidRPr="000A695D">
              <w:t>Строительство объектов коммунального хозяйства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14 131,19852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14 131,19852</w:t>
            </w:r>
          </w:p>
        </w:tc>
      </w:tr>
      <w:tr w:rsidR="0024615C" w:rsidRPr="000A695D" w:rsidTr="00030CAB">
        <w:trPr>
          <w:trHeight w:val="18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12.1.1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i/>
                <w:iCs/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 xml:space="preserve">Мероприятие 1 </w:t>
            </w:r>
            <w:r w:rsidRPr="000A695D">
              <w:rPr>
                <w:color w:val="595959"/>
              </w:rPr>
              <w:t>Выполнение работ по проведению изысканий и разработке проектно-сметной  документации по организации и очистке ливневых стоков с территории города Сосновый Бор на выпусках в водные объекты №1,2, в г. Сосновый Бор Ленинградской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1 000,00000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1 000,00000</w:t>
            </w:r>
          </w:p>
        </w:tc>
      </w:tr>
      <w:tr w:rsidR="0024615C" w:rsidRPr="000A695D" w:rsidTr="00030CAB">
        <w:trPr>
          <w:trHeight w:val="15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12.1.2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i/>
                <w:iCs/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2</w:t>
            </w:r>
            <w:r w:rsidRPr="000A695D">
              <w:rPr>
                <w:i/>
                <w:iCs/>
                <w:color w:val="595959"/>
              </w:rPr>
              <w:t xml:space="preserve"> </w:t>
            </w:r>
            <w:r w:rsidRPr="000A695D">
              <w:rPr>
                <w:color w:val="595959"/>
              </w:rPr>
              <w:t>Разработка документации по инженерной подготовке на объекте: организация и очистка ливневых стоков в г.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Сосновый Бор на выпусках вводные объекты №5,6 ( р.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Коваши)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750,00000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750,00000</w:t>
            </w:r>
          </w:p>
        </w:tc>
      </w:tr>
      <w:tr w:rsidR="0024615C" w:rsidRPr="000A695D" w:rsidTr="00030CAB">
        <w:trPr>
          <w:trHeight w:val="18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12.1.3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i/>
                <w:iCs/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 xml:space="preserve">Мероприятие 3 </w:t>
            </w:r>
            <w:r w:rsidRPr="000A695D">
              <w:rPr>
                <w:color w:val="595959"/>
              </w:rPr>
              <w:t>Выполнение работ по благоустройству площадок накопления твердых коммунальных отходов ПТКО и временных противопожарных водоемов с временной разворотной площадкой в дер. Ракопежи по адресу: Ленинградская область, г. Сосновый Бор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1 465,90100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1 465,90100</w:t>
            </w:r>
          </w:p>
        </w:tc>
      </w:tr>
      <w:tr w:rsidR="0024615C" w:rsidRPr="000A695D" w:rsidTr="00030CAB">
        <w:trPr>
          <w:trHeight w:val="18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12.1.4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i/>
                <w:iCs/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 xml:space="preserve">Мероприятие 4 </w:t>
            </w:r>
            <w:r w:rsidRPr="000A695D">
              <w:rPr>
                <w:color w:val="595959"/>
              </w:rPr>
              <w:t>Выполнение работ по установке бортового камня и устройству подъездных путей на площадках накопления твердых коммунальных отходов ПТКО по адресу: Ленинградская область, г. Сосновый Бор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599,01120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599,01120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12.1.5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i/>
                <w:iCs/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 xml:space="preserve">Мероприятие 5 </w:t>
            </w:r>
            <w:r w:rsidRPr="000A695D">
              <w:rPr>
                <w:color w:val="595959"/>
              </w:rPr>
              <w:t>Проектирование газоснабжения жилой застройки по ул. Марьясова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2 479,83777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2 479,83777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12.1.6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i/>
                <w:iCs/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 xml:space="preserve">Мероприятие 6 </w:t>
            </w:r>
            <w:r w:rsidRPr="000A695D">
              <w:rPr>
                <w:color w:val="595959"/>
              </w:rPr>
              <w:t>Проектирование очистных сооружений фекальных и ливневых вод в г.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Сосновый Бор (5,6 выпуска)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6 983,83662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6 983,83662</w:t>
            </w:r>
          </w:p>
        </w:tc>
      </w:tr>
      <w:tr w:rsidR="0024615C" w:rsidRPr="000A695D" w:rsidTr="00030CAB">
        <w:trPr>
          <w:trHeight w:val="18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12.1.7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i/>
                <w:iCs/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7</w:t>
            </w:r>
            <w:r w:rsidRPr="000A695D">
              <w:rPr>
                <w:i/>
                <w:iCs/>
                <w:color w:val="595959"/>
              </w:rPr>
              <w:t xml:space="preserve"> </w:t>
            </w:r>
            <w:r w:rsidRPr="000A695D">
              <w:rPr>
                <w:color w:val="595959"/>
              </w:rPr>
              <w:t>Обследование конструкций здания «Цех решёток» на предмет пригодности к эксплуатации в соответствии с его назначением по адресу: Ленинградская область, г. Сосновый Бор, ул. Уст</w:t>
            </w:r>
            <w:r>
              <w:rPr>
                <w:color w:val="595959"/>
              </w:rPr>
              <w:t>ь</w:t>
            </w:r>
            <w:r w:rsidRPr="000A695D">
              <w:rPr>
                <w:color w:val="595959"/>
              </w:rPr>
              <w:t>инская, зд. №6/1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250,00000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250,00000</w:t>
            </w:r>
          </w:p>
        </w:tc>
      </w:tr>
      <w:tr w:rsidR="0024615C" w:rsidRPr="000A695D" w:rsidTr="00030CAB">
        <w:trPr>
          <w:trHeight w:val="19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12.1.8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i/>
                <w:iCs/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 xml:space="preserve">Мероприятие 8 </w:t>
            </w:r>
            <w:r w:rsidRPr="000A695D">
              <w:rPr>
                <w:color w:val="595959"/>
              </w:rPr>
              <w:t>Подключение (технологическое присоединение) газоиспользующего оборудования и объектов капитального строительства к сети газораспределения по адресу: Ленинградская область, г.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Сосновый Бор, ул</w:t>
            </w:r>
            <w:r>
              <w:rPr>
                <w:color w:val="595959"/>
              </w:rPr>
              <w:t>.</w:t>
            </w:r>
            <w:r w:rsidRPr="000A695D">
              <w:rPr>
                <w:color w:val="595959"/>
              </w:rPr>
              <w:t xml:space="preserve"> Смольненская, д.14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10,76033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10,76033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12.1.9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i/>
                <w:iCs/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9</w:t>
            </w:r>
            <w:r w:rsidRPr="000A695D">
              <w:rPr>
                <w:i/>
                <w:iCs/>
                <w:color w:val="595959"/>
              </w:rPr>
              <w:t xml:space="preserve"> </w:t>
            </w:r>
            <w:r w:rsidRPr="000A695D">
              <w:rPr>
                <w:color w:val="595959"/>
              </w:rPr>
              <w:t xml:space="preserve">Газоснабжение жилого дома муниципальной собственности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298,08800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298,08800</w:t>
            </w:r>
          </w:p>
        </w:tc>
      </w:tr>
      <w:tr w:rsidR="0024615C" w:rsidRPr="000A695D" w:rsidTr="00030CAB">
        <w:trPr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12.1.</w:t>
            </w:r>
            <w:r w:rsidRPr="000A695D">
              <w:rPr>
                <w:color w:val="595959"/>
              </w:rPr>
              <w:br/>
              <w:t>10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i/>
                <w:iCs/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 xml:space="preserve">Мероприятие 10 </w:t>
            </w:r>
            <w:r w:rsidRPr="000A695D">
              <w:rPr>
                <w:color w:val="595959"/>
              </w:rPr>
              <w:t>Проведение дополнительных строительных работ в здании "Цех решеток" в  городе Сосновый Бор Ленинградской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293,76360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293,76360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12.2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2 </w:t>
            </w:r>
            <w:r w:rsidRPr="000A695D">
              <w:t>Строительство объектов благоустройства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109 199,39051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109 199,39051</w:t>
            </w:r>
          </w:p>
        </w:tc>
      </w:tr>
      <w:tr w:rsidR="0024615C" w:rsidRPr="000A695D" w:rsidTr="00030CAB">
        <w:trPr>
          <w:trHeight w:val="15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 xml:space="preserve">Мероприятие 1 </w:t>
            </w:r>
            <w:r w:rsidRPr="000A695D">
              <w:rPr>
                <w:color w:val="595959"/>
              </w:rPr>
              <w:t>Выполнение работ по корректировке рабочей документации по объекту "Благоустройство площадки для дрессировки собак" в районе реки Коваш</w:t>
            </w:r>
            <w:r>
              <w:rPr>
                <w:color w:val="595959"/>
              </w:rPr>
              <w:t>и</w:t>
            </w:r>
            <w:r w:rsidRPr="000A695D">
              <w:rPr>
                <w:color w:val="595959"/>
              </w:rPr>
              <w:t>, вблизи храма г.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Сосновый Бор Ленинградская область.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199,50000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199,50000</w:t>
            </w:r>
          </w:p>
        </w:tc>
      </w:tr>
      <w:tr w:rsidR="0024615C" w:rsidRPr="000A695D" w:rsidTr="00030CAB">
        <w:trPr>
          <w:trHeight w:val="15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2</w:t>
            </w:r>
            <w:r w:rsidRPr="000A695D">
              <w:rPr>
                <w:color w:val="595959"/>
              </w:rPr>
              <w:t xml:space="preserve"> Выполнение работ по разработке проектно-сметной документации на обустройство дополнительных парковочных мест у дома №12 по ул.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Комсомольская в г.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Сосновый Бор, Ленинградской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149,00000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149,00000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12.2.3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3</w:t>
            </w:r>
            <w:r w:rsidRPr="000A695D">
              <w:rPr>
                <w:color w:val="595959"/>
              </w:rPr>
              <w:t xml:space="preserve"> Проектирование новых мест захоронения для строительства городского кладбища «Воронка-3»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3 820,91079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3 820,91079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12.2.4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4</w:t>
            </w:r>
            <w:r w:rsidRPr="000A695D">
              <w:rPr>
                <w:color w:val="595959"/>
              </w:rPr>
              <w:t xml:space="preserve"> Выполнение работ по переустройству действующего глубинного дренажа городского кладбища «Воронка-2»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2 735,29138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2 735,29138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12.2.5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5</w:t>
            </w:r>
            <w:r w:rsidRPr="000A695D">
              <w:rPr>
                <w:color w:val="595959"/>
              </w:rPr>
              <w:t xml:space="preserve"> Строительство городского кладбища Воронка-2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34 295,36300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34 295,36300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12.2.6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6</w:t>
            </w:r>
            <w:r w:rsidRPr="000A695D">
              <w:rPr>
                <w:color w:val="595959"/>
              </w:rPr>
              <w:t xml:space="preserve"> Строительство городского кладбища Воронка-3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43 716,99100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</w:tr>
      <w:tr w:rsidR="0024615C" w:rsidRPr="000A695D" w:rsidTr="00030CAB">
        <w:trPr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12.2.7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7</w:t>
            </w:r>
            <w:r w:rsidRPr="000A695D">
              <w:rPr>
                <w:color w:val="595959"/>
              </w:rPr>
              <w:t xml:space="preserve"> Разработка проектной документации на реконструкцию пешеходного моста через реку Коваш</w:t>
            </w:r>
            <w:r>
              <w:rPr>
                <w:color w:val="595959"/>
              </w:rPr>
              <w:t>и</w:t>
            </w:r>
            <w:r w:rsidRPr="000A695D">
              <w:rPr>
                <w:color w:val="595959"/>
              </w:rPr>
              <w:t xml:space="preserve"> к улице Мира в г.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Сосновый Бор, Ленинградской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4 000,00000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4 000,00000</w:t>
            </w:r>
          </w:p>
        </w:tc>
      </w:tr>
      <w:tr w:rsidR="0024615C" w:rsidRPr="000A695D" w:rsidTr="00030CAB">
        <w:trPr>
          <w:trHeight w:val="21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12.2.8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8</w:t>
            </w:r>
            <w:r w:rsidRPr="000A695D">
              <w:rPr>
                <w:color w:val="595959"/>
              </w:rPr>
              <w:t xml:space="preserve"> Технологическое присоединение для электроснабжения Система наружного освещения и система наружного электроснабжения расположенного по адресу, 188540, Ленинградская обл</w:t>
            </w:r>
            <w:r>
              <w:rPr>
                <w:color w:val="595959"/>
              </w:rPr>
              <w:t>.</w:t>
            </w:r>
            <w:r w:rsidRPr="000A695D">
              <w:rPr>
                <w:color w:val="595959"/>
              </w:rPr>
              <w:t>, Сосновый Бор г, «Сквер у Дворца Культуры «Строитель» и детско-юношеской спортивной школы»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103,36850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103,36850</w:t>
            </w:r>
          </w:p>
        </w:tc>
      </w:tr>
      <w:tr w:rsidR="0024615C" w:rsidRPr="000A695D" w:rsidTr="00030CAB">
        <w:trPr>
          <w:trHeight w:val="18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12.2.9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9</w:t>
            </w:r>
            <w:r w:rsidRPr="000A695D">
              <w:rPr>
                <w:color w:val="595959"/>
              </w:rPr>
              <w:t xml:space="preserve"> Технологическое присоединение для электроснабжения системы видеонаблюдения сквера ул.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Космонавтов, расположенного по адресу, 188540, Ленинградская обл</w:t>
            </w:r>
            <w:r>
              <w:rPr>
                <w:color w:val="595959"/>
              </w:rPr>
              <w:t>.</w:t>
            </w:r>
            <w:r w:rsidRPr="000A695D">
              <w:rPr>
                <w:color w:val="595959"/>
              </w:rPr>
              <w:t>, Сосновый Бор г, сквер по ул.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Космонавтов вдоль д.5 и д.29 по пр.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Героев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87,03008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87,03008</w:t>
            </w:r>
          </w:p>
        </w:tc>
      </w:tr>
      <w:tr w:rsidR="0024615C" w:rsidRPr="000A695D" w:rsidTr="00030CAB">
        <w:trPr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</w:t>
            </w:r>
            <w:r w:rsidRPr="000A695D">
              <w:rPr>
                <w:color w:val="595959"/>
              </w:rPr>
              <w:br/>
              <w:t>10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10</w:t>
            </w:r>
            <w:r w:rsidRPr="000A695D">
              <w:rPr>
                <w:color w:val="595959"/>
              </w:rPr>
              <w:t xml:space="preserve"> Разработка рабочей документации по объектам: «Благоустройство улицы Соколова 4-й этап», г. Сосновый Бор Ленинградская область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1 217,26109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1 217,26109</w:t>
            </w:r>
          </w:p>
        </w:tc>
      </w:tr>
      <w:tr w:rsidR="0024615C" w:rsidRPr="000A695D" w:rsidTr="00030CAB">
        <w:trPr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</w:t>
            </w:r>
            <w:r w:rsidRPr="000A695D">
              <w:rPr>
                <w:color w:val="595959"/>
              </w:rPr>
              <w:br/>
              <w:t>11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11</w:t>
            </w:r>
            <w:r w:rsidRPr="000A695D">
              <w:rPr>
                <w:color w:val="595959"/>
              </w:rPr>
              <w:t xml:space="preserve"> Проектирование для строительства пешеходной дорожки по ул.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Набережная от ж/д переезда до поворота на ул.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Набережная, д.14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160,00000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160,00000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</w:t>
            </w:r>
            <w:r w:rsidRPr="000A695D">
              <w:rPr>
                <w:color w:val="595959"/>
              </w:rPr>
              <w:br/>
              <w:t>12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12</w:t>
            </w:r>
            <w:r w:rsidRPr="000A695D">
              <w:rPr>
                <w:color w:val="595959"/>
              </w:rPr>
              <w:t xml:space="preserve"> Проектирование благоустройства въездной зоны в г.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Сосновый Бор на ул.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Береговая (Ручьи)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226,66667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226,66667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</w:t>
            </w:r>
            <w:r w:rsidRPr="000A695D">
              <w:rPr>
                <w:color w:val="595959"/>
              </w:rPr>
              <w:br/>
              <w:t>13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13</w:t>
            </w:r>
            <w:r w:rsidRPr="000A695D">
              <w:rPr>
                <w:color w:val="595959"/>
              </w:rPr>
              <w:t xml:space="preserve"> Проектирование  подпорных стенок на городском пляже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70,50000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70,50000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</w:t>
            </w:r>
            <w:r w:rsidRPr="000A695D">
              <w:rPr>
                <w:color w:val="595959"/>
              </w:rPr>
              <w:br/>
              <w:t>14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14</w:t>
            </w:r>
            <w:r w:rsidRPr="000A695D">
              <w:rPr>
                <w:color w:val="595959"/>
              </w:rPr>
              <w:t xml:space="preserve"> Строительство подпорных стенок на городском пляже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510,73019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510,73019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</w:t>
            </w:r>
            <w:r w:rsidRPr="000A695D">
              <w:rPr>
                <w:color w:val="595959"/>
              </w:rPr>
              <w:br/>
              <w:t>15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15</w:t>
            </w:r>
            <w:r w:rsidRPr="000A695D">
              <w:rPr>
                <w:color w:val="595959"/>
              </w:rPr>
              <w:t xml:space="preserve"> Проектирование освещения по ул. Науки, в г. Сосновый Бор, Ленинградской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199,00000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199,00000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</w:t>
            </w:r>
            <w:r w:rsidRPr="000A695D">
              <w:rPr>
                <w:color w:val="595959"/>
              </w:rPr>
              <w:br/>
              <w:t>16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16</w:t>
            </w:r>
            <w:r w:rsidRPr="000A695D">
              <w:rPr>
                <w:color w:val="595959"/>
              </w:rPr>
              <w:t xml:space="preserve"> Проектирование освещения района Старое Калище ул.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Урожайная, в г. Сосновый Бор, Ленинградской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320,00000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320,00000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</w:t>
            </w:r>
            <w:r w:rsidRPr="000A695D">
              <w:rPr>
                <w:color w:val="595959"/>
              </w:rPr>
              <w:br/>
              <w:t>17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 xml:space="preserve">Мероприятие 17 </w:t>
            </w:r>
            <w:r w:rsidRPr="000A695D">
              <w:rPr>
                <w:color w:val="595959"/>
              </w:rPr>
              <w:t>Корре</w:t>
            </w:r>
            <w:r>
              <w:rPr>
                <w:color w:val="595959"/>
              </w:rPr>
              <w:t>к</w:t>
            </w:r>
            <w:r w:rsidRPr="000A695D">
              <w:rPr>
                <w:color w:val="595959"/>
              </w:rPr>
              <w:t>тировка проекта на строительство линии наружного освещения 8 мкр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200,00000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</w:t>
            </w:r>
            <w:r w:rsidRPr="000A695D">
              <w:rPr>
                <w:color w:val="595959"/>
              </w:rPr>
              <w:br/>
              <w:t>18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18</w:t>
            </w:r>
            <w:r w:rsidRPr="000A695D">
              <w:rPr>
                <w:color w:val="595959"/>
              </w:rPr>
              <w:t xml:space="preserve"> Корректировка проекта на строительство линии наружного освещения 9 мкр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300,00000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300,00000</w:t>
            </w:r>
          </w:p>
        </w:tc>
      </w:tr>
      <w:tr w:rsidR="0024615C" w:rsidRPr="000A695D" w:rsidTr="00030CAB">
        <w:trPr>
          <w:trHeight w:val="18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</w:t>
            </w:r>
            <w:r w:rsidRPr="000A695D">
              <w:rPr>
                <w:color w:val="595959"/>
              </w:rPr>
              <w:br/>
              <w:t>19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19</w:t>
            </w:r>
            <w:r w:rsidRPr="000A695D">
              <w:rPr>
                <w:color w:val="595959"/>
              </w:rPr>
              <w:t xml:space="preserve"> Выполнение работ по разработке проектной  документации по объекту:  "Благоустройство городской общественной территории 10 Б микрорайона по ул. Молодёжная д. 12,16,18 в г.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Сосновый Бор, Ленинградской области"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541,40000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541,40000</w:t>
            </w:r>
          </w:p>
        </w:tc>
      </w:tr>
      <w:tr w:rsidR="0024615C" w:rsidRPr="000A695D" w:rsidTr="00030CAB">
        <w:trPr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</w:t>
            </w:r>
            <w:r w:rsidRPr="000A695D">
              <w:rPr>
                <w:color w:val="595959"/>
              </w:rPr>
              <w:br/>
              <w:t>20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20</w:t>
            </w:r>
            <w:r w:rsidRPr="000A695D">
              <w:rPr>
                <w:color w:val="595959"/>
              </w:rPr>
              <w:t xml:space="preserve"> Берегоукрепление карьеров. Благоустройство примыкающей территории к а/д поворот на садоводства (Н.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Калище-Северное)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14 410,56123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14 410,56123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</w:t>
            </w:r>
            <w:r w:rsidRPr="000A695D">
              <w:rPr>
                <w:color w:val="595959"/>
              </w:rPr>
              <w:br/>
              <w:t>21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21</w:t>
            </w:r>
            <w:r w:rsidRPr="000A695D">
              <w:rPr>
                <w:color w:val="595959"/>
              </w:rPr>
              <w:t xml:space="preserve"> Корректировка проекта благоустройства общественной территории в районе сквера «Первостроителей»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207,30000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207,30000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</w:t>
            </w:r>
            <w:r w:rsidRPr="000A695D">
              <w:rPr>
                <w:color w:val="595959"/>
              </w:rPr>
              <w:br/>
              <w:t>22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22</w:t>
            </w:r>
            <w:r w:rsidRPr="000A695D">
              <w:rPr>
                <w:color w:val="595959"/>
              </w:rPr>
              <w:t xml:space="preserve"> Проектирование расширения внутридворовой территории ул.50 Лет Октября, д.8,10,12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222,00000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222,00000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</w:t>
            </w:r>
            <w:r w:rsidRPr="000A695D">
              <w:rPr>
                <w:color w:val="595959"/>
              </w:rPr>
              <w:br/>
              <w:t>23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23</w:t>
            </w:r>
            <w:r w:rsidRPr="000A695D">
              <w:rPr>
                <w:color w:val="595959"/>
              </w:rPr>
              <w:t xml:space="preserve"> Проектирование расширения внутридворовой  парковки по ул.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 xml:space="preserve">Солнечная 9-13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223,33400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223,33400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</w:t>
            </w:r>
            <w:r w:rsidRPr="000A695D">
              <w:rPr>
                <w:color w:val="595959"/>
              </w:rPr>
              <w:br/>
              <w:t>24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24</w:t>
            </w:r>
            <w:r w:rsidRPr="000A695D">
              <w:rPr>
                <w:color w:val="595959"/>
              </w:rPr>
              <w:t xml:space="preserve"> Проектирование парковок расширение на ул. Молодежная 42,48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222,00000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222,00000</w:t>
            </w:r>
          </w:p>
        </w:tc>
      </w:tr>
      <w:tr w:rsidR="0024615C" w:rsidRPr="000A695D" w:rsidTr="00030CAB">
        <w:trPr>
          <w:trHeight w:val="15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</w:t>
            </w:r>
            <w:r w:rsidRPr="000A695D">
              <w:rPr>
                <w:color w:val="595959"/>
              </w:rPr>
              <w:br/>
              <w:t>25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 xml:space="preserve">Мероприятие 25 </w:t>
            </w:r>
            <w:r w:rsidRPr="000A695D">
              <w:rPr>
                <w:color w:val="595959"/>
              </w:rPr>
              <w:t>Проведение изысканий, разработке проектной и сметной документации на обустройство парковочных мест по ул. Молодежная, д.62 в г. Сосновый Бор Ленинградской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223,33400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223,33400</w:t>
            </w:r>
          </w:p>
        </w:tc>
      </w:tr>
      <w:tr w:rsidR="0024615C" w:rsidRPr="000A695D" w:rsidTr="00030CAB">
        <w:trPr>
          <w:trHeight w:val="15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</w:t>
            </w:r>
            <w:r w:rsidRPr="000A695D">
              <w:rPr>
                <w:color w:val="595959"/>
              </w:rPr>
              <w:br/>
              <w:t>26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26</w:t>
            </w:r>
            <w:r w:rsidRPr="000A695D">
              <w:rPr>
                <w:color w:val="595959"/>
              </w:rPr>
              <w:t xml:space="preserve"> Проведение независимой строительной экспертизы объекта: «Благоустройство городского сквера по ул. Космонавтов (1 этап) в г. Сосновый Бор Ленинградской области»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130,00000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130,00000</w:t>
            </w:r>
          </w:p>
        </w:tc>
      </w:tr>
      <w:tr w:rsidR="0024615C" w:rsidRPr="000A695D" w:rsidTr="00030CAB">
        <w:trPr>
          <w:trHeight w:val="19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</w:t>
            </w:r>
            <w:r w:rsidRPr="000A695D">
              <w:rPr>
                <w:color w:val="595959"/>
              </w:rPr>
              <w:br/>
              <w:t>27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27</w:t>
            </w:r>
            <w:r w:rsidRPr="000A695D">
              <w:rPr>
                <w:color w:val="595959"/>
              </w:rPr>
              <w:t xml:space="preserve"> Изготовление и установка памятной доски и информационных стендов на объектах благоустройства: бульвар имени героя Советского Союза В.К.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Булыгина и сквер у Дворца Культуры «Строитель» и детско-юношеской спортивной школы» в г.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Сосновый Бор, Ленинградской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451,20000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451,20000</w:t>
            </w:r>
          </w:p>
        </w:tc>
      </w:tr>
      <w:tr w:rsidR="0024615C" w:rsidRPr="000A695D" w:rsidTr="00030CAB">
        <w:trPr>
          <w:trHeight w:val="18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12.2.</w:t>
            </w:r>
            <w:r w:rsidRPr="000A695D">
              <w:rPr>
                <w:color w:val="595959"/>
              </w:rPr>
              <w:br/>
              <w:t>28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28</w:t>
            </w:r>
            <w:r w:rsidRPr="000A695D">
              <w:rPr>
                <w:color w:val="595959"/>
              </w:rPr>
              <w:t xml:space="preserve"> Устройство защитных футляров кабельных линий 10 кВ при проведении благоустройства общественной территории "Бульвар имени героя Советского Союза В.К. Булыгина" в г. Сосновый Бор Ленинградской области"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256,64858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256,64858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12.3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Основное мероприятие 3</w:t>
            </w:r>
            <w:r w:rsidRPr="000A695D">
              <w:t xml:space="preserve"> Строительство автомобильных дорог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2 012,00000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2 012,00000</w:t>
            </w:r>
          </w:p>
        </w:tc>
      </w:tr>
      <w:tr w:rsidR="0024615C" w:rsidRPr="000A695D" w:rsidTr="00030CAB">
        <w:trPr>
          <w:trHeight w:val="21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12.3.1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1</w:t>
            </w:r>
            <w:r w:rsidRPr="000A695D">
              <w:rPr>
                <w:color w:val="595959"/>
              </w:rPr>
              <w:t xml:space="preserve"> Выполнение работ  по подготовке технического плана по объекту: «Строительство улицы Солнечная. Этап 3 строительства внутриквартальных проездов с канализационными и водопроводными сетями квартала малоэтажной застройки в районе ГК «Искра» по адресу: Ленинградская область, г. Сосновый Бор»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177,63334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177,63334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12.3.2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2</w:t>
            </w:r>
            <w:r w:rsidRPr="000A695D">
              <w:rPr>
                <w:color w:val="595959"/>
              </w:rPr>
              <w:t xml:space="preserve"> Компенсация авторский надзор ул.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Солнечная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124,30498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124,30498</w:t>
            </w:r>
          </w:p>
        </w:tc>
      </w:tr>
      <w:tr w:rsidR="0024615C" w:rsidRPr="000A695D" w:rsidTr="00030CAB">
        <w:trPr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12.3.3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3</w:t>
            </w:r>
            <w:r w:rsidRPr="000A695D">
              <w:rPr>
                <w:color w:val="595959"/>
              </w:rPr>
              <w:t xml:space="preserve"> Проектирование для строительства внутриквартальных проездов по периметру дороги и въезд в квартал по ул.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Марьясова у ГМ Лента, ул. Науки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995,00000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995,00000</w:t>
            </w:r>
          </w:p>
        </w:tc>
      </w:tr>
      <w:tr w:rsidR="0024615C" w:rsidRPr="000A695D" w:rsidTr="00030CAB">
        <w:trPr>
          <w:trHeight w:val="28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12.3.4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4</w:t>
            </w:r>
            <w:r w:rsidRPr="000A695D">
              <w:rPr>
                <w:color w:val="595959"/>
              </w:rPr>
              <w:t xml:space="preserve"> Оказание услуг связанных с необходимостью реконструкции (переустройства) линий электропередач, попадающих в границы проведения ПИР и разработки ПСД на строительство внутриквартальных проездов по периметру дороги и въезд  в квартал по ул. Марьясова у ГМ "Лента", ул.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Науки, водоотведения, газоснабжения и наружного освещения жилой застройки по г.</w:t>
            </w:r>
            <w:r>
              <w:rPr>
                <w:color w:val="595959"/>
              </w:rPr>
              <w:t xml:space="preserve"> </w:t>
            </w:r>
            <w:r w:rsidRPr="000A695D">
              <w:rPr>
                <w:color w:val="595959"/>
              </w:rPr>
              <w:t>Сосновый Бор Ленинградской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139,72882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139,72882</w:t>
            </w:r>
          </w:p>
        </w:tc>
      </w:tr>
      <w:tr w:rsidR="0024615C" w:rsidRPr="000A695D" w:rsidTr="00030CAB">
        <w:trPr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12.3.5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5</w:t>
            </w:r>
            <w:r w:rsidRPr="000A695D">
              <w:rPr>
                <w:color w:val="595959"/>
              </w:rPr>
              <w:t xml:space="preserve"> Заключение договоров на выполнение строительного контроля и авторского надзора по строительству дорог, лабораторные испытания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575,33286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575,33286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12.4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4 </w:t>
            </w:r>
            <w:r w:rsidRPr="000A695D">
              <w:t>Комплекс проектных мероприятий направленных на достижение основных целей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ОКС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1 444,50023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1 444,50023</w:t>
            </w:r>
          </w:p>
        </w:tc>
      </w:tr>
      <w:tr w:rsidR="0024615C" w:rsidRPr="000A695D" w:rsidTr="00030CAB">
        <w:trPr>
          <w:trHeight w:val="14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12.4.1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1</w:t>
            </w:r>
            <w:r w:rsidRPr="000A695D">
              <w:rPr>
                <w:color w:val="595959"/>
              </w:rPr>
              <w:t xml:space="preserve"> Выполнение работ по установке стационарного пандуса для МГН на входной  группе в МКД по адресу Красных Фортов, д.13 в г. Сосновый Бор, Ленинградской области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576,14500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576,14500</w:t>
            </w:r>
          </w:p>
        </w:tc>
      </w:tr>
      <w:tr w:rsidR="0024615C" w:rsidRPr="000A695D" w:rsidTr="00030CAB">
        <w:trPr>
          <w:trHeight w:val="13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12.4.2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b/>
                <w:bCs/>
                <w:i/>
                <w:iCs/>
                <w:color w:val="595959"/>
              </w:rPr>
              <w:t>Мероприятие 2</w:t>
            </w:r>
            <w:r w:rsidRPr="000A695D">
              <w:rPr>
                <w:color w:val="595959"/>
              </w:rPr>
              <w:t xml:space="preserve"> Оформление документации при вводе объектов в эксплуатацию (исполнительная съемка, паспорта БТИ, услуги по присоединению энергопринимающих устройств)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ОКС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868,35523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595959"/>
                <w:sz w:val="22"/>
                <w:szCs w:val="22"/>
              </w:rPr>
            </w:pPr>
            <w:r w:rsidRPr="000A695D">
              <w:rPr>
                <w:color w:val="595959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595959"/>
              </w:rPr>
            </w:pPr>
            <w:r w:rsidRPr="000A695D">
              <w:rPr>
                <w:color w:val="595959"/>
              </w:rPr>
              <w:t>868,35523</w:t>
            </w:r>
          </w:p>
        </w:tc>
      </w:tr>
      <w:tr w:rsidR="0024615C" w:rsidRPr="000A695D" w:rsidTr="00030CAB">
        <w:trPr>
          <w:trHeight w:val="360"/>
        </w:trPr>
        <w:tc>
          <w:tcPr>
            <w:tcW w:w="1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ПРОЦЕССНАЯ ЧАСТЬ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Комплекс процессных мероприятий в целом по МП "Городское хозяйство"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ххх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ххх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rPr>
                <w:b/>
                <w:bCs/>
              </w:rPr>
            </w:pPr>
            <w:r w:rsidRPr="000A695D">
              <w:rPr>
                <w:b/>
                <w:bCs/>
              </w:rPr>
              <w:t>2 539,00000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rPr>
                <w:b/>
                <w:bCs/>
              </w:rPr>
            </w:pPr>
            <w:r w:rsidRPr="000A695D">
              <w:rPr>
                <w:b/>
                <w:bCs/>
              </w:rPr>
              <w:t>432 085,22906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rPr>
                <w:b/>
                <w:bCs/>
              </w:rPr>
            </w:pPr>
            <w:r w:rsidRPr="000A695D">
              <w:rPr>
                <w:b/>
                <w:bCs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rPr>
                <w:b/>
                <w:bCs/>
              </w:rPr>
            </w:pPr>
            <w:r w:rsidRPr="000A695D">
              <w:rPr>
                <w:b/>
                <w:bCs/>
              </w:rPr>
              <w:t>434 624,22906</w:t>
            </w:r>
          </w:p>
        </w:tc>
      </w:tr>
      <w:tr w:rsidR="0024615C" w:rsidRPr="000A695D" w:rsidTr="00030CAB">
        <w:trPr>
          <w:trHeight w:val="15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Комплекс процессных мероприятий, направленных на обеспечение санитарного содержания  территорий общего пользования  Сосновоборского городского округа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238 792,70130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238 792,70130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1.1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1 </w:t>
            </w:r>
            <w:r w:rsidRPr="000A695D">
              <w:t xml:space="preserve">Обеспечение санитарного содержания  территорий общего пользования 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146 812,46448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146 812,46448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1.1.1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i/>
                <w:i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 xml:space="preserve">Мероприятие 1 </w:t>
            </w:r>
            <w:r w:rsidRPr="000A695D">
              <w:rPr>
                <w:color w:val="808080"/>
              </w:rPr>
              <w:t>Расходы на содержание мест массового отдыха (пляж)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0,00000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1.1.2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i/>
                <w:i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 xml:space="preserve">Мероприятие 2 </w:t>
            </w:r>
            <w:r w:rsidRPr="000A695D">
              <w:rPr>
                <w:color w:val="808080"/>
              </w:rPr>
              <w:t>Средства субсидий на выполнение муниципального задания СМБУ "Спецавтотранс"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146 812,46448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146 812,46448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1.2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2 </w:t>
            </w:r>
            <w:r w:rsidRPr="000A695D">
              <w:t xml:space="preserve">Ремонт улично-дорожной сети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44 096,38923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44 096,38923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1.2.1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i/>
                <w:i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 xml:space="preserve">Мероприятие 1 </w:t>
            </w:r>
            <w:r w:rsidRPr="000A695D">
              <w:rPr>
                <w:color w:val="808080"/>
              </w:rPr>
              <w:t>Текущий и аварийный ремонт улично-дорожной сети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22 543,57901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22 543,57901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1.2.2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i/>
                <w:i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 xml:space="preserve">Мероприятие 2 </w:t>
            </w:r>
            <w:r w:rsidRPr="000A695D">
              <w:rPr>
                <w:color w:val="808080"/>
              </w:rPr>
              <w:t>Ремонт плиточных тротуаров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3 200,00000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3 200,00000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1.2.3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i/>
                <w:i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 xml:space="preserve">Мероприятие 3 </w:t>
            </w:r>
            <w:r w:rsidRPr="000A695D">
              <w:rPr>
                <w:color w:val="808080"/>
              </w:rPr>
              <w:t xml:space="preserve">Содержание, обслуживание и текущий ремонт автомобильных мостов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0,00000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1.2.4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i/>
                <w:i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 xml:space="preserve">Мероприятие 4 </w:t>
            </w:r>
            <w:r w:rsidRPr="000A695D">
              <w:rPr>
                <w:color w:val="808080"/>
              </w:rPr>
              <w:t xml:space="preserve">Проведение экспертизы  проектно-сметной документации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0,00000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1.2.5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i/>
                <w:i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 xml:space="preserve">Мероприятие 5 </w:t>
            </w:r>
            <w:r w:rsidRPr="000A695D">
              <w:rPr>
                <w:color w:val="808080"/>
              </w:rPr>
              <w:t>Средства субсидий на выполнение муниципального задания СМБУ "Спецавтотранс"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18 352,81022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18 352,81022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1.3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3 </w:t>
            </w:r>
            <w:r w:rsidRPr="000A695D">
              <w:t xml:space="preserve">Обеспечение безопасности дорожного движения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47 883,84759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47 883,84759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1.3.1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i/>
                <w:i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 xml:space="preserve">Мероприятие 1 </w:t>
            </w:r>
            <w:r w:rsidRPr="000A695D">
              <w:rPr>
                <w:color w:val="808080"/>
              </w:rPr>
              <w:t>Содержание и ремонт средств организации дорожного движения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10 469,33995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10 469,33995</w:t>
            </w:r>
          </w:p>
        </w:tc>
      </w:tr>
      <w:tr w:rsidR="0024615C" w:rsidRPr="000A695D" w:rsidTr="00030CAB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1.3.2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i/>
                <w:i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 xml:space="preserve">Мероприятие 2 </w:t>
            </w:r>
            <w:r w:rsidRPr="000A695D">
              <w:rPr>
                <w:color w:val="808080"/>
              </w:rPr>
              <w:t>Освещение города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17 531,62101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17 531,62101</w:t>
            </w:r>
          </w:p>
        </w:tc>
      </w:tr>
      <w:tr w:rsidR="0024615C" w:rsidRPr="000A695D" w:rsidTr="00030CAB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1.3.3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i/>
                <w:i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 xml:space="preserve">Мероприятие 3 </w:t>
            </w:r>
            <w:r w:rsidRPr="000A695D">
              <w:rPr>
                <w:color w:val="808080"/>
              </w:rPr>
              <w:t>Освещение промзоны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1 010,72884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1 010,72884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1.3.4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i/>
                <w:i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 xml:space="preserve">Мероприятие 4 </w:t>
            </w:r>
            <w:r w:rsidRPr="000A695D">
              <w:rPr>
                <w:color w:val="808080"/>
              </w:rPr>
              <w:t>Средства субсидий на выполнение муниципального задания СМБУ "Спецавтотранс"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18 872,15779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18 872,15779</w:t>
            </w:r>
          </w:p>
        </w:tc>
      </w:tr>
      <w:tr w:rsidR="0024615C" w:rsidRPr="000A695D" w:rsidTr="00030CAB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2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Комплекс процессных мероприятий "Содержание и ремонт (строительство) объектов благоустройства Сосновоборского городского округа"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22 401,56136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22 401,56136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2.1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1 </w:t>
            </w:r>
            <w:r w:rsidRPr="000A695D">
              <w:t>Содержание и ремонт (строительство) объектов благоустройства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22 401,56136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22 401,56136</w:t>
            </w:r>
          </w:p>
        </w:tc>
      </w:tr>
      <w:tr w:rsidR="0024615C" w:rsidRPr="000A695D" w:rsidTr="00030CAB">
        <w:trPr>
          <w:trHeight w:val="9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2.1.1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>Мероприятие 1</w:t>
            </w:r>
            <w:r w:rsidRPr="000A695D">
              <w:rPr>
                <w:b/>
                <w:bCs/>
                <w:color w:val="808080"/>
              </w:rPr>
              <w:t xml:space="preserve"> </w:t>
            </w:r>
            <w:r w:rsidRPr="000A695D">
              <w:rPr>
                <w:color w:val="808080"/>
              </w:rPr>
              <w:t xml:space="preserve"> Финансовая аренда (лизинг) транспортных средств, используемых для выполнения муниципального задания СМБУ "Спецавтотранс"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3 197,39370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3 197,39370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2.1.2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>Мероприятие 2</w:t>
            </w:r>
            <w:r w:rsidRPr="000A695D">
              <w:rPr>
                <w:b/>
                <w:bCs/>
                <w:color w:val="808080"/>
              </w:rPr>
              <w:t xml:space="preserve"> </w:t>
            </w:r>
            <w:r w:rsidRPr="000A695D">
              <w:rPr>
                <w:color w:val="808080"/>
              </w:rPr>
              <w:t>Содержание и ремонт детских, спортивных площадок, малых форм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7 212,09833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7 212,09833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2.1.3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>Мероприятие 3</w:t>
            </w:r>
            <w:r w:rsidRPr="000A695D">
              <w:rPr>
                <w:b/>
                <w:bCs/>
                <w:color w:val="808080"/>
              </w:rPr>
              <w:t xml:space="preserve"> </w:t>
            </w:r>
            <w:r w:rsidRPr="000A695D">
              <w:rPr>
                <w:color w:val="808080"/>
              </w:rPr>
              <w:t xml:space="preserve">Содержание общественных туалетов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1 914,36400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1 914,36400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2.1.4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>Мероприятие 4</w:t>
            </w:r>
            <w:r w:rsidRPr="000A695D">
              <w:rPr>
                <w:b/>
                <w:bCs/>
                <w:color w:val="808080"/>
              </w:rPr>
              <w:t xml:space="preserve"> </w:t>
            </w:r>
            <w:r w:rsidRPr="000A695D">
              <w:rPr>
                <w:color w:val="808080"/>
              </w:rPr>
              <w:t xml:space="preserve">Содержание, обслуживание и текущий ремонт пешеходных мостов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0,00000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2.1.5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>Мероприятие 5</w:t>
            </w:r>
            <w:r w:rsidRPr="000A695D">
              <w:rPr>
                <w:b/>
                <w:bCs/>
                <w:color w:val="808080"/>
              </w:rPr>
              <w:t xml:space="preserve"> </w:t>
            </w:r>
            <w:r w:rsidRPr="000A695D">
              <w:rPr>
                <w:color w:val="808080"/>
              </w:rPr>
              <w:t xml:space="preserve">Охрана общественных территорий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1 795,80000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1 795,80000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2.1.6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>Мероприятие 6</w:t>
            </w:r>
            <w:r w:rsidRPr="000A695D">
              <w:rPr>
                <w:b/>
                <w:bCs/>
                <w:color w:val="808080"/>
              </w:rPr>
              <w:t xml:space="preserve"> </w:t>
            </w:r>
            <w:r w:rsidRPr="000A695D">
              <w:rPr>
                <w:color w:val="808080"/>
              </w:rPr>
              <w:t>Средства субсидий на выполнение муниципального задания СМБУ "Спецавтотранс"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1 221,90533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1 221,90533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2.1.7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>Мероприятие 7</w:t>
            </w:r>
            <w:r w:rsidRPr="000A695D">
              <w:rPr>
                <w:b/>
                <w:bCs/>
                <w:color w:val="808080"/>
              </w:rPr>
              <w:t xml:space="preserve"> </w:t>
            </w:r>
            <w:r w:rsidRPr="000A695D">
              <w:rPr>
                <w:color w:val="808080"/>
              </w:rPr>
              <w:t>Средства субсидий на иные цели СМБУ "Спецавтотранс"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7 060,00000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7 060,00000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3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Комплекс процессных мероприятий, по обращению с отходами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20 848,06709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20 848,06709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3.1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1 </w:t>
            </w:r>
            <w:r w:rsidRPr="000A695D">
              <w:t>Обращение с отходами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20 848,06709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20 848,06709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3.1.1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>Мероприятие 1</w:t>
            </w:r>
            <w:r w:rsidRPr="000A695D">
              <w:rPr>
                <w:b/>
                <w:bCs/>
                <w:color w:val="808080"/>
              </w:rPr>
              <w:t xml:space="preserve"> </w:t>
            </w:r>
            <w:r w:rsidRPr="000A695D">
              <w:rPr>
                <w:color w:val="808080"/>
              </w:rPr>
              <w:t>Вывоз и размещение ТБО с территорий кладбищ, мемориалов, мест массового отдыха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2 614,73652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2 614,73652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3.1.2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>Мероприятие 2</w:t>
            </w:r>
            <w:r w:rsidRPr="000A695D">
              <w:rPr>
                <w:b/>
                <w:bCs/>
                <w:color w:val="808080"/>
              </w:rPr>
              <w:t xml:space="preserve"> </w:t>
            </w:r>
            <w:r w:rsidRPr="000A695D">
              <w:rPr>
                <w:color w:val="808080"/>
              </w:rPr>
              <w:t>Вывоз и размещение крупногабаритных отходов, растительных остатков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4 661,26933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4 661,26933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3.1.3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>Мероприятие 3</w:t>
            </w:r>
            <w:r w:rsidRPr="000A695D">
              <w:rPr>
                <w:b/>
                <w:bCs/>
                <w:color w:val="808080"/>
              </w:rPr>
              <w:t xml:space="preserve"> </w:t>
            </w:r>
            <w:r w:rsidRPr="000A695D">
              <w:t xml:space="preserve"> </w:t>
            </w:r>
            <w:r w:rsidRPr="000A695D">
              <w:rPr>
                <w:color w:val="808080"/>
              </w:rPr>
              <w:t xml:space="preserve">Охрана общественных территорий (свалка "Смолокурка")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175,20000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175,20000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3.1.4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>Мероприятие 4</w:t>
            </w:r>
            <w:r w:rsidRPr="000A695D">
              <w:rPr>
                <w:b/>
                <w:bCs/>
                <w:color w:val="808080"/>
              </w:rPr>
              <w:t xml:space="preserve"> </w:t>
            </w:r>
            <w:r w:rsidRPr="000A695D">
              <w:rPr>
                <w:color w:val="808080"/>
              </w:rPr>
              <w:t>Санитарная обработка мест (площадок) для накопления ТКО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350,00000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350,00000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3.1.5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>Мероприятие 5</w:t>
            </w:r>
            <w:r w:rsidRPr="000A695D">
              <w:rPr>
                <w:b/>
                <w:bCs/>
                <w:color w:val="808080"/>
              </w:rPr>
              <w:t xml:space="preserve"> </w:t>
            </w:r>
            <w:r w:rsidRPr="000A695D">
              <w:rPr>
                <w:color w:val="808080"/>
              </w:rPr>
              <w:t>Приобретение мусорных контейнеров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0,00000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3.1.6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>Мероприятие 6</w:t>
            </w:r>
            <w:r w:rsidRPr="000A695D">
              <w:rPr>
                <w:b/>
                <w:bCs/>
                <w:color w:val="808080"/>
              </w:rPr>
              <w:t xml:space="preserve"> </w:t>
            </w:r>
            <w:r w:rsidRPr="000A695D">
              <w:rPr>
                <w:color w:val="808080"/>
              </w:rPr>
              <w:t>Средства субсидий на иные цели СМБУ "Спецавтотранс"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13 046,86124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13 046,86124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4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Комплекс процессных мероприятий направленных на содержание системы дренажно-ливневой канализации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16 141,79785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16 141,79785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4.1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1 </w:t>
            </w:r>
            <w:r w:rsidRPr="000A695D">
              <w:t xml:space="preserve">Содержание системы дренажно-ливневой канализации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15 417,38185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15 417,38185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4.2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2 </w:t>
            </w:r>
            <w:r w:rsidRPr="000A695D">
              <w:t>Капитальный ремонт системы дренажно-ливневой канализации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724,41600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724,41600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5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Комплекс процессных мероприятий, направленных на содержание и уход за зелеными насаждениями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44 644,56437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44 644,56437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5.1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1 </w:t>
            </w:r>
            <w:r w:rsidRPr="000A695D">
              <w:t>Содержание и уход за зелеными насаждениями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44 644,56437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44 644,56437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5.1.1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>Мероприятие 1</w:t>
            </w:r>
            <w:r w:rsidRPr="000A695D">
              <w:rPr>
                <w:b/>
                <w:bCs/>
                <w:color w:val="808080"/>
              </w:rPr>
              <w:t xml:space="preserve"> </w:t>
            </w:r>
            <w:r w:rsidRPr="000A695D">
              <w:rPr>
                <w:color w:val="808080"/>
              </w:rPr>
              <w:t>Проведение комплекса работ по борьбе с борщевиком Сосновского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385,00000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385,00000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5.1.2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>Мероприятие 2</w:t>
            </w:r>
            <w:r w:rsidRPr="000A695D">
              <w:rPr>
                <w:b/>
                <w:bCs/>
                <w:color w:val="808080"/>
              </w:rPr>
              <w:t xml:space="preserve"> </w:t>
            </w:r>
            <w:r w:rsidRPr="000A695D">
              <w:rPr>
                <w:color w:val="808080"/>
              </w:rPr>
              <w:t>Акарицидная обработка территорий города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0,00000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5.1.3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>Мероприятие 3</w:t>
            </w:r>
            <w:r w:rsidRPr="000A695D">
              <w:rPr>
                <w:b/>
                <w:bCs/>
                <w:color w:val="808080"/>
              </w:rPr>
              <w:t xml:space="preserve"> </w:t>
            </w:r>
            <w:r w:rsidRPr="000A695D">
              <w:rPr>
                <w:color w:val="808080"/>
              </w:rPr>
              <w:t>Текущий ремонт зеленых насаждений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626,88675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626,88675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5.1.4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>Мероприятие 4</w:t>
            </w:r>
            <w:r w:rsidRPr="000A695D">
              <w:rPr>
                <w:b/>
                <w:bCs/>
                <w:color w:val="808080"/>
              </w:rPr>
              <w:t xml:space="preserve"> </w:t>
            </w:r>
            <w:r w:rsidRPr="000A695D">
              <w:rPr>
                <w:color w:val="808080"/>
              </w:rPr>
              <w:t>Средства субсидий на иные цели СМБУ "Спецавтотранс"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43 632,67762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43 632,67762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6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Комплекс процессных мероприятий "Развитие градостроительной деятельности Сосновоборского городского округа"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КАГиЗ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2 539,00000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15 035,72013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17 574,72013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6.1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1 </w:t>
            </w:r>
            <w:r w:rsidRPr="000A695D">
              <w:t>Выполнение кадастровых работ. Постановка на государственный учет земельных участков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КАГиЗ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726,93346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726,93346</w:t>
            </w:r>
          </w:p>
        </w:tc>
      </w:tr>
      <w:tr w:rsidR="0024615C" w:rsidRPr="000A695D" w:rsidTr="00030CAB">
        <w:trPr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6.2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2 </w:t>
            </w:r>
            <w:r w:rsidRPr="000A695D">
              <w:t>Выполнение комплексных кадастровых работ. Постановка на государственный кадастровый учет объектов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КАГиЗ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2 539,00000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42,45262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2 581,45262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6.3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3 </w:t>
            </w:r>
            <w:r w:rsidRPr="000A695D">
              <w:t>Эксплуатация и развитие ГИСОГД (обеспечение деятельности МКУ "ЦИОГД")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КАГиЗ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14 266,33405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14 266,33405</w:t>
            </w:r>
          </w:p>
        </w:tc>
      </w:tr>
      <w:tr w:rsidR="0024615C" w:rsidRPr="000A695D" w:rsidTr="00030CAB">
        <w:trPr>
          <w:trHeight w:val="15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7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Комплекс процессных мероприятий "Обеспечение устойчивого функционирования и развития коммунальной и инженерной инфраструктуры"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ОЖКХ, ОВБДХ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57 003,42391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57 003,42391</w:t>
            </w:r>
          </w:p>
        </w:tc>
      </w:tr>
      <w:tr w:rsidR="0024615C" w:rsidRPr="000A695D" w:rsidTr="00030CAB">
        <w:trPr>
          <w:trHeight w:val="15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7.1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1 </w:t>
            </w:r>
            <w:r w:rsidRPr="000A695D">
              <w:t>Субсидии на частичное возмещение затрат по вывозу смесей механической и биологической очистки хозяйственно-бытовых и смешанных вод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8 447,55614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8 447,55614</w:t>
            </w:r>
          </w:p>
        </w:tc>
      </w:tr>
      <w:tr w:rsidR="0024615C" w:rsidRPr="000A695D" w:rsidTr="00030CAB">
        <w:trPr>
          <w:trHeight w:val="18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7.2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2 </w:t>
            </w:r>
            <w:r w:rsidRPr="000A695D">
              <w:t>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9 390,57556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9 390,57556</w:t>
            </w:r>
          </w:p>
        </w:tc>
      </w:tr>
      <w:tr w:rsidR="0024615C" w:rsidRPr="000A695D" w:rsidTr="00030CAB">
        <w:trPr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7.2.1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>Мероприятие 1</w:t>
            </w:r>
            <w:r w:rsidRPr="000A695D">
              <w:rPr>
                <w:b/>
                <w:bCs/>
                <w:color w:val="808080"/>
              </w:rPr>
              <w:t xml:space="preserve"> </w:t>
            </w:r>
            <w:r w:rsidRPr="000A695D">
              <w:rPr>
                <w:color w:val="808080"/>
              </w:rPr>
              <w:t xml:space="preserve">Оплата доли муниципального имущества в части обязательств по капитальному ремонту многоквартирных домов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ОЖКХ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8 728,79252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8 728,79252</w:t>
            </w:r>
          </w:p>
        </w:tc>
      </w:tr>
      <w:tr w:rsidR="0024615C" w:rsidRPr="000A695D" w:rsidTr="00030CAB">
        <w:trPr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7.2.2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  <w:color w:val="808080"/>
              </w:rPr>
            </w:pPr>
            <w:r w:rsidRPr="000A695D">
              <w:rPr>
                <w:b/>
                <w:bCs/>
                <w:i/>
                <w:iCs/>
                <w:color w:val="808080"/>
              </w:rPr>
              <w:t>Мероприятие 2</w:t>
            </w:r>
            <w:r w:rsidRPr="000A695D">
              <w:rPr>
                <w:b/>
                <w:bCs/>
                <w:color w:val="808080"/>
              </w:rPr>
              <w:t xml:space="preserve"> </w:t>
            </w:r>
            <w:r w:rsidRPr="000A695D">
              <w:rPr>
                <w:color w:val="808080"/>
              </w:rPr>
              <w:t>Оплата доли муниципального имущества в части обязательств по содержанию общего имущества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ОЖКХ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661,78304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color w:val="808080"/>
                <w:sz w:val="22"/>
                <w:szCs w:val="22"/>
              </w:rPr>
            </w:pPr>
            <w:r w:rsidRPr="000A695D">
              <w:rPr>
                <w:color w:val="80808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  <w:rPr>
                <w:color w:val="808080"/>
              </w:rPr>
            </w:pPr>
            <w:r w:rsidRPr="000A695D">
              <w:rPr>
                <w:color w:val="808080"/>
              </w:rPr>
              <w:t>661,78304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7.3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3 </w:t>
            </w:r>
            <w:r w:rsidRPr="000A695D">
              <w:t>Доставка питьевой воды в бывшие деревни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2 040,48000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2 040,48000</w:t>
            </w:r>
          </w:p>
        </w:tc>
      </w:tr>
      <w:tr w:rsidR="0024615C" w:rsidRPr="000A695D" w:rsidTr="00030CAB">
        <w:trPr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7.4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4 </w:t>
            </w:r>
            <w:r w:rsidRPr="000A695D">
              <w:t>Разработка схемы теплоснабжения, водоснабжения, водоотведения, программы комплексного развития системы коммунального хозяйства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7.5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5 </w:t>
            </w:r>
            <w:r w:rsidRPr="000A695D">
              <w:t>Субсидия на частичное возмещение затрат на техническое обслуживание и текущий ремонт распределительных газопроводов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2 245,39545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2 245,39545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7.6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6 </w:t>
            </w:r>
            <w:r w:rsidRPr="000A695D">
              <w:t>Проведение обучения правовой грамотности населения в сфере жилищно-коммунального хозяйства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7.7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7 </w:t>
            </w:r>
            <w:r w:rsidRPr="000A695D">
              <w:t>Приобретение коммунальной спецтехники и оборудования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ОВБДХ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34 879,41676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34 879,41676</w:t>
            </w:r>
          </w:p>
        </w:tc>
      </w:tr>
      <w:tr w:rsidR="0024615C" w:rsidRPr="000A695D" w:rsidTr="00030CAB">
        <w:trPr>
          <w:trHeight w:val="15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8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Комплекс процессных мероприятий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ОЖКХ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2 353,24804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2 353,24804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8.1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1 </w:t>
            </w:r>
            <w:r w:rsidRPr="000A695D">
              <w:t xml:space="preserve">Замена приборов учета тепловой энергии в бюджетных учреждениях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426,00000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426,00000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8.2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2 </w:t>
            </w:r>
            <w:r w:rsidRPr="000A695D">
              <w:t>Содержание бесхозяйных объектов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ОЖКХ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1 927,24804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1 927,24804</w:t>
            </w:r>
          </w:p>
        </w:tc>
      </w:tr>
      <w:tr w:rsidR="0024615C" w:rsidRPr="000A695D" w:rsidTr="00030CAB">
        <w:trPr>
          <w:trHeight w:val="15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9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Комплекс процессных мероприятий "Организация мероприятий по охране окружающей среды"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ОПиЭБ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675,00000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675,00000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9.1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1 </w:t>
            </w:r>
            <w:r w:rsidRPr="000A695D">
              <w:t>Организация санитарно-оздоровительных мероприятий зеленых насаждений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ОПиЭБ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675,00000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675,00000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10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Комплекс процессных мероприятий "Обеспечение гарантий погребения"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ОЭР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1 198,74900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1 198,74900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10.1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1 </w:t>
            </w:r>
            <w:r w:rsidRPr="000A695D">
              <w:t>Расходы на обеспечение деятельности МКУ "Специализированная служба"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ОЭР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1 198,74900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1 198,74900</w:t>
            </w:r>
          </w:p>
        </w:tc>
      </w:tr>
      <w:tr w:rsidR="0024615C" w:rsidRPr="000A695D" w:rsidTr="00030CAB">
        <w:trPr>
          <w:trHeight w:val="18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rPr>
                <w:b/>
                <w:bCs/>
              </w:rPr>
            </w:pPr>
            <w:r w:rsidRPr="000A695D">
              <w:rPr>
                <w:b/>
                <w:bCs/>
              </w:rPr>
              <w:t>11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rPr>
                <w:b/>
                <w:bCs/>
              </w:rPr>
            </w:pPr>
            <w:r w:rsidRPr="000A695D">
              <w:rPr>
                <w:b/>
                <w:bCs/>
              </w:rPr>
              <w:t>Комплекс процессных мероприятий "Организация пассажирских перевозок по муниципальным маршрутам, организация ритуальных услуг и содержания мест захоронений, расположенных на территории Сосновоборского городского округа"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ОЭР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12 990,39601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</w:pPr>
            <w:r w:rsidRPr="000A695D">
              <w:t>12 990,39601</w:t>
            </w:r>
          </w:p>
        </w:tc>
      </w:tr>
      <w:tr w:rsidR="0024615C" w:rsidRPr="000A695D" w:rsidTr="00030CAB">
        <w:trPr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11.1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1 </w:t>
            </w:r>
            <w:r w:rsidRPr="000A695D">
              <w:t>Субсидии на частичное возмещение недополученных доходов от предоставления льготных проездных билетов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ОЭР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565,23900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565,23900</w:t>
            </w:r>
          </w:p>
        </w:tc>
      </w:tr>
      <w:tr w:rsidR="0024615C" w:rsidRPr="000A695D" w:rsidTr="00030CAB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11.2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2 </w:t>
            </w:r>
            <w:r w:rsidRPr="000A695D">
              <w:t>Осуществление мероприятий по перевозке пассажиров транспортом общего пользования.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ОЭР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7 652,11617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7 652,11617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11.3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3 </w:t>
            </w:r>
            <w:r w:rsidRPr="000A695D">
              <w:t>Доставка тел умерших из внебольничных мест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ОЭР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0,00001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11.4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4 </w:t>
            </w:r>
            <w:r w:rsidRPr="000A695D">
              <w:t>Мероприятия по уборке общественных кладбищ и мемориалов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ОЭР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700,00000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700,00000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11.5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 xml:space="preserve">Основное мероприятие 5 </w:t>
            </w:r>
            <w:r w:rsidRPr="000A695D">
              <w:t xml:space="preserve">Мероприятия по охране общественных кладбищ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ОЭР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3 820,04083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3 820,04083</w:t>
            </w:r>
          </w:p>
        </w:tc>
      </w:tr>
      <w:tr w:rsidR="0024615C" w:rsidRPr="000A695D" w:rsidTr="00030CAB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11.6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b/>
                <w:bCs/>
              </w:rPr>
            </w:pPr>
            <w:r w:rsidRPr="000A695D">
              <w:rPr>
                <w:b/>
                <w:bCs/>
              </w:rPr>
              <w:t>Основное мероприятие 6</w:t>
            </w:r>
            <w:r w:rsidRPr="000A695D">
              <w:t xml:space="preserve"> Оказание информационных услуг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ОЭР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тыс. руб.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center"/>
              <w:outlineLvl w:val="0"/>
            </w:pPr>
            <w:r w:rsidRPr="000A695D">
              <w:t>ххх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</w:pPr>
            <w:r w:rsidRPr="000A695D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253,00000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outlineLvl w:val="0"/>
              <w:rPr>
                <w:sz w:val="22"/>
                <w:szCs w:val="22"/>
              </w:rPr>
            </w:pPr>
            <w:r w:rsidRPr="000A695D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5C" w:rsidRPr="000A695D" w:rsidRDefault="0024615C" w:rsidP="00030CAB">
            <w:pPr>
              <w:jc w:val="right"/>
              <w:outlineLvl w:val="0"/>
            </w:pPr>
            <w:r w:rsidRPr="000A695D">
              <w:t>253,00000</w:t>
            </w:r>
          </w:p>
        </w:tc>
      </w:tr>
    </w:tbl>
    <w:p w:rsidR="0024615C" w:rsidRDefault="0024615C" w:rsidP="0024615C">
      <w:pPr>
        <w:widowControl w:val="0"/>
        <w:autoSpaceDE w:val="0"/>
        <w:autoSpaceDN w:val="0"/>
        <w:adjustRightInd w:val="0"/>
        <w:rPr>
          <w:sz w:val="24"/>
        </w:rPr>
      </w:pPr>
    </w:p>
    <w:p w:rsidR="00986B56" w:rsidRDefault="00986B56"/>
    <w:sectPr w:rsidR="00986B56" w:rsidSect="00A319D2">
      <w:headerReference w:type="default" r:id="rId8"/>
      <w:pgSz w:w="16838" w:h="11906" w:orient="landscape" w:code="9"/>
      <w:pgMar w:top="851" w:right="737" w:bottom="1134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5C" w:rsidRDefault="0024615C" w:rsidP="0024615C">
      <w:r>
        <w:separator/>
      </w:r>
    </w:p>
  </w:endnote>
  <w:endnote w:type="continuationSeparator" w:id="0">
    <w:p w:rsidR="0024615C" w:rsidRDefault="0024615C" w:rsidP="00246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5C" w:rsidRDefault="0024615C" w:rsidP="0024615C">
      <w:r>
        <w:separator/>
      </w:r>
    </w:p>
  </w:footnote>
  <w:footnote w:type="continuationSeparator" w:id="0">
    <w:p w:rsidR="0024615C" w:rsidRDefault="0024615C" w:rsidP="00246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D2" w:rsidRDefault="00152C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52C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F00"/>
    <w:multiLevelType w:val="hybridMultilevel"/>
    <w:tmpl w:val="5E5E8EC0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6D52"/>
    <w:multiLevelType w:val="hybridMultilevel"/>
    <w:tmpl w:val="785CD800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977CE"/>
    <w:multiLevelType w:val="hybridMultilevel"/>
    <w:tmpl w:val="D84C82A2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376D1"/>
    <w:multiLevelType w:val="hybridMultilevel"/>
    <w:tmpl w:val="00AE5A9A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B6ED3"/>
    <w:multiLevelType w:val="hybridMultilevel"/>
    <w:tmpl w:val="E132D92A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84EEC"/>
    <w:multiLevelType w:val="hybridMultilevel"/>
    <w:tmpl w:val="ABD0E5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0083"/>
    <w:multiLevelType w:val="hybridMultilevel"/>
    <w:tmpl w:val="0318E814"/>
    <w:lvl w:ilvl="0" w:tplc="5034726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C0148"/>
    <w:multiLevelType w:val="hybridMultilevel"/>
    <w:tmpl w:val="9634EDDE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04C08"/>
    <w:multiLevelType w:val="hybridMultilevel"/>
    <w:tmpl w:val="40881CF6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180B91"/>
    <w:multiLevelType w:val="hybridMultilevel"/>
    <w:tmpl w:val="BCB6334E"/>
    <w:lvl w:ilvl="0" w:tplc="50347266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E24D6D"/>
    <w:multiLevelType w:val="hybridMultilevel"/>
    <w:tmpl w:val="B96AA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91B0B"/>
    <w:multiLevelType w:val="hybridMultilevel"/>
    <w:tmpl w:val="18A003A4"/>
    <w:lvl w:ilvl="0" w:tplc="34AE5F1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2A4C70"/>
    <w:multiLevelType w:val="hybridMultilevel"/>
    <w:tmpl w:val="4CC0B706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A5C95"/>
    <w:multiLevelType w:val="hybridMultilevel"/>
    <w:tmpl w:val="1A7A2166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53F"/>
    <w:multiLevelType w:val="hybridMultilevel"/>
    <w:tmpl w:val="92B6CDDA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E51A2"/>
    <w:multiLevelType w:val="multilevel"/>
    <w:tmpl w:val="4E80E9D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1647D16"/>
    <w:multiLevelType w:val="hybridMultilevel"/>
    <w:tmpl w:val="2F2AC7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5048E"/>
    <w:multiLevelType w:val="hybridMultilevel"/>
    <w:tmpl w:val="2B3A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52001"/>
    <w:multiLevelType w:val="hybridMultilevel"/>
    <w:tmpl w:val="0D222BC8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B6E99"/>
    <w:multiLevelType w:val="hybridMultilevel"/>
    <w:tmpl w:val="F58807DA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67794"/>
    <w:multiLevelType w:val="hybridMultilevel"/>
    <w:tmpl w:val="55BEAEB6"/>
    <w:lvl w:ilvl="0" w:tplc="5034726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4267B"/>
    <w:multiLevelType w:val="hybridMultilevel"/>
    <w:tmpl w:val="EA067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67840"/>
    <w:multiLevelType w:val="hybridMultilevel"/>
    <w:tmpl w:val="E22E8AB6"/>
    <w:lvl w:ilvl="0" w:tplc="5034726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30A7A"/>
    <w:multiLevelType w:val="hybridMultilevel"/>
    <w:tmpl w:val="00C4C45E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A5B52"/>
    <w:multiLevelType w:val="hybridMultilevel"/>
    <w:tmpl w:val="4E8A97B4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51E9F"/>
    <w:multiLevelType w:val="hybridMultilevel"/>
    <w:tmpl w:val="F9CE1338"/>
    <w:lvl w:ilvl="0" w:tplc="2AAC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7"/>
  </w:num>
  <w:num w:numId="8">
    <w:abstractNumId w:val="18"/>
  </w:num>
  <w:num w:numId="9">
    <w:abstractNumId w:val="19"/>
  </w:num>
  <w:num w:numId="10">
    <w:abstractNumId w:val="13"/>
  </w:num>
  <w:num w:numId="11">
    <w:abstractNumId w:val="11"/>
  </w:num>
  <w:num w:numId="12">
    <w:abstractNumId w:val="25"/>
  </w:num>
  <w:num w:numId="13">
    <w:abstractNumId w:val="14"/>
  </w:num>
  <w:num w:numId="14">
    <w:abstractNumId w:val="7"/>
  </w:num>
  <w:num w:numId="15">
    <w:abstractNumId w:val="0"/>
  </w:num>
  <w:num w:numId="16">
    <w:abstractNumId w:val="26"/>
  </w:num>
  <w:num w:numId="17">
    <w:abstractNumId w:val="24"/>
  </w:num>
  <w:num w:numId="18">
    <w:abstractNumId w:val="15"/>
  </w:num>
  <w:num w:numId="19">
    <w:abstractNumId w:val="1"/>
  </w:num>
  <w:num w:numId="20">
    <w:abstractNumId w:val="10"/>
  </w:num>
  <w:num w:numId="21">
    <w:abstractNumId w:val="23"/>
  </w:num>
  <w:num w:numId="22">
    <w:abstractNumId w:val="20"/>
  </w:num>
  <w:num w:numId="23">
    <w:abstractNumId w:val="4"/>
  </w:num>
  <w:num w:numId="24">
    <w:abstractNumId w:val="21"/>
  </w:num>
  <w:num w:numId="25">
    <w:abstractNumId w:val="2"/>
  </w:num>
  <w:num w:numId="26">
    <w:abstractNumId w:val="1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d562e1f-b597-4d10-a4a6-83afbb82209c"/>
  </w:docVars>
  <w:rsids>
    <w:rsidRoot w:val="0024615C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52C39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4615C"/>
    <w:rsid w:val="00277DBE"/>
    <w:rsid w:val="002A0598"/>
    <w:rsid w:val="002A4181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669CE"/>
    <w:rsid w:val="00390B12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2A4A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47A5"/>
    <w:rsid w:val="00E30882"/>
    <w:rsid w:val="00E4356E"/>
    <w:rsid w:val="00E47A52"/>
    <w:rsid w:val="00E70036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615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4615C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4615C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61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15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15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246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6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61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15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4615C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4615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4615C"/>
    <w:rPr>
      <w:color w:val="800080"/>
      <w:u w:val="single"/>
    </w:rPr>
  </w:style>
  <w:style w:type="paragraph" w:customStyle="1" w:styleId="font5">
    <w:name w:val="font5"/>
    <w:basedOn w:val="a"/>
    <w:rsid w:val="0024615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24615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4615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4615C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24615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0">
    <w:name w:val="font10"/>
    <w:basedOn w:val="a"/>
    <w:rsid w:val="0024615C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4615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24615C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24615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24615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24615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24615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24615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24615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2461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24615C"/>
    <w:pPr>
      <w:pBdr>
        <w:top w:val="single" w:sz="4" w:space="0" w:color="auto"/>
        <w:bottom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2461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24615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24615C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24615C"/>
    <w:pPr>
      <w:pBdr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24615C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24615C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24615C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24615C"/>
    <w:pPr>
      <w:pBdr>
        <w:top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24615C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11">
    <w:name w:val="font11"/>
    <w:basedOn w:val="a"/>
    <w:rsid w:val="0024615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2461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2461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2461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DFFCD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4615C"/>
    <w:pPr>
      <w:pBdr>
        <w:left w:val="single" w:sz="4" w:space="0" w:color="auto"/>
        <w:right w:val="single" w:sz="4" w:space="0" w:color="auto"/>
      </w:pBdr>
      <w:shd w:val="clear" w:color="000000" w:fill="CD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D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D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24615C"/>
    <w:pPr>
      <w:pBdr>
        <w:left w:val="single" w:sz="4" w:space="0" w:color="auto"/>
        <w:right w:val="single" w:sz="4" w:space="0" w:color="auto"/>
      </w:pBdr>
      <w:shd w:val="clear" w:color="000000" w:fill="CDFFCD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DFFCD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DFFCD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24615C"/>
    <w:pPr>
      <w:pBdr>
        <w:left w:val="single" w:sz="4" w:space="0" w:color="auto"/>
        <w:right w:val="single" w:sz="4" w:space="0" w:color="auto"/>
      </w:pBdr>
      <w:shd w:val="clear" w:color="000000" w:fill="CDFFCD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DFFCD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24615C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4615C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24615C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24615C"/>
    <w:pPr>
      <w:pBdr>
        <w:top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2461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2461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2461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24615C"/>
    <w:pPr>
      <w:pBdr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24615C"/>
    <w:pPr>
      <w:pBdr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2461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24615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2461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4615C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24615C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2461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24615C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24615C"/>
    <w:pPr>
      <w:pBdr>
        <w:left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24615C"/>
    <w:pPr>
      <w:pBdr>
        <w:left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246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46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46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uiPriority w:val="1"/>
    <w:qFormat/>
    <w:rsid w:val="0024615C"/>
    <w:pPr>
      <w:ind w:left="720"/>
      <w:contextualSpacing/>
    </w:pPr>
  </w:style>
  <w:style w:type="character" w:customStyle="1" w:styleId="ad">
    <w:name w:val="Абзац списка Знак"/>
    <w:link w:val="ac"/>
    <w:uiPriority w:val="1"/>
    <w:locked/>
    <w:rsid w:val="0024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24615C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461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13003</Words>
  <Characters>74118</Characters>
  <Application>Microsoft Office Word</Application>
  <DocSecurity>0</DocSecurity>
  <Lines>617</Lines>
  <Paragraphs>173</Paragraphs>
  <ScaleCrop>false</ScaleCrop>
  <Company>  </Company>
  <LinksUpToDate>false</LinksUpToDate>
  <CharactersWithSpaces>86948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2023-08-16T07:49:00Z</dcterms:created>
  <dcterms:modified xsi:type="dcterms:W3CDTF">2023-10-04T14:06:00Z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dd562e1f-b597-4d10-a4a6-83afbb82209c</vt:lpwstr>
  </property>
</Properties>
</file>