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4" w:rsidRDefault="00E84DC4" w:rsidP="00E84D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DC4" w:rsidRDefault="00E84DC4" w:rsidP="00E84DC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84DC4" w:rsidRDefault="004A6D41" w:rsidP="00E84DC4">
      <w:pPr>
        <w:jc w:val="center"/>
        <w:rPr>
          <w:b/>
          <w:spacing w:val="20"/>
          <w:sz w:val="32"/>
        </w:rPr>
      </w:pPr>
      <w:r w:rsidRPr="004A6D4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84DC4" w:rsidRDefault="00E84DC4" w:rsidP="00E84DC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84DC4" w:rsidRDefault="00E84DC4" w:rsidP="00E84DC4">
      <w:pPr>
        <w:jc w:val="center"/>
        <w:rPr>
          <w:sz w:val="24"/>
        </w:rPr>
      </w:pPr>
    </w:p>
    <w:p w:rsidR="00E84DC4" w:rsidRDefault="00E84DC4" w:rsidP="00E84DC4">
      <w:pPr>
        <w:jc w:val="center"/>
        <w:rPr>
          <w:sz w:val="24"/>
        </w:rPr>
      </w:pPr>
      <w:r>
        <w:rPr>
          <w:sz w:val="24"/>
        </w:rPr>
        <w:t>от 15/03/2023 № 722</w:t>
      </w:r>
    </w:p>
    <w:p w:rsidR="00E84DC4" w:rsidRDefault="00E84DC4" w:rsidP="00E84DC4">
      <w:pPr>
        <w:jc w:val="both"/>
        <w:rPr>
          <w:sz w:val="24"/>
        </w:rPr>
      </w:pPr>
    </w:p>
    <w:p w:rsidR="00E84DC4" w:rsidRDefault="00E84DC4" w:rsidP="00E84DC4">
      <w:pPr>
        <w:ind w:right="4392"/>
        <w:jc w:val="both"/>
        <w:rPr>
          <w:sz w:val="24"/>
          <w:szCs w:val="24"/>
        </w:rPr>
      </w:pPr>
      <w:r w:rsidRPr="00347AE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детального </w:t>
      </w:r>
      <w:r w:rsidRPr="00347AE9">
        <w:rPr>
          <w:sz w:val="24"/>
          <w:szCs w:val="24"/>
        </w:rPr>
        <w:t>плана реализации 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программы «</w:t>
      </w:r>
      <w:r w:rsidRPr="00015479">
        <w:rPr>
          <w:sz w:val="24"/>
          <w:szCs w:val="24"/>
        </w:rPr>
        <w:t xml:space="preserve">Управление муниципальным имуществом </w:t>
      </w:r>
      <w:r w:rsidRPr="00015479">
        <w:rPr>
          <w:color w:val="000000"/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 на 2023 год</w:t>
      </w:r>
    </w:p>
    <w:p w:rsidR="00E84DC4" w:rsidRDefault="00E84DC4" w:rsidP="00E84DC4">
      <w:pPr>
        <w:jc w:val="both"/>
        <w:rPr>
          <w:sz w:val="24"/>
          <w:szCs w:val="24"/>
        </w:rPr>
      </w:pPr>
    </w:p>
    <w:p w:rsidR="00E84DC4" w:rsidRDefault="00E84DC4" w:rsidP="00E84DC4">
      <w:pPr>
        <w:jc w:val="both"/>
        <w:rPr>
          <w:sz w:val="24"/>
          <w:szCs w:val="24"/>
        </w:rPr>
      </w:pPr>
    </w:p>
    <w:p w:rsidR="00E84DC4" w:rsidRDefault="00E84DC4" w:rsidP="00E84DC4">
      <w:pPr>
        <w:jc w:val="both"/>
        <w:rPr>
          <w:sz w:val="24"/>
          <w:szCs w:val="24"/>
        </w:rPr>
      </w:pPr>
    </w:p>
    <w:p w:rsidR="00E84DC4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6438A">
        <w:rPr>
          <w:sz w:val="24"/>
          <w:szCs w:val="24"/>
        </w:rPr>
        <w:t xml:space="preserve">В соответствии с решением совета депутатов </w:t>
      </w:r>
      <w:r>
        <w:rPr>
          <w:sz w:val="24"/>
          <w:szCs w:val="24"/>
        </w:rPr>
        <w:t>от 14</w:t>
      </w:r>
      <w:r w:rsidRPr="009657DF">
        <w:rPr>
          <w:sz w:val="24"/>
          <w:szCs w:val="24"/>
        </w:rPr>
        <w:t>.12.</w:t>
      </w:r>
      <w:r w:rsidRPr="008D7F53">
        <w:rPr>
          <w:sz w:val="24"/>
          <w:szCs w:val="24"/>
        </w:rPr>
        <w:t>2022 № 127</w:t>
      </w:r>
      <w:r w:rsidRPr="0086438A">
        <w:rPr>
          <w:sz w:val="24"/>
          <w:szCs w:val="24"/>
        </w:rPr>
        <w:t xml:space="preserve"> </w:t>
      </w:r>
      <w:r w:rsidRPr="0086438A">
        <w:rPr>
          <w:sz w:val="24"/>
          <w:szCs w:val="24"/>
          <w:lang w:eastAsia="en-US"/>
        </w:rPr>
        <w:t>«О бюджете Сосновобо</w:t>
      </w:r>
      <w:r>
        <w:rPr>
          <w:sz w:val="24"/>
          <w:szCs w:val="24"/>
          <w:lang w:eastAsia="en-US"/>
        </w:rPr>
        <w:t>рского городского округа на 2023 год и на плановый период 2024 и 2025</w:t>
      </w:r>
      <w:r w:rsidRPr="0086438A">
        <w:rPr>
          <w:sz w:val="24"/>
          <w:szCs w:val="24"/>
          <w:lang w:eastAsia="en-US"/>
        </w:rPr>
        <w:t xml:space="preserve"> годов»</w:t>
      </w:r>
      <w:r w:rsidRPr="0086438A">
        <w:rPr>
          <w:sz w:val="24"/>
          <w:szCs w:val="24"/>
        </w:rPr>
        <w:t xml:space="preserve">, </w:t>
      </w:r>
      <w:r w:rsidRPr="00B87B74">
        <w:rPr>
          <w:rFonts w:cs="Calibri"/>
          <w:bCs/>
          <w:sz w:val="24"/>
          <w:szCs w:val="24"/>
        </w:rPr>
        <w:t xml:space="preserve">постановлением администрации Сосновоборского городского округа </w:t>
      </w:r>
      <w:r>
        <w:rPr>
          <w:sz w:val="24"/>
        </w:rPr>
        <w:t>от 20.02.2023 № 453</w:t>
      </w:r>
      <w:r w:rsidRPr="00B87B74">
        <w:rPr>
          <w:rFonts w:cs="Calibri"/>
          <w:bCs/>
          <w:sz w:val="24"/>
          <w:szCs w:val="24"/>
        </w:rPr>
        <w:t xml:space="preserve"> «О порядке разработки, реализации и оценки эффективности муниципальных программ Сосновоборского городского округа» </w:t>
      </w:r>
      <w:r>
        <w:rPr>
          <w:rFonts w:cs="Calibri"/>
          <w:bCs/>
          <w:sz w:val="24"/>
          <w:szCs w:val="24"/>
        </w:rPr>
        <w:t xml:space="preserve">(с изменениями), </w:t>
      </w:r>
      <w:r w:rsidRPr="0086438A">
        <w:rPr>
          <w:sz w:val="24"/>
          <w:szCs w:val="24"/>
        </w:rPr>
        <w:t>в целях реализации мероприятий муниципальной программы Сосновоборского городского округа «</w:t>
      </w:r>
      <w:r w:rsidRPr="00015479">
        <w:rPr>
          <w:sz w:val="24"/>
          <w:szCs w:val="24"/>
        </w:rPr>
        <w:t xml:space="preserve">Управление муниципальным имуществом </w:t>
      </w:r>
      <w:r w:rsidRPr="00015479">
        <w:rPr>
          <w:color w:val="000000"/>
          <w:sz w:val="24"/>
          <w:szCs w:val="24"/>
        </w:rPr>
        <w:t>Сосновоборского</w:t>
      </w:r>
      <w:proofErr w:type="gramEnd"/>
      <w:r w:rsidRPr="00015479">
        <w:rPr>
          <w:color w:val="000000"/>
          <w:sz w:val="24"/>
          <w:szCs w:val="24"/>
        </w:rPr>
        <w:t xml:space="preserve"> городского округа</w:t>
      </w:r>
      <w:r w:rsidRPr="0086438A">
        <w:rPr>
          <w:sz w:val="24"/>
          <w:szCs w:val="24"/>
        </w:rPr>
        <w:t xml:space="preserve">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</w:t>
      </w:r>
      <w:r w:rsidRPr="00E33F5D">
        <w:rPr>
          <w:sz w:val="24"/>
          <w:szCs w:val="24"/>
        </w:rPr>
        <w:t>01.03.2017 № 503</w:t>
      </w:r>
      <w:r w:rsidRPr="00C969F0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</w:t>
      </w:r>
      <w:r w:rsidRPr="00AE46E4">
        <w:rPr>
          <w:sz w:val="24"/>
          <w:szCs w:val="24"/>
        </w:rPr>
        <w:t>), администрация</w:t>
      </w:r>
      <w:r w:rsidRPr="00C969F0">
        <w:rPr>
          <w:sz w:val="24"/>
          <w:szCs w:val="24"/>
        </w:rPr>
        <w:t xml:space="preserve"> Сосновоборского городского округа </w:t>
      </w:r>
      <w:proofErr w:type="spellStart"/>
      <w:proofErr w:type="gramStart"/>
      <w:r w:rsidRPr="00C969F0">
        <w:rPr>
          <w:b/>
          <w:sz w:val="24"/>
          <w:szCs w:val="24"/>
        </w:rPr>
        <w:t>п</w:t>
      </w:r>
      <w:proofErr w:type="spellEnd"/>
      <w:proofErr w:type="gramEnd"/>
      <w:r w:rsidRPr="00C969F0">
        <w:rPr>
          <w:b/>
          <w:sz w:val="24"/>
          <w:szCs w:val="24"/>
        </w:rPr>
        <w:t> о с т а </w:t>
      </w:r>
      <w:proofErr w:type="spellStart"/>
      <w:r w:rsidRPr="00C969F0">
        <w:rPr>
          <w:b/>
          <w:sz w:val="24"/>
          <w:szCs w:val="24"/>
        </w:rPr>
        <w:t>н</w:t>
      </w:r>
      <w:proofErr w:type="spellEnd"/>
      <w:r w:rsidRPr="00C969F0">
        <w:rPr>
          <w:b/>
          <w:sz w:val="24"/>
          <w:szCs w:val="24"/>
        </w:rPr>
        <w:t> о в л я е т</w:t>
      </w:r>
      <w:r w:rsidRPr="00C969F0">
        <w:rPr>
          <w:sz w:val="24"/>
          <w:szCs w:val="24"/>
        </w:rPr>
        <w:t>:</w:t>
      </w:r>
    </w:p>
    <w:p w:rsidR="00E84DC4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4DC4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детальный п</w:t>
      </w:r>
      <w:r w:rsidRPr="00DB6AE2">
        <w:rPr>
          <w:sz w:val="24"/>
          <w:szCs w:val="24"/>
        </w:rPr>
        <w:t>лан реализации муниципальной программы «</w:t>
      </w:r>
      <w:r w:rsidRPr="00015479">
        <w:rPr>
          <w:sz w:val="24"/>
          <w:szCs w:val="24"/>
        </w:rPr>
        <w:t xml:space="preserve">Управление муниципальным имуществом </w:t>
      </w:r>
      <w:r w:rsidRPr="00015479">
        <w:rPr>
          <w:color w:val="000000"/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 на 2023</w:t>
      </w:r>
      <w:r w:rsidRPr="00DB6AE2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согласно приложению к настоящему постановлению</w:t>
      </w:r>
      <w:r w:rsidRPr="00DB6AE2">
        <w:rPr>
          <w:sz w:val="24"/>
          <w:szCs w:val="24"/>
        </w:rPr>
        <w:t>.</w:t>
      </w:r>
    </w:p>
    <w:p w:rsidR="00E84DC4" w:rsidRPr="003702EF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02EF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84DC4" w:rsidRPr="003702EF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702E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702EF">
        <w:rPr>
          <w:sz w:val="24"/>
          <w:szCs w:val="24"/>
        </w:rPr>
        <w:t>разместить</w:t>
      </w:r>
      <w:proofErr w:type="gramEnd"/>
      <w:r w:rsidRPr="003702E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84DC4" w:rsidRPr="003702EF" w:rsidRDefault="00E84DC4" w:rsidP="00E84D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02EF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84DC4" w:rsidRPr="003702EF" w:rsidRDefault="00E84DC4" w:rsidP="00E84DC4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 w:rsidRPr="003702EF">
        <w:rPr>
          <w:sz w:val="24"/>
        </w:rPr>
        <w:t>Контроль за</w:t>
      </w:r>
      <w:proofErr w:type="gramEnd"/>
      <w:r w:rsidRPr="003702EF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84DC4" w:rsidRDefault="00E84DC4" w:rsidP="00E84DC4">
      <w:pPr>
        <w:jc w:val="both"/>
        <w:rPr>
          <w:sz w:val="24"/>
          <w:szCs w:val="24"/>
        </w:rPr>
      </w:pPr>
    </w:p>
    <w:p w:rsidR="00E84DC4" w:rsidRDefault="00E84DC4" w:rsidP="00E84DC4">
      <w:pPr>
        <w:jc w:val="both"/>
        <w:rPr>
          <w:sz w:val="24"/>
          <w:szCs w:val="24"/>
        </w:rPr>
      </w:pPr>
    </w:p>
    <w:p w:rsidR="00E84DC4" w:rsidRPr="003702EF" w:rsidRDefault="00E84DC4" w:rsidP="00E84DC4">
      <w:pPr>
        <w:jc w:val="both"/>
        <w:rPr>
          <w:sz w:val="24"/>
          <w:szCs w:val="24"/>
        </w:rPr>
      </w:pPr>
    </w:p>
    <w:p w:rsidR="00E84DC4" w:rsidRPr="003702EF" w:rsidRDefault="00E84DC4" w:rsidP="00E84DC4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E84DC4" w:rsidRDefault="00E84DC4" w:rsidP="00E84DC4">
      <w:pPr>
        <w:tabs>
          <w:tab w:val="left" w:pos="6946"/>
        </w:tabs>
        <w:jc w:val="both"/>
        <w:rPr>
          <w:sz w:val="24"/>
          <w:szCs w:val="24"/>
        </w:rPr>
      </w:pPr>
    </w:p>
    <w:p w:rsidR="00E84DC4" w:rsidRDefault="00E84DC4" w:rsidP="00E84DC4">
      <w:pPr>
        <w:tabs>
          <w:tab w:val="left" w:pos="6946"/>
        </w:tabs>
        <w:jc w:val="both"/>
        <w:rPr>
          <w:sz w:val="24"/>
          <w:szCs w:val="24"/>
        </w:rPr>
      </w:pPr>
    </w:p>
    <w:p w:rsidR="00E84DC4" w:rsidRDefault="00E84DC4" w:rsidP="00E84DC4">
      <w:pPr>
        <w:tabs>
          <w:tab w:val="left" w:pos="6946"/>
        </w:tabs>
        <w:jc w:val="both"/>
        <w:rPr>
          <w:sz w:val="24"/>
          <w:szCs w:val="24"/>
        </w:rPr>
      </w:pPr>
    </w:p>
    <w:p w:rsidR="00E84DC4" w:rsidRDefault="00E84DC4" w:rsidP="00E84DC4">
      <w:pPr>
        <w:tabs>
          <w:tab w:val="left" w:pos="6946"/>
        </w:tabs>
        <w:jc w:val="both"/>
        <w:rPr>
          <w:sz w:val="24"/>
          <w:szCs w:val="24"/>
        </w:rPr>
      </w:pPr>
    </w:p>
    <w:p w:rsidR="00E84DC4" w:rsidRDefault="00E84DC4" w:rsidP="00E84DC4">
      <w:pPr>
        <w:rPr>
          <w:sz w:val="12"/>
          <w:szCs w:val="12"/>
        </w:rPr>
      </w:pPr>
    </w:p>
    <w:p w:rsidR="00E84DC4" w:rsidRPr="0057116B" w:rsidRDefault="00E84DC4" w:rsidP="00E84DC4">
      <w:pPr>
        <w:rPr>
          <w:sz w:val="12"/>
          <w:szCs w:val="12"/>
        </w:rPr>
      </w:pPr>
      <w:r w:rsidRPr="0057116B">
        <w:rPr>
          <w:sz w:val="12"/>
          <w:szCs w:val="12"/>
        </w:rPr>
        <w:t>Исп</w:t>
      </w:r>
      <w:proofErr w:type="gramStart"/>
      <w:r w:rsidRPr="0057116B">
        <w:rPr>
          <w:sz w:val="12"/>
          <w:szCs w:val="12"/>
        </w:rPr>
        <w:t>.Б</w:t>
      </w:r>
      <w:proofErr w:type="gramEnd"/>
      <w:r w:rsidRPr="0057116B">
        <w:rPr>
          <w:sz w:val="12"/>
          <w:szCs w:val="12"/>
        </w:rPr>
        <w:t>еляева Юлия Анатольевна (КУМИ)</w:t>
      </w:r>
    </w:p>
    <w:p w:rsidR="00E84DC4" w:rsidRPr="0057116B" w:rsidRDefault="00E84DC4" w:rsidP="00E84DC4">
      <w:pPr>
        <w:rPr>
          <w:sz w:val="12"/>
          <w:szCs w:val="12"/>
        </w:rPr>
      </w:pPr>
      <w:r w:rsidRPr="0057116B">
        <w:rPr>
          <w:sz w:val="12"/>
          <w:szCs w:val="12"/>
        </w:rPr>
        <w:t xml:space="preserve">Тел. (81369)29073 </w:t>
      </w:r>
      <w:proofErr w:type="gramStart"/>
      <w:r w:rsidRPr="0057116B">
        <w:rPr>
          <w:sz w:val="12"/>
          <w:szCs w:val="12"/>
        </w:rPr>
        <w:t>ПТ</w:t>
      </w:r>
      <w:proofErr w:type="gramEnd"/>
    </w:p>
    <w:p w:rsidR="00E84DC4" w:rsidRDefault="00E84DC4" w:rsidP="00E84DC4">
      <w:pPr>
        <w:rPr>
          <w:sz w:val="16"/>
          <w:szCs w:val="16"/>
        </w:rPr>
      </w:pPr>
    </w:p>
    <w:p w:rsidR="00E84DC4" w:rsidRDefault="00E84DC4" w:rsidP="00E84DC4">
      <w:pPr>
        <w:rPr>
          <w:sz w:val="16"/>
          <w:szCs w:val="16"/>
        </w:rPr>
      </w:pPr>
    </w:p>
    <w:p w:rsidR="00E84DC4" w:rsidRPr="00015479" w:rsidRDefault="00E84DC4" w:rsidP="00E84DC4">
      <w:pPr>
        <w:rPr>
          <w:sz w:val="16"/>
          <w:szCs w:val="16"/>
        </w:rPr>
      </w:pPr>
    </w:p>
    <w:p w:rsidR="00E84DC4" w:rsidRPr="00487742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84DC4" w:rsidRPr="00487742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84DC4" w:rsidRPr="00487742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E84DC4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15/03/2023 № 722</w:t>
      </w:r>
    </w:p>
    <w:p w:rsidR="00E84DC4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4DC4" w:rsidRPr="00487742" w:rsidRDefault="00E84DC4" w:rsidP="00E84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tbl>
      <w:tblPr>
        <w:tblW w:w="5000" w:type="pct"/>
        <w:tblLayout w:type="fixed"/>
        <w:tblLook w:val="04A0"/>
      </w:tblPr>
      <w:tblGrid>
        <w:gridCol w:w="687"/>
        <w:gridCol w:w="439"/>
        <w:gridCol w:w="589"/>
        <w:gridCol w:w="828"/>
        <w:gridCol w:w="79"/>
        <w:gridCol w:w="1100"/>
        <w:gridCol w:w="12"/>
        <w:gridCol w:w="589"/>
        <w:gridCol w:w="820"/>
        <w:gridCol w:w="885"/>
        <w:gridCol w:w="26"/>
        <w:gridCol w:w="911"/>
        <w:gridCol w:w="8"/>
        <w:gridCol w:w="603"/>
        <w:gridCol w:w="59"/>
        <w:gridCol w:w="928"/>
        <w:gridCol w:w="1291"/>
      </w:tblGrid>
      <w:tr w:rsidR="00E84DC4" w:rsidRPr="002B69A9" w:rsidTr="00820878">
        <w:trPr>
          <w:trHeight w:val="975"/>
        </w:trPr>
        <w:tc>
          <w:tcPr>
            <w:tcW w:w="572" w:type="pct"/>
            <w:gridSpan w:val="2"/>
            <w:tcBorders>
              <w:right w:val="nil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pct"/>
            <w:gridSpan w:val="15"/>
            <w:tcBorders>
              <w:right w:val="nil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2B69A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</w:t>
            </w:r>
            <w:r w:rsidRPr="002B69A9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</w:p>
        </w:tc>
      </w:tr>
      <w:tr w:rsidR="00E84DC4" w:rsidRPr="002B69A9" w:rsidTr="00820878">
        <w:trPr>
          <w:trHeight w:val="1035"/>
        </w:trPr>
        <w:tc>
          <w:tcPr>
            <w:tcW w:w="572" w:type="pct"/>
            <w:gridSpan w:val="2"/>
            <w:tcBorders>
              <w:right w:val="nil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pct"/>
            <w:gridSpan w:val="15"/>
            <w:tcBorders>
              <w:right w:val="nil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9A9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2B69A9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E84DC4" w:rsidRPr="002B69A9" w:rsidTr="00820878">
        <w:trPr>
          <w:trHeight w:val="213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№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proofErr w:type="gramStart"/>
            <w:r w:rsidRPr="008400E4">
              <w:rPr>
                <w:sz w:val="24"/>
                <w:szCs w:val="24"/>
              </w:rPr>
              <w:t>Ответственный</w:t>
            </w:r>
            <w:proofErr w:type="gramEnd"/>
            <w:r w:rsidRPr="008400E4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План финансирования на 2023 год, тыс</w:t>
            </w:r>
            <w:proofErr w:type="gramStart"/>
            <w:r w:rsidRPr="00DB217B">
              <w:rPr>
                <w:sz w:val="24"/>
                <w:szCs w:val="24"/>
              </w:rPr>
              <w:t>.р</w:t>
            </w:r>
            <w:proofErr w:type="gramEnd"/>
            <w:r w:rsidRPr="00DB217B">
              <w:rPr>
                <w:sz w:val="24"/>
                <w:szCs w:val="24"/>
              </w:rPr>
              <w:t>уб.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Ед</w:t>
            </w:r>
            <w:proofErr w:type="gramStart"/>
            <w:r w:rsidRPr="00DB217B">
              <w:rPr>
                <w:sz w:val="24"/>
                <w:szCs w:val="24"/>
              </w:rPr>
              <w:t>.и</w:t>
            </w:r>
            <w:proofErr w:type="gramEnd"/>
            <w:r w:rsidRPr="00DB217B">
              <w:rPr>
                <w:sz w:val="24"/>
                <w:szCs w:val="24"/>
              </w:rPr>
              <w:t>змерения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Количество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DB217B" w:rsidRDefault="00E84DC4" w:rsidP="00820878">
            <w:pPr>
              <w:jc w:val="center"/>
              <w:rPr>
                <w:sz w:val="24"/>
                <w:szCs w:val="24"/>
              </w:rPr>
            </w:pPr>
            <w:r w:rsidRPr="00DB217B">
              <w:rPr>
                <w:sz w:val="24"/>
                <w:szCs w:val="24"/>
              </w:rPr>
              <w:t>ИТОГО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 w:rsidRPr="002B69A9">
              <w:rPr>
                <w:sz w:val="16"/>
                <w:szCs w:val="16"/>
              </w:rPr>
              <w:t>1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 w:rsidRPr="002B69A9">
              <w:rPr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B69A9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84DC4" w:rsidRPr="002B69A9" w:rsidTr="00820878">
        <w:trPr>
          <w:trHeight w:val="9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801956" w:rsidRDefault="00E84DC4" w:rsidP="0082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муниципальной программе </w:t>
            </w:r>
            <w:r w:rsidRPr="002B69A9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E26197" w:rsidRDefault="00E84DC4" w:rsidP="00820878">
            <w:pPr>
              <w:jc w:val="center"/>
              <w:rPr>
                <w:bCs/>
              </w:rPr>
            </w:pPr>
            <w:r w:rsidRPr="00E26197">
              <w:rPr>
                <w:bCs/>
              </w:rPr>
              <w:t>22 436,706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Default="00E84DC4" w:rsidP="00820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22 436,706</w:t>
            </w:r>
          </w:p>
          <w:p w:rsidR="00E84DC4" w:rsidRPr="002B69A9" w:rsidRDefault="00E84DC4" w:rsidP="00820878">
            <w:pPr>
              <w:jc w:val="center"/>
              <w:rPr>
                <w:b/>
                <w:bCs/>
              </w:rPr>
            </w:pP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9A9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2B69A9">
              <w:rPr>
                <w:sz w:val="24"/>
                <w:szCs w:val="24"/>
              </w:rPr>
              <w:t>.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69A9">
              <w:rPr>
                <w:b/>
                <w:bCs/>
                <w:i/>
                <w:iCs/>
                <w:sz w:val="24"/>
                <w:szCs w:val="24"/>
              </w:rPr>
              <w:t>Федеральный (региональный) проект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69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мероприятие федерального (регионального) проекта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6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 xml:space="preserve">Мероприятия, направленные на достижение цели </w:t>
            </w:r>
            <w:r w:rsidRPr="002B69A9">
              <w:rPr>
                <w:sz w:val="24"/>
                <w:szCs w:val="24"/>
              </w:rPr>
              <w:lastRenderedPageBreak/>
              <w:t xml:space="preserve">федерального проекта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2B69A9">
              <w:rPr>
                <w:sz w:val="24"/>
                <w:szCs w:val="24"/>
              </w:rPr>
              <w:t>2.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b/>
                <w:bCs/>
                <w:i/>
                <w:iCs/>
                <w:sz w:val="24"/>
                <w:szCs w:val="24"/>
              </w:rPr>
              <w:t>Приоритетный проект</w:t>
            </w:r>
            <w:r w:rsidRPr="002B6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3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 xml:space="preserve">мероприятие приоритетного проекта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69A9">
              <w:rPr>
                <w:sz w:val="24"/>
                <w:szCs w:val="24"/>
              </w:rPr>
              <w:t>3.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69A9">
              <w:rPr>
                <w:b/>
                <w:bCs/>
                <w:i/>
                <w:iCs/>
                <w:sz w:val="24"/>
                <w:szCs w:val="24"/>
              </w:rPr>
              <w:t>Отраслевой проект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69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 xml:space="preserve">мероприятие отраслевого проекта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3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9A9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 </w:t>
            </w:r>
          </w:p>
        </w:tc>
      </w:tr>
      <w:tr w:rsidR="00E84DC4" w:rsidRPr="002B69A9" w:rsidTr="00820878">
        <w:trPr>
          <w:trHeight w:val="105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2.1.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801956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Pr="00931D23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462765">
              <w:rPr>
                <w:b/>
                <w:bCs/>
                <w:sz w:val="24"/>
                <w:szCs w:val="24"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КУМИ Сосновоборского городского округа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</w:pPr>
            <w: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b/>
                <w:bCs/>
                <w:color w:val="000000"/>
              </w:rPr>
            </w:pPr>
            <w:r w:rsidRPr="007749A2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E84DC4" w:rsidRPr="002B69A9" w:rsidTr="00820878">
        <w:trPr>
          <w:trHeight w:val="68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2.1.1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BC5BD5" w:rsidRDefault="00E84DC4" w:rsidP="00820878">
            <w:pPr>
              <w:rPr>
                <w:sz w:val="24"/>
                <w:szCs w:val="24"/>
              </w:rPr>
            </w:pPr>
            <w:r w:rsidRPr="00BC5BD5">
              <w:rPr>
                <w:sz w:val="24"/>
                <w:szCs w:val="24"/>
              </w:rPr>
              <w:t>Мероприятие 1.1</w:t>
            </w:r>
            <w:r>
              <w:rPr>
                <w:sz w:val="24"/>
                <w:szCs w:val="24"/>
              </w:rPr>
              <w:t xml:space="preserve">. </w:t>
            </w:r>
            <w:r w:rsidRPr="00BC5BD5">
              <w:rPr>
                <w:sz w:val="24"/>
                <w:szCs w:val="24"/>
              </w:rPr>
              <w:t>Инвентаризация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</w:pPr>
            <w: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9A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84DC4" w:rsidRPr="002B69A9" w:rsidTr="00820878">
        <w:trPr>
          <w:trHeight w:val="1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2.1.2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BC5BD5" w:rsidRDefault="00E84DC4" w:rsidP="00820878">
            <w:pPr>
              <w:rPr>
                <w:sz w:val="24"/>
                <w:szCs w:val="24"/>
              </w:rPr>
            </w:pPr>
            <w:r w:rsidRPr="00BC5BD5">
              <w:rPr>
                <w:sz w:val="24"/>
                <w:szCs w:val="24"/>
              </w:rPr>
              <w:t>Мероприятие 1.2</w:t>
            </w:r>
            <w:r w:rsidRPr="00BC5BD5">
              <w:rPr>
                <w:sz w:val="24"/>
                <w:szCs w:val="24"/>
              </w:rPr>
              <w:br/>
              <w:t xml:space="preserve">Оценка рыночной стоимости объектов муниципальной собственности; оценка стоимости затрат арендаторов на неотделимые улучшения и </w:t>
            </w:r>
            <w:r w:rsidRPr="00BC5BD5">
              <w:rPr>
                <w:sz w:val="24"/>
                <w:szCs w:val="24"/>
              </w:rPr>
              <w:lastRenderedPageBreak/>
              <w:t>капитальный ремонт муниципального имущества (строительно-техническая экспертиза)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lastRenderedPageBreak/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</w:pPr>
            <w: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sz w:val="22"/>
                <w:szCs w:val="22"/>
              </w:rPr>
            </w:pPr>
            <w:r w:rsidRPr="007749A2">
              <w:rPr>
                <w:sz w:val="22"/>
                <w:szCs w:val="22"/>
              </w:rPr>
              <w:t>30,00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7749A2" w:rsidRDefault="00E84DC4" w:rsidP="0082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30,00</w:t>
            </w:r>
            <w:r w:rsidRPr="002B69A9">
              <w:t> </w:t>
            </w:r>
          </w:p>
        </w:tc>
      </w:tr>
      <w:tr w:rsidR="00E84DC4" w:rsidRPr="007749A2" w:rsidTr="00820878">
        <w:trPr>
          <w:trHeight w:val="144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rPr>
                <w:b/>
                <w:bCs/>
              </w:rPr>
            </w:pPr>
            <w:r w:rsidRPr="00925B3F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Pr="00925B3F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925B3F">
              <w:rPr>
                <w:sz w:val="22"/>
                <w:szCs w:val="22"/>
              </w:rPr>
              <w:t>«</w:t>
            </w:r>
            <w:r w:rsidRPr="00925B3F">
              <w:rPr>
                <w:b/>
                <w:sz w:val="22"/>
                <w:szCs w:val="22"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 w:rsidRPr="00925B3F">
              <w:t>МКУ "СФИ"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C4" w:rsidRPr="00925B3F" w:rsidRDefault="00E84DC4" w:rsidP="00820878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right"/>
              <w:rPr>
                <w:b/>
                <w:bCs/>
                <w:color w:val="000000"/>
              </w:rPr>
            </w:pPr>
            <w:r w:rsidRPr="00925B3F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925B3F">
              <w:rPr>
                <w:color w:val="000000"/>
              </w:rPr>
              <w:t>691</w:t>
            </w:r>
            <w:r>
              <w:rPr>
                <w:color w:val="000000"/>
              </w:rPr>
              <w:t>,00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56224E" w:rsidRDefault="00E84DC4" w:rsidP="00820878">
            <w:pPr>
              <w:jc w:val="center"/>
              <w:rPr>
                <w:bCs/>
              </w:rPr>
            </w:pPr>
            <w:r w:rsidRPr="0056224E"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11 691,00</w:t>
            </w:r>
          </w:p>
        </w:tc>
      </w:tr>
      <w:tr w:rsidR="00E84DC4" w:rsidRPr="002B69A9" w:rsidTr="00820878">
        <w:trPr>
          <w:trHeight w:val="69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>
              <w:rPr>
                <w:sz w:val="24"/>
                <w:szCs w:val="24"/>
              </w:rPr>
              <w:t>Мероприятие 2</w:t>
            </w:r>
            <w:r w:rsidRPr="00BC5BD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 w:rsidRPr="00BC5BD5">
              <w:rPr>
                <w:sz w:val="24"/>
                <w:szCs w:val="24"/>
              </w:rPr>
              <w:br/>
            </w:r>
            <w:r w:rsidRPr="00431DEC">
              <w:rPr>
                <w:sz w:val="24"/>
                <w:szCs w:val="24"/>
              </w:rPr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37CBD" w:rsidRDefault="00E84DC4" w:rsidP="00820878">
            <w:pPr>
              <w:jc w:val="center"/>
            </w:pPr>
            <w:r>
              <w:t>504,40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37CBD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504,00</w:t>
            </w:r>
          </w:p>
        </w:tc>
      </w:tr>
      <w:tr w:rsidR="00E84DC4" w:rsidRPr="002B69A9" w:rsidTr="00820878">
        <w:trPr>
          <w:trHeight w:val="9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Мероприятие 2.2.</w:t>
            </w:r>
            <w:r w:rsidRPr="00BC5BD5">
              <w:rPr>
                <w:sz w:val="24"/>
                <w:szCs w:val="24"/>
              </w:rPr>
              <w:br/>
            </w:r>
            <w:r w:rsidRPr="00431DEC">
              <w:rPr>
                <w:sz w:val="24"/>
                <w:szCs w:val="24"/>
              </w:rPr>
              <w:t xml:space="preserve">Изготовление технических паспортов и (или) технических планов и постановкой объектов на кадастровый </w:t>
            </w:r>
            <w:r w:rsidRPr="00431DEC">
              <w:rPr>
                <w:sz w:val="24"/>
                <w:szCs w:val="24"/>
              </w:rPr>
              <w:lastRenderedPageBreak/>
              <w:t>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>
            <w:pPr>
              <w:jc w:val="center"/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</w:rPr>
            </w:pPr>
            <w:r w:rsidRPr="00937CBD">
              <w:rPr>
                <w:bCs/>
              </w:rPr>
              <w:t>330,72</w:t>
            </w:r>
            <w:r>
              <w:rPr>
                <w:bCs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37CBD" w:rsidRDefault="00E84DC4" w:rsidP="008208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330,720</w:t>
            </w:r>
          </w:p>
        </w:tc>
      </w:tr>
      <w:tr w:rsidR="00E84DC4" w:rsidRPr="002B69A9" w:rsidTr="00820878">
        <w:trPr>
          <w:trHeight w:val="9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Default="00E84DC4" w:rsidP="0082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2.3.</w:t>
            </w:r>
          </w:p>
          <w:p w:rsidR="00E84DC4" w:rsidRPr="002B69A9" w:rsidRDefault="00E84DC4" w:rsidP="00820878">
            <w:pPr>
              <w:rPr>
                <w:b/>
                <w:bCs/>
                <w:i/>
                <w:iCs/>
              </w:rPr>
            </w:pPr>
            <w:r w:rsidRPr="00431DEC">
              <w:rPr>
                <w:sz w:val="24"/>
                <w:szCs w:val="24"/>
              </w:rPr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</w:rPr>
            </w:pPr>
            <w:r w:rsidRPr="00937CBD">
              <w:rPr>
                <w:bCs/>
              </w:rPr>
              <w:t>268,32</w:t>
            </w:r>
            <w:r>
              <w:rPr>
                <w:bCs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37CBD" w:rsidRDefault="00E84DC4" w:rsidP="008208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937CBD">
              <w:rPr>
                <w:bCs/>
              </w:rPr>
              <w:t>268,32</w:t>
            </w:r>
            <w:r>
              <w:rPr>
                <w:bCs/>
              </w:rPr>
              <w:t>0</w:t>
            </w:r>
          </w:p>
        </w:tc>
      </w:tr>
      <w:tr w:rsidR="00E84DC4" w:rsidRPr="002B69A9" w:rsidTr="00820878">
        <w:trPr>
          <w:trHeight w:val="9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 xml:space="preserve">Мероприятие 2.4. </w:t>
            </w:r>
            <w:r w:rsidRPr="00431DEC">
              <w:rPr>
                <w:sz w:val="24"/>
                <w:szCs w:val="24"/>
              </w:rPr>
              <w:t>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10 587,087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37CBD" w:rsidRDefault="00E84DC4" w:rsidP="008208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bCs/>
              </w:rPr>
              <w:t>10 587,087</w:t>
            </w:r>
          </w:p>
        </w:tc>
      </w:tr>
      <w:tr w:rsidR="00E84DC4" w:rsidRPr="002B69A9" w:rsidTr="00820878">
        <w:trPr>
          <w:trHeight w:val="142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B69A9">
              <w:rPr>
                <w:sz w:val="24"/>
                <w:szCs w:val="24"/>
              </w:rPr>
              <w:t>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</w:rPr>
            </w:pPr>
            <w:r w:rsidRPr="00801956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Pr="00544FE0">
              <w:rPr>
                <w:b/>
                <w:color w:val="000000" w:themeColor="text1"/>
                <w:sz w:val="22"/>
                <w:szCs w:val="22"/>
              </w:rPr>
              <w:t>3.</w:t>
            </w:r>
            <w:r w:rsidRPr="00544FE0">
              <w:rPr>
                <w:sz w:val="22"/>
                <w:szCs w:val="22"/>
              </w:rPr>
              <w:t xml:space="preserve"> </w:t>
            </w:r>
            <w:r w:rsidRPr="00431DEC">
              <w:rPr>
                <w:b/>
                <w:sz w:val="22"/>
                <w:szCs w:val="22"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0F6FB9" w:rsidRDefault="00E84DC4" w:rsidP="00820878">
            <w:pPr>
              <w:jc w:val="center"/>
              <w:rPr>
                <w:bCs/>
              </w:rPr>
            </w:pPr>
            <w:r w:rsidRPr="000F6FB9">
              <w:rPr>
                <w:bCs/>
              </w:rPr>
              <w:t>10 665,40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0F6FB9" w:rsidRDefault="00E84DC4" w:rsidP="00820878">
            <w:pPr>
              <w:jc w:val="center"/>
              <w:rPr>
                <w:bCs/>
              </w:rPr>
            </w:pPr>
            <w:r w:rsidRPr="000F6FB9"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0F6FB9" w:rsidRDefault="00E84DC4" w:rsidP="00820878">
            <w:pPr>
              <w:jc w:val="center"/>
            </w:pPr>
            <w:r w:rsidRPr="000F6FB9">
              <w:rPr>
                <w:bCs/>
              </w:rPr>
              <w:t>10 665,40</w:t>
            </w:r>
          </w:p>
        </w:tc>
      </w:tr>
      <w:tr w:rsidR="00E84DC4" w:rsidRPr="002B69A9" w:rsidTr="00820878">
        <w:trPr>
          <w:trHeight w:val="9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3.1.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B51F4F" w:rsidRDefault="00E84DC4" w:rsidP="00820878">
            <w:pPr>
              <w:rPr>
                <w:sz w:val="24"/>
                <w:szCs w:val="24"/>
              </w:rPr>
            </w:pPr>
            <w:r w:rsidRPr="00B51F4F">
              <w:rPr>
                <w:sz w:val="24"/>
                <w:szCs w:val="24"/>
                <w:u w:val="single"/>
              </w:rPr>
              <w:t xml:space="preserve">Мероприятие </w:t>
            </w:r>
            <w:r w:rsidRPr="00B51F4F">
              <w:rPr>
                <w:color w:val="000000" w:themeColor="text1"/>
                <w:sz w:val="24"/>
                <w:szCs w:val="24"/>
              </w:rPr>
              <w:t xml:space="preserve">3.1. </w:t>
            </w:r>
            <w:r w:rsidRPr="00B51F4F">
              <w:rPr>
                <w:sz w:val="24"/>
                <w:szCs w:val="24"/>
              </w:rPr>
              <w:t xml:space="preserve">Ремонт и содержание </w:t>
            </w:r>
            <w:r w:rsidRPr="00B51F4F">
              <w:rPr>
                <w:sz w:val="24"/>
                <w:szCs w:val="24"/>
              </w:rPr>
              <w:lastRenderedPageBreak/>
              <w:t>объектов муниципального нежилого фонда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sz w:val="22"/>
                <w:szCs w:val="22"/>
              </w:rPr>
              <w:t>7 362,81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rPr>
                <w:sz w:val="22"/>
                <w:szCs w:val="22"/>
              </w:rPr>
              <w:t>7 362,81</w:t>
            </w:r>
          </w:p>
        </w:tc>
      </w:tr>
      <w:tr w:rsidR="00E84DC4" w:rsidRPr="002B69A9" w:rsidTr="00820878">
        <w:trPr>
          <w:trHeight w:val="108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.1.1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B51F4F" w:rsidRDefault="00E84DC4" w:rsidP="00820878">
            <w:pPr>
              <w:rPr>
                <w:sz w:val="24"/>
                <w:szCs w:val="24"/>
              </w:rPr>
            </w:pPr>
            <w:r w:rsidRPr="00B51F4F">
              <w:rPr>
                <w:sz w:val="24"/>
                <w:szCs w:val="24"/>
              </w:rPr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 w:rsidRPr="00B51F4F">
              <w:rPr>
                <w:sz w:val="24"/>
                <w:szCs w:val="24"/>
              </w:rPr>
              <w:t>.Л</w:t>
            </w:r>
            <w:proofErr w:type="gramEnd"/>
            <w:r w:rsidRPr="00B51F4F">
              <w:rPr>
                <w:sz w:val="24"/>
                <w:szCs w:val="24"/>
              </w:rPr>
              <w:t>енинградская д.46, ул.Сибирская д.9,11.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 w:rsidRPr="002B69A9">
              <w:rPr>
                <w:color w:val="000000"/>
              </w:rPr>
              <w:t>284,8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 w:rsidRPr="002B69A9">
              <w:rPr>
                <w:color w:val="000000"/>
              </w:rPr>
              <w:t>284,8</w:t>
            </w:r>
          </w:p>
        </w:tc>
      </w:tr>
      <w:tr w:rsidR="00E84DC4" w:rsidRPr="002B69A9" w:rsidTr="00820878">
        <w:trPr>
          <w:trHeight w:val="93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B51F4F" w:rsidRDefault="00E84DC4" w:rsidP="00820878">
            <w:pPr>
              <w:rPr>
                <w:sz w:val="24"/>
                <w:szCs w:val="24"/>
              </w:rPr>
            </w:pPr>
            <w:r w:rsidRPr="00B51F4F">
              <w:rPr>
                <w:sz w:val="24"/>
                <w:szCs w:val="24"/>
              </w:rPr>
              <w:t xml:space="preserve">Ремонт крыльца с устройством пандуса в здании, расположенном на ул. </w:t>
            </w:r>
            <w:proofErr w:type="gramStart"/>
            <w:r w:rsidRPr="00B51F4F">
              <w:rPr>
                <w:sz w:val="24"/>
                <w:szCs w:val="24"/>
              </w:rPr>
              <w:t>Молодежная</w:t>
            </w:r>
            <w:proofErr w:type="gramEnd"/>
            <w:r w:rsidRPr="00B51F4F">
              <w:rPr>
                <w:sz w:val="24"/>
                <w:szCs w:val="24"/>
              </w:rPr>
              <w:t>, д.36а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rPr>
                <w:color w:val="000000"/>
              </w:rPr>
              <w:t>1 526,18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rPr>
                <w:color w:val="000000"/>
              </w:rPr>
              <w:t>1 526,18</w:t>
            </w:r>
          </w:p>
        </w:tc>
      </w:tr>
      <w:tr w:rsidR="00E84DC4" w:rsidRPr="002B69A9" w:rsidTr="00820878">
        <w:trPr>
          <w:trHeight w:val="7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B51F4F" w:rsidRDefault="00E84DC4" w:rsidP="00820878">
            <w:pPr>
              <w:rPr>
                <w:color w:val="000000"/>
                <w:sz w:val="24"/>
                <w:szCs w:val="24"/>
              </w:rPr>
            </w:pPr>
            <w:r w:rsidRPr="00B51F4F">
              <w:rPr>
                <w:color w:val="000000"/>
                <w:sz w:val="24"/>
                <w:szCs w:val="24"/>
              </w:rPr>
              <w:t>Техническое обслуживание зданий нежилого фонда (</w:t>
            </w:r>
            <w:proofErr w:type="gramStart"/>
            <w:r w:rsidRPr="00B51F4F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B51F4F">
              <w:rPr>
                <w:color w:val="000000"/>
                <w:sz w:val="24"/>
                <w:szCs w:val="24"/>
              </w:rPr>
              <w:t xml:space="preserve">, д.46, Молодежная, 36) - </w:t>
            </w:r>
            <w:r w:rsidRPr="00B51F4F">
              <w:rPr>
                <w:i/>
                <w:iCs/>
                <w:color w:val="000000"/>
                <w:sz w:val="24"/>
                <w:szCs w:val="24"/>
              </w:rPr>
              <w:t>годовое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  <w:r w:rsidRPr="002B69A9">
              <w:t> 800,00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  <w:r w:rsidRPr="002B69A9">
              <w:t> 800,00 </w:t>
            </w:r>
          </w:p>
        </w:tc>
      </w:tr>
      <w:tr w:rsidR="00E84DC4" w:rsidRPr="002B69A9" w:rsidTr="00820878">
        <w:trPr>
          <w:trHeight w:val="10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B51F4F" w:rsidRDefault="00E84DC4" w:rsidP="00820878">
            <w:pPr>
              <w:rPr>
                <w:sz w:val="24"/>
                <w:szCs w:val="24"/>
              </w:rPr>
            </w:pPr>
            <w:r w:rsidRPr="00B51F4F">
              <w:rPr>
                <w:sz w:val="24"/>
                <w:szCs w:val="24"/>
              </w:rPr>
              <w:t>Ремонт системы отопления в здании администрации (блок №7)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  <w:r w:rsidRPr="002B69A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rPr>
                <w:color w:val="000000"/>
              </w:rPr>
              <w:t>2 163,08</w:t>
            </w:r>
            <w:r w:rsidRPr="002B69A9"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 w:rsidRPr="002B69A9">
              <w:rPr>
                <w:color w:val="000000"/>
              </w:rPr>
              <w:t>2 163,08</w:t>
            </w:r>
            <w:r w:rsidRPr="002B69A9">
              <w:t> </w:t>
            </w:r>
          </w:p>
        </w:tc>
      </w:tr>
      <w:tr w:rsidR="00E84DC4" w:rsidRPr="002B69A9" w:rsidTr="00820878">
        <w:trPr>
          <w:trHeight w:val="103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Default="00E84DC4" w:rsidP="0082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помещений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Default="00E84DC4" w:rsidP="00820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1 000,00</w:t>
            </w:r>
          </w:p>
        </w:tc>
      </w:tr>
      <w:tr w:rsidR="00E84DC4" w:rsidRPr="002B69A9" w:rsidTr="00820878">
        <w:trPr>
          <w:trHeight w:val="103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Default="00E84DC4" w:rsidP="0082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выполнение работ по ремонту системы отопления и системы вентиляции на объектах, расположенных по адресу: пр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ероев, д.61а,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63а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588,75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Default="00E84DC4" w:rsidP="00820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588,75</w:t>
            </w:r>
          </w:p>
        </w:tc>
      </w:tr>
      <w:tr w:rsidR="00E84DC4" w:rsidRPr="002B69A9" w:rsidTr="00820878">
        <w:trPr>
          <w:trHeight w:val="14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3.2.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B51F4F" w:rsidRDefault="00E84DC4" w:rsidP="00820878">
            <w:pPr>
              <w:rPr>
                <w:sz w:val="24"/>
                <w:szCs w:val="24"/>
              </w:rPr>
            </w:pPr>
            <w:r w:rsidRPr="00B51F4F">
              <w:rPr>
                <w:sz w:val="24"/>
                <w:szCs w:val="24"/>
                <w:u w:val="single"/>
              </w:rPr>
              <w:t>М</w:t>
            </w:r>
            <w:bookmarkStart w:id="0" w:name="_GoBack"/>
            <w:bookmarkEnd w:id="0"/>
            <w:r w:rsidRPr="00B51F4F">
              <w:rPr>
                <w:sz w:val="24"/>
                <w:szCs w:val="24"/>
                <w:u w:val="single"/>
              </w:rPr>
              <w:t xml:space="preserve">ероприятие </w:t>
            </w:r>
            <w:r w:rsidRPr="00B51F4F">
              <w:rPr>
                <w:color w:val="000000" w:themeColor="text1"/>
                <w:sz w:val="24"/>
                <w:szCs w:val="24"/>
              </w:rPr>
              <w:t>3.2. Ремонт квартир и содержание муниципального жилищного фонда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8D2874" w:rsidRDefault="00E84DC4" w:rsidP="00820878">
            <w:pPr>
              <w:jc w:val="center"/>
            </w:pPr>
            <w:r w:rsidRPr="008D2874"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 w:rsidRPr="00925B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 w:rsidRPr="00925B3F">
              <w:rPr>
                <w:sz w:val="22"/>
                <w:szCs w:val="22"/>
              </w:rPr>
              <w:t>3 093,38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 w:rsidRPr="00925B3F">
              <w:rPr>
                <w:sz w:val="22"/>
                <w:szCs w:val="22"/>
              </w:rPr>
              <w:t>3 093,38</w:t>
            </w:r>
          </w:p>
        </w:tc>
      </w:tr>
      <w:tr w:rsidR="00E84DC4" w:rsidRPr="002B69A9" w:rsidTr="00820878">
        <w:trPr>
          <w:trHeight w:val="105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9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rPr>
                <w:color w:val="000000"/>
              </w:rPr>
            </w:pPr>
            <w:r w:rsidRPr="00B51F4F">
              <w:rPr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 xml:space="preserve">3.3. </w:t>
            </w:r>
            <w:r w:rsidRPr="003A626E">
              <w:rPr>
                <w:color w:val="000000" w:themeColor="text1"/>
                <w:sz w:val="24"/>
                <w:szCs w:val="24"/>
              </w:rPr>
              <w:t xml:space="preserve">Возмещение расходов управляющих и </w:t>
            </w:r>
            <w:proofErr w:type="spellStart"/>
            <w:r w:rsidRPr="003A626E">
              <w:rPr>
                <w:color w:val="000000" w:themeColor="text1"/>
                <w:sz w:val="24"/>
                <w:szCs w:val="24"/>
              </w:rPr>
              <w:t>ресурсоснабжающих</w:t>
            </w:r>
            <w:proofErr w:type="spellEnd"/>
            <w:r w:rsidRPr="003A626E">
              <w:rPr>
                <w:color w:val="000000" w:themeColor="text1"/>
                <w:sz w:val="24"/>
                <w:szCs w:val="24"/>
              </w:rPr>
              <w:t xml:space="preserve"> организаций за периоды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</w:t>
            </w:r>
            <w:r w:rsidRPr="003A626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626E">
              <w:rPr>
                <w:color w:val="000000" w:themeColor="text1"/>
                <w:sz w:val="24"/>
                <w:szCs w:val="24"/>
              </w:rPr>
              <w:t>ростоя жилых помещений муниципального жилищного фонда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1</w:t>
            </w:r>
            <w:r w:rsidRPr="002B69A9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 w:rsidRPr="00925B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 w:rsidRPr="00925B3F">
              <w:rPr>
                <w:sz w:val="22"/>
                <w:szCs w:val="22"/>
              </w:rPr>
              <w:t>11,249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 w:rsidRPr="00925B3F">
              <w:rPr>
                <w:sz w:val="22"/>
                <w:szCs w:val="22"/>
              </w:rPr>
              <w:t>11,249</w:t>
            </w:r>
          </w:p>
        </w:tc>
      </w:tr>
      <w:tr w:rsidR="00E84DC4" w:rsidRPr="002B69A9" w:rsidTr="00820878">
        <w:trPr>
          <w:trHeight w:val="5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B69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rPr>
                <w:color w:val="000000"/>
              </w:rPr>
            </w:pPr>
            <w:r w:rsidRPr="00B51F4F">
              <w:rPr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 xml:space="preserve">3.4. </w:t>
            </w:r>
            <w:r w:rsidRPr="002C75ED">
              <w:rPr>
                <w:sz w:val="24"/>
                <w:szCs w:val="24"/>
              </w:rPr>
              <w:t xml:space="preserve">Оплата </w:t>
            </w:r>
            <w:r>
              <w:rPr>
                <w:sz w:val="24"/>
                <w:szCs w:val="24"/>
              </w:rPr>
              <w:t>услуг</w:t>
            </w:r>
            <w:r w:rsidRPr="00266388">
              <w:rPr>
                <w:sz w:val="24"/>
                <w:szCs w:val="24"/>
              </w:rPr>
              <w:t xml:space="preserve"> управляющих и </w:t>
            </w:r>
            <w:proofErr w:type="spellStart"/>
            <w:r w:rsidRPr="00266388">
              <w:rPr>
                <w:sz w:val="24"/>
                <w:szCs w:val="24"/>
              </w:rPr>
              <w:t>ресурсоснабжающих</w:t>
            </w:r>
            <w:proofErr w:type="spellEnd"/>
            <w:r w:rsidRPr="00266388">
              <w:rPr>
                <w:sz w:val="24"/>
                <w:szCs w:val="24"/>
              </w:rPr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197,962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rPr>
                <w:color w:val="000000"/>
                <w:sz w:val="22"/>
                <w:szCs w:val="22"/>
              </w:rPr>
              <w:t>197,962</w:t>
            </w:r>
          </w:p>
        </w:tc>
      </w:tr>
      <w:tr w:rsidR="00E84DC4" w:rsidRPr="002B69A9" w:rsidTr="00820878">
        <w:trPr>
          <w:trHeight w:val="9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2.3.5.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4837E6" w:rsidRDefault="00E84DC4" w:rsidP="00820878">
            <w:pPr>
              <w:rPr>
                <w:color w:val="000000"/>
              </w:rPr>
            </w:pPr>
            <w:r w:rsidRPr="007749A2">
              <w:rPr>
                <w:sz w:val="24"/>
                <w:szCs w:val="24"/>
                <w:u w:val="single"/>
              </w:rPr>
              <w:t xml:space="preserve">Мероприятие </w:t>
            </w:r>
            <w:r w:rsidRPr="007749A2">
              <w:rPr>
                <w:color w:val="000000" w:themeColor="text1"/>
                <w:sz w:val="24"/>
                <w:szCs w:val="24"/>
              </w:rPr>
              <w:t xml:space="preserve"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</w:t>
            </w:r>
            <w:r w:rsidRPr="007749A2">
              <w:rPr>
                <w:color w:val="000000" w:themeColor="text1"/>
                <w:sz w:val="24"/>
                <w:szCs w:val="24"/>
              </w:rPr>
              <w:lastRenderedPageBreak/>
              <w:t>холодной и горячей воды, газовых/электрических плит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</w:tr>
      <w:tr w:rsidR="00E84DC4" w:rsidRPr="002B69A9" w:rsidTr="00820878">
        <w:trPr>
          <w:trHeight w:val="9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</w:t>
            </w:r>
            <w:r w:rsidRPr="002B69A9"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rPr>
                <w:color w:val="000000"/>
              </w:rPr>
            </w:pPr>
            <w:r w:rsidRPr="00B51F4F">
              <w:rPr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>3.6.</w:t>
            </w:r>
            <w:r w:rsidRPr="003A626E">
              <w:rPr>
                <w:color w:val="000000" w:themeColor="text1"/>
                <w:sz w:val="24"/>
                <w:szCs w:val="24"/>
              </w:rPr>
              <w:t xml:space="preserve"> Пополнение уставного фонда муниципальных унитарных предприятий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  <w: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</w:t>
            </w:r>
            <w:r w:rsidRPr="002B69A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>
              <w:t>0,00</w:t>
            </w:r>
            <w:r w:rsidRPr="002B69A9">
              <w:t> </w:t>
            </w:r>
          </w:p>
        </w:tc>
      </w:tr>
      <w:tr w:rsidR="00E84DC4" w:rsidRPr="002B69A9" w:rsidTr="00820878">
        <w:trPr>
          <w:trHeight w:val="9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rPr>
                <w:b/>
                <w:bCs/>
                <w:color w:val="000000"/>
              </w:rPr>
            </w:pPr>
            <w:r w:rsidRPr="002B69A9">
              <w:rPr>
                <w:b/>
                <w:bCs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2B69A9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r w:rsidRPr="002B69A9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</w:pPr>
            <w:r w:rsidRPr="002B69A9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E26197" w:rsidRDefault="00E84DC4" w:rsidP="00820878">
            <w:pPr>
              <w:jc w:val="center"/>
              <w:rPr>
                <w:bCs/>
              </w:rPr>
            </w:pPr>
            <w:r w:rsidRPr="00E26197">
              <w:rPr>
                <w:bCs/>
              </w:rPr>
              <w:t>10 745,40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E26197" w:rsidRDefault="00E84DC4" w:rsidP="008208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E26197" w:rsidRDefault="00E84DC4" w:rsidP="00820878">
            <w:pPr>
              <w:jc w:val="center"/>
              <w:rPr>
                <w:bCs/>
              </w:rPr>
            </w:pPr>
            <w:r w:rsidRPr="00E26197">
              <w:rPr>
                <w:bCs/>
              </w:rPr>
              <w:t>10 745,40</w:t>
            </w:r>
          </w:p>
        </w:tc>
      </w:tr>
      <w:tr w:rsidR="00E84DC4" w:rsidRPr="002B69A9" w:rsidTr="00820878">
        <w:trPr>
          <w:trHeight w:val="9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2B69A9" w:rsidRDefault="00E84DC4" w:rsidP="0082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rPr>
                <w:b/>
                <w:bCs/>
                <w:color w:val="000000"/>
              </w:rPr>
            </w:pPr>
            <w:r w:rsidRPr="00925B3F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4" w:rsidRPr="00925B3F" w:rsidRDefault="00E84DC4" w:rsidP="0082087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r w:rsidRPr="00925B3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 w:rsidRPr="00925B3F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 w:rsidRPr="00925B3F">
              <w:t> </w:t>
            </w:r>
            <w: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center"/>
            </w:pPr>
            <w:r w:rsidRPr="00925B3F">
              <w:t> </w:t>
            </w:r>
            <w: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925B3F" w:rsidRDefault="00E84DC4" w:rsidP="00820878">
            <w:pPr>
              <w:jc w:val="right"/>
              <w:rPr>
                <w:b/>
                <w:bCs/>
                <w:color w:val="000000"/>
              </w:rPr>
            </w:pPr>
            <w:r w:rsidRPr="00925B3F">
              <w:rPr>
                <w:color w:val="000000"/>
              </w:rPr>
              <w:t>11 691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E26197" w:rsidRDefault="00E84DC4" w:rsidP="00820878">
            <w:pPr>
              <w:jc w:val="center"/>
              <w:rPr>
                <w:bCs/>
              </w:rPr>
            </w:pPr>
            <w:r w:rsidRPr="00E26197">
              <w:rPr>
                <w:bCs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4" w:rsidRPr="00A13080" w:rsidRDefault="00E84DC4" w:rsidP="00820878">
            <w:pPr>
              <w:jc w:val="center"/>
              <w:rPr>
                <w:color w:val="000000"/>
              </w:rPr>
            </w:pPr>
            <w:r w:rsidRPr="00925B3F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925B3F">
              <w:rPr>
                <w:color w:val="000000"/>
              </w:rPr>
              <w:t>691</w:t>
            </w:r>
          </w:p>
        </w:tc>
      </w:tr>
    </w:tbl>
    <w:p w:rsidR="00E84DC4" w:rsidRDefault="00E84DC4" w:rsidP="00E84DC4">
      <w:pPr>
        <w:pStyle w:val="1"/>
        <w:jc w:val="both"/>
        <w:outlineLvl w:val="0"/>
      </w:pPr>
    </w:p>
    <w:p w:rsidR="00E84DC4" w:rsidRDefault="00E84DC4" w:rsidP="00E84DC4">
      <w:pPr>
        <w:jc w:val="both"/>
        <w:rPr>
          <w:sz w:val="24"/>
        </w:rPr>
      </w:pPr>
    </w:p>
    <w:p w:rsidR="00986B56" w:rsidRDefault="00986B56"/>
    <w:sectPr w:rsidR="00986B56" w:rsidSect="00784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C4" w:rsidRDefault="00E84DC4" w:rsidP="00E84DC4">
      <w:r>
        <w:separator/>
      </w:r>
    </w:p>
  </w:endnote>
  <w:endnote w:type="continuationSeparator" w:id="0">
    <w:p w:rsidR="00E84DC4" w:rsidRDefault="00E84DC4" w:rsidP="00E8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6B" w:rsidRDefault="004A6D41" w:rsidP="00110AF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84DC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57116B" w:rsidRDefault="00784157" w:rsidP="00110AF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9" w:rsidRDefault="007841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9" w:rsidRDefault="00784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C4" w:rsidRDefault="00E84DC4" w:rsidP="00E84DC4">
      <w:r>
        <w:separator/>
      </w:r>
    </w:p>
  </w:footnote>
  <w:footnote w:type="continuationSeparator" w:id="0">
    <w:p w:rsidR="00E84DC4" w:rsidRDefault="00E84DC4" w:rsidP="00E8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6B" w:rsidRDefault="004A6D41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84DC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84DC4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57116B" w:rsidRDefault="00784157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6B" w:rsidRDefault="007841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9" w:rsidRDefault="00784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29ad6d-2229-4b89-9891-e2b4676f23e9"/>
  </w:docVars>
  <w:rsids>
    <w:rsidRoot w:val="00E84DC4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27E72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A6D41"/>
    <w:rsid w:val="004B0935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6943"/>
    <w:rsid w:val="007158B7"/>
    <w:rsid w:val="0071788D"/>
    <w:rsid w:val="007222FE"/>
    <w:rsid w:val="00723B7C"/>
    <w:rsid w:val="00730E3B"/>
    <w:rsid w:val="007362DD"/>
    <w:rsid w:val="00766982"/>
    <w:rsid w:val="00784157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4DC4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4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84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4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E84DC4"/>
    <w:rPr>
      <w:rFonts w:cs="Times New Roman"/>
    </w:rPr>
  </w:style>
  <w:style w:type="paragraph" w:customStyle="1" w:styleId="1">
    <w:name w:val="Без интервала1"/>
    <w:rsid w:val="00E84DC4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alloon Text"/>
    <w:basedOn w:val="a"/>
    <w:link w:val="a9"/>
    <w:uiPriority w:val="99"/>
    <w:semiHidden/>
    <w:unhideWhenUsed/>
    <w:rsid w:val="00784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1194</Words>
  <Characters>6811</Characters>
  <Application>Microsoft Office Word</Application>
  <DocSecurity>0</DocSecurity>
  <Lines>56</Lines>
  <Paragraphs>15</Paragraphs>
  <ScaleCrop>false</ScaleCrop>
  <Company>  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2023-03-15T11:39:00Z</cp:lastPrinted>
  <dcterms:created xsi:type="dcterms:W3CDTF">2023-03-15T13:07:00Z</dcterms:created>
  <dcterms:modified xsi:type="dcterms:W3CDTF">2023-09-26T09:05:00Z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b629ad6d-2229-4b89-9891-e2b4676f23e9</vt:lpwstr>
  </property>
</Properties>
</file>