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0" w:rsidRDefault="00B60000" w:rsidP="00B60000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000" w:rsidRPr="00AB32FC" w:rsidRDefault="00B60000" w:rsidP="00B60000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60000" w:rsidRPr="00AB32FC" w:rsidRDefault="00B60000" w:rsidP="00B60000">
      <w:pPr>
        <w:jc w:val="center"/>
        <w:rPr>
          <w:b/>
          <w:sz w:val="12"/>
          <w:szCs w:val="12"/>
        </w:rPr>
      </w:pPr>
    </w:p>
    <w:p w:rsidR="00B60000" w:rsidRPr="00A25803" w:rsidRDefault="00B60000" w:rsidP="00B60000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B60000" w:rsidRPr="00AB32FC" w:rsidRDefault="00831AE9" w:rsidP="00B60000">
      <w:pPr>
        <w:jc w:val="center"/>
        <w:rPr>
          <w:b/>
          <w:sz w:val="24"/>
        </w:rPr>
      </w:pPr>
      <w:r w:rsidRPr="00831AE9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B60000" w:rsidRDefault="00B60000" w:rsidP="00B6000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B60000" w:rsidRDefault="00B60000" w:rsidP="00B60000">
      <w:pPr>
        <w:jc w:val="center"/>
        <w:rPr>
          <w:sz w:val="24"/>
        </w:rPr>
      </w:pPr>
    </w:p>
    <w:p w:rsidR="00B60000" w:rsidRPr="00B87486" w:rsidRDefault="00A5040D" w:rsidP="00B60000">
      <w:pPr>
        <w:jc w:val="center"/>
        <w:rPr>
          <w:sz w:val="24"/>
        </w:rPr>
      </w:pPr>
      <w:r>
        <w:rPr>
          <w:sz w:val="24"/>
        </w:rPr>
        <w:t>о</w:t>
      </w:r>
      <w:r w:rsidR="00B60000" w:rsidRPr="00B87486">
        <w:rPr>
          <w:sz w:val="24"/>
        </w:rPr>
        <w:t>т</w:t>
      </w:r>
      <w:r>
        <w:rPr>
          <w:sz w:val="24"/>
        </w:rPr>
        <w:t xml:space="preserve"> 08.04.2019</w:t>
      </w:r>
      <w:r w:rsidR="00B60000" w:rsidRPr="00B87486">
        <w:rPr>
          <w:sz w:val="24"/>
        </w:rPr>
        <w:t xml:space="preserve">  №</w:t>
      </w:r>
      <w:r>
        <w:rPr>
          <w:sz w:val="24"/>
        </w:rPr>
        <w:t xml:space="preserve"> 14-р</w:t>
      </w:r>
      <w:r w:rsidR="00B60000" w:rsidRPr="00B87486">
        <w:rPr>
          <w:sz w:val="24"/>
        </w:rPr>
        <w:t xml:space="preserve"> </w:t>
      </w:r>
    </w:p>
    <w:p w:rsidR="00B60000" w:rsidRPr="007F1E70" w:rsidRDefault="00B60000" w:rsidP="00B60000">
      <w:pPr>
        <w:jc w:val="both"/>
        <w:rPr>
          <w:color w:val="FF0000"/>
          <w:sz w:val="24"/>
        </w:rPr>
      </w:pPr>
    </w:p>
    <w:p w:rsidR="00B60000" w:rsidRPr="004F481D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81D">
        <w:rPr>
          <w:sz w:val="24"/>
          <w:szCs w:val="24"/>
        </w:rPr>
        <w:t xml:space="preserve">Об утверждении порядка ведения учёта </w:t>
      </w:r>
    </w:p>
    <w:p w:rsidR="00B60000" w:rsidRPr="004F481D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81D">
        <w:rPr>
          <w:sz w:val="24"/>
          <w:szCs w:val="24"/>
        </w:rPr>
        <w:t>и осуществления хранения  решений налогового</w:t>
      </w:r>
    </w:p>
    <w:p w:rsidR="00B60000" w:rsidRPr="004F481D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81D">
        <w:rPr>
          <w:sz w:val="24"/>
          <w:szCs w:val="24"/>
        </w:rPr>
        <w:t xml:space="preserve">органа о взыскании налога, сбора, страхового </w:t>
      </w:r>
    </w:p>
    <w:p w:rsidR="00B60000" w:rsidRPr="004F481D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81D">
        <w:rPr>
          <w:sz w:val="24"/>
          <w:szCs w:val="24"/>
        </w:rPr>
        <w:t xml:space="preserve">взноса, пеней и штрафов, предусматривающего </w:t>
      </w:r>
    </w:p>
    <w:p w:rsidR="00B60000" w:rsidRPr="004F481D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81D">
        <w:rPr>
          <w:sz w:val="24"/>
          <w:szCs w:val="24"/>
        </w:rPr>
        <w:t xml:space="preserve">обращение взыскания на средства бюджета </w:t>
      </w:r>
    </w:p>
    <w:p w:rsidR="00B60000" w:rsidRPr="004F481D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81D">
        <w:rPr>
          <w:sz w:val="24"/>
          <w:szCs w:val="24"/>
        </w:rPr>
        <w:t>Сосновоборского городского округа</w:t>
      </w:r>
    </w:p>
    <w:p w:rsidR="00B60000" w:rsidRPr="004F481D" w:rsidRDefault="00B60000" w:rsidP="00B60000">
      <w:pPr>
        <w:pStyle w:val="ConsPlusTitle"/>
        <w:widowControl/>
        <w:jc w:val="center"/>
        <w:rPr>
          <w:color w:val="FF0000"/>
        </w:rPr>
      </w:pPr>
    </w:p>
    <w:p w:rsidR="00B60000" w:rsidRDefault="00B60000" w:rsidP="00B60000">
      <w:pPr>
        <w:jc w:val="both"/>
        <w:rPr>
          <w:color w:val="FF0000"/>
        </w:rPr>
      </w:pPr>
      <w:r w:rsidRPr="004F481D">
        <w:rPr>
          <w:color w:val="FF0000"/>
        </w:rPr>
        <w:tab/>
      </w:r>
    </w:p>
    <w:p w:rsidR="00B60000" w:rsidRDefault="00B60000" w:rsidP="00B60000">
      <w:pPr>
        <w:jc w:val="both"/>
        <w:rPr>
          <w:color w:val="FF0000"/>
        </w:rPr>
      </w:pPr>
      <w:r>
        <w:rPr>
          <w:sz w:val="24"/>
          <w:szCs w:val="24"/>
        </w:rPr>
        <w:t xml:space="preserve">      </w:t>
      </w:r>
      <w:r w:rsidRPr="007069D6">
        <w:rPr>
          <w:sz w:val="24"/>
          <w:szCs w:val="24"/>
        </w:rPr>
        <w:t xml:space="preserve">В целях реализации </w:t>
      </w:r>
      <w:hyperlink r:id="rId8" w:history="1">
        <w:r w:rsidRPr="00F27414">
          <w:rPr>
            <w:sz w:val="24"/>
            <w:szCs w:val="24"/>
          </w:rPr>
          <w:t>статьи 242.6 Бюджетного кодекса Российской Федерации</w:t>
        </w:r>
      </w:hyperlink>
      <w:r w:rsidRPr="007069D6">
        <w:rPr>
          <w:sz w:val="24"/>
          <w:szCs w:val="24"/>
        </w:rPr>
        <w:t>, а также организации работы по исполнению решения налогового органа о взыскании налога, сбора, пеней и штрафов, предусматривающего обращени</w:t>
      </w:r>
      <w:r w:rsidR="00CA1683">
        <w:rPr>
          <w:sz w:val="24"/>
          <w:szCs w:val="24"/>
        </w:rPr>
        <w:t>е</w:t>
      </w:r>
      <w:r w:rsidRPr="007069D6">
        <w:rPr>
          <w:sz w:val="24"/>
          <w:szCs w:val="24"/>
        </w:rPr>
        <w:t xml:space="preserve"> взыскания на средства </w:t>
      </w:r>
      <w:r>
        <w:rPr>
          <w:sz w:val="24"/>
          <w:szCs w:val="24"/>
        </w:rPr>
        <w:t>бюджета Сосновоборского городского  округа:</w:t>
      </w:r>
    </w:p>
    <w:p w:rsidR="00B60000" w:rsidRDefault="00B60000" w:rsidP="00B60000">
      <w:pPr>
        <w:jc w:val="both"/>
        <w:rPr>
          <w:color w:val="FF0000"/>
        </w:rPr>
      </w:pPr>
    </w:p>
    <w:p w:rsidR="00B60000" w:rsidRPr="004F481D" w:rsidRDefault="00B60000" w:rsidP="00B6000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60000" w:rsidRPr="00D47FE4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47FE4">
        <w:rPr>
          <w:sz w:val="24"/>
          <w:szCs w:val="24"/>
        </w:rPr>
        <w:t>1. Утвердить прилагаемый Порядок ведения учета и осуществления хранения Комитетом финансов Сосновоборского городского округа решений налогового органа о взыскании налога, сбора, страхового взноса, пеней и штрафов, предусматривающего обращение взыскания на средства бюджета   (далее - Порядок).</w:t>
      </w:r>
    </w:p>
    <w:p w:rsidR="00B60000" w:rsidRPr="00D47FE4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7FE4">
        <w:rPr>
          <w:sz w:val="24"/>
          <w:szCs w:val="24"/>
        </w:rPr>
        <w:t>2. Установить, что Порядок распространяется на организацию работы по ведению учета и осуществлению хранения решений налогового органа о взыскании налога, сбора, страхового взноса, пеней и штрафов, предусматривающего обращение взыскания на средства муниципальных учреждений, лицевые счета которых открыты в Комитете финансов Сосновоборского городского округа.</w:t>
      </w:r>
    </w:p>
    <w:p w:rsidR="00B60000" w:rsidRPr="00D47FE4" w:rsidRDefault="00B60000" w:rsidP="00B600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7FE4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Pr="00D47FE4">
        <w:rPr>
          <w:sz w:val="24"/>
          <w:szCs w:val="24"/>
        </w:rPr>
        <w:t>Настоящее Распоряжение вступает в силу с момента подписания.</w:t>
      </w:r>
    </w:p>
    <w:p w:rsidR="00B60000" w:rsidRDefault="00B60000" w:rsidP="00B60000">
      <w:pPr>
        <w:ind w:right="-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7FE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47FE4">
        <w:rPr>
          <w:sz w:val="24"/>
          <w:szCs w:val="24"/>
        </w:rPr>
        <w:t>Начальнику отдела казначейского исполнения бюджета, главному бухгалтеру Уваровой И.П. довести данное распоряжение до главных распорядителей бюджетных средств.</w:t>
      </w:r>
    </w:p>
    <w:p w:rsidR="00B60000" w:rsidRPr="00D47FE4" w:rsidRDefault="00B60000" w:rsidP="00B60000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63C8D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A63C8D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 подлежит размещению на официальном сайте администрации  Сосновоборского городского округа в разделе Финансы.</w:t>
      </w:r>
    </w:p>
    <w:p w:rsidR="00B60000" w:rsidRPr="00D47FE4" w:rsidRDefault="00B60000" w:rsidP="00B6000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47FE4">
        <w:rPr>
          <w:sz w:val="24"/>
          <w:szCs w:val="24"/>
        </w:rPr>
        <w:t>. Контроль за исполнением настоящего распоряжения возложить на начальника отдела казначейского исполнения бюджета, гла</w:t>
      </w:r>
      <w:r>
        <w:rPr>
          <w:sz w:val="24"/>
          <w:szCs w:val="24"/>
        </w:rPr>
        <w:t>вного бухгалтера Уварову И.П.</w:t>
      </w:r>
    </w:p>
    <w:p w:rsidR="00B60000" w:rsidRPr="00D47FE4" w:rsidRDefault="00B60000" w:rsidP="00B60000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B60000" w:rsidRPr="004F481D" w:rsidRDefault="00B60000" w:rsidP="00B60000">
      <w:pPr>
        <w:shd w:val="clear" w:color="auto" w:fill="FFFFFF"/>
        <w:jc w:val="both"/>
        <w:rPr>
          <w:color w:val="FF0000"/>
          <w:spacing w:val="-3"/>
        </w:rPr>
      </w:pPr>
    </w:p>
    <w:p w:rsidR="00B60000" w:rsidRPr="004F481D" w:rsidRDefault="00B60000" w:rsidP="00B60000">
      <w:pPr>
        <w:shd w:val="clear" w:color="auto" w:fill="FFFFFF"/>
        <w:jc w:val="both"/>
        <w:rPr>
          <w:color w:val="FF0000"/>
          <w:spacing w:val="-3"/>
        </w:rPr>
      </w:pPr>
    </w:p>
    <w:p w:rsidR="00B60000" w:rsidRPr="00D47FE4" w:rsidRDefault="00B60000" w:rsidP="00B60000">
      <w:pPr>
        <w:shd w:val="clear" w:color="auto" w:fill="FFFFFF"/>
        <w:jc w:val="both"/>
        <w:rPr>
          <w:spacing w:val="-3"/>
          <w:sz w:val="24"/>
          <w:szCs w:val="24"/>
        </w:rPr>
      </w:pPr>
      <w:r w:rsidRPr="00D47FE4">
        <w:rPr>
          <w:spacing w:val="-3"/>
          <w:sz w:val="24"/>
          <w:szCs w:val="24"/>
        </w:rPr>
        <w:t xml:space="preserve">Председатель комитета финансов                                      </w:t>
      </w:r>
      <w:r w:rsidRPr="00D47FE4">
        <w:rPr>
          <w:spacing w:val="-3"/>
          <w:sz w:val="24"/>
          <w:szCs w:val="24"/>
        </w:rPr>
        <w:tab/>
      </w:r>
      <w:r w:rsidRPr="00D47FE4">
        <w:rPr>
          <w:spacing w:val="-3"/>
          <w:sz w:val="24"/>
          <w:szCs w:val="24"/>
        </w:rPr>
        <w:tab/>
        <w:t xml:space="preserve">    </w:t>
      </w:r>
      <w:r w:rsidRPr="00D47FE4">
        <w:rPr>
          <w:spacing w:val="-3"/>
          <w:sz w:val="24"/>
          <w:szCs w:val="24"/>
        </w:rPr>
        <w:tab/>
        <w:t>О.Г. Козловская</w:t>
      </w:r>
    </w:p>
    <w:p w:rsidR="00B60000" w:rsidRPr="004F481D" w:rsidRDefault="00B60000" w:rsidP="00B60000">
      <w:pPr>
        <w:shd w:val="clear" w:color="auto" w:fill="FFFFFF"/>
        <w:jc w:val="both"/>
        <w:rPr>
          <w:color w:val="FF0000"/>
          <w:spacing w:val="-3"/>
        </w:rPr>
      </w:pPr>
    </w:p>
    <w:p w:rsidR="00B60000" w:rsidRPr="004F481D" w:rsidRDefault="00B60000" w:rsidP="00B60000">
      <w:pPr>
        <w:autoSpaceDE w:val="0"/>
        <w:autoSpaceDN w:val="0"/>
        <w:adjustRightInd w:val="0"/>
        <w:jc w:val="right"/>
        <w:rPr>
          <w:color w:val="FF0000"/>
        </w:rPr>
      </w:pPr>
    </w:p>
    <w:p w:rsidR="00B60000" w:rsidRPr="004F481D" w:rsidRDefault="00B60000" w:rsidP="00B60000">
      <w:pPr>
        <w:autoSpaceDE w:val="0"/>
        <w:autoSpaceDN w:val="0"/>
        <w:adjustRightInd w:val="0"/>
        <w:jc w:val="right"/>
        <w:rPr>
          <w:color w:val="FF0000"/>
        </w:rPr>
      </w:pPr>
    </w:p>
    <w:p w:rsidR="00B60000" w:rsidRPr="004F481D" w:rsidRDefault="00B60000" w:rsidP="00B60000">
      <w:pPr>
        <w:autoSpaceDE w:val="0"/>
        <w:autoSpaceDN w:val="0"/>
        <w:adjustRightInd w:val="0"/>
        <w:jc w:val="right"/>
        <w:rPr>
          <w:color w:val="FF0000"/>
        </w:rPr>
      </w:pPr>
    </w:p>
    <w:p w:rsidR="00B60000" w:rsidRPr="00840D47" w:rsidRDefault="00B60000" w:rsidP="00B60000">
      <w:r w:rsidRPr="00840D47">
        <w:t>Исп. Ю.В.Блохина</w:t>
      </w:r>
    </w:p>
    <w:p w:rsidR="00B60000" w:rsidRPr="004F481D" w:rsidRDefault="00B60000" w:rsidP="00B60000">
      <w:pPr>
        <w:jc w:val="both"/>
        <w:rPr>
          <w:color w:val="FF0000"/>
        </w:rPr>
      </w:pPr>
      <w:r w:rsidRPr="00840D47">
        <w:t xml:space="preserve">88136928292        </w:t>
      </w:r>
      <w:r w:rsidRPr="00840D47"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</w:p>
    <w:p w:rsidR="00B60000" w:rsidRDefault="00B60000" w:rsidP="00B60000">
      <w:pPr>
        <w:jc w:val="center"/>
        <w:rPr>
          <w:color w:val="FF0000"/>
        </w:rPr>
      </w:pP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  <w:r w:rsidRPr="004F481D">
        <w:rPr>
          <w:color w:val="FF0000"/>
        </w:rPr>
        <w:tab/>
      </w:r>
    </w:p>
    <w:p w:rsidR="00B60000" w:rsidRDefault="00B60000" w:rsidP="00B60000">
      <w:pPr>
        <w:jc w:val="center"/>
        <w:rPr>
          <w:color w:val="FF0000"/>
        </w:rPr>
      </w:pPr>
    </w:p>
    <w:p w:rsidR="00B60000" w:rsidRPr="00CE1A0B" w:rsidRDefault="00B60000" w:rsidP="00B60000">
      <w:pPr>
        <w:jc w:val="right"/>
        <w:rPr>
          <w:b/>
          <w:sz w:val="24"/>
          <w:szCs w:val="24"/>
        </w:rPr>
      </w:pPr>
      <w:r w:rsidRPr="00CE1A0B">
        <w:rPr>
          <w:b/>
          <w:sz w:val="24"/>
          <w:szCs w:val="24"/>
        </w:rPr>
        <w:t>УТВЕРЖДЕН</w:t>
      </w:r>
    </w:p>
    <w:p w:rsidR="00B60000" w:rsidRPr="00CE1A0B" w:rsidRDefault="00B60000" w:rsidP="00B60000">
      <w:pPr>
        <w:pStyle w:val="Con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CE1A0B"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B60000" w:rsidRPr="00CE1A0B" w:rsidRDefault="00B60000" w:rsidP="00B60000">
      <w:pPr>
        <w:pStyle w:val="Con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CE1A0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B60000" w:rsidRPr="00CE1A0B" w:rsidRDefault="00B60000" w:rsidP="00B60000">
      <w:pPr>
        <w:pStyle w:val="Con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CE1A0B">
        <w:rPr>
          <w:rFonts w:ascii="Times New Roman" w:hAnsi="Times New Roman" w:cs="Times New Roman"/>
          <w:sz w:val="24"/>
          <w:szCs w:val="24"/>
        </w:rPr>
        <w:t xml:space="preserve">от  </w:t>
      </w:r>
      <w:r w:rsidR="00A5040D">
        <w:rPr>
          <w:rFonts w:ascii="Times New Roman" w:hAnsi="Times New Roman" w:cs="Times New Roman"/>
          <w:sz w:val="24"/>
          <w:szCs w:val="24"/>
        </w:rPr>
        <w:t>08.04.2019</w:t>
      </w:r>
      <w:r w:rsidRPr="00CE1A0B">
        <w:rPr>
          <w:rFonts w:ascii="Times New Roman" w:hAnsi="Times New Roman" w:cs="Times New Roman"/>
          <w:sz w:val="24"/>
          <w:szCs w:val="24"/>
        </w:rPr>
        <w:t xml:space="preserve">  № </w:t>
      </w:r>
      <w:r w:rsidR="00A5040D">
        <w:rPr>
          <w:rFonts w:ascii="Times New Roman" w:hAnsi="Times New Roman" w:cs="Times New Roman"/>
          <w:sz w:val="24"/>
          <w:szCs w:val="24"/>
        </w:rPr>
        <w:t>14</w:t>
      </w:r>
      <w:r w:rsidRPr="00CE1A0B">
        <w:rPr>
          <w:rFonts w:ascii="Times New Roman" w:hAnsi="Times New Roman" w:cs="Times New Roman"/>
          <w:sz w:val="24"/>
          <w:szCs w:val="24"/>
        </w:rPr>
        <w:t>-р</w:t>
      </w:r>
    </w:p>
    <w:p w:rsidR="00B60000" w:rsidRPr="00CE1A0B" w:rsidRDefault="00B60000" w:rsidP="00B60000">
      <w:pPr>
        <w:pStyle w:val="Con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B60000" w:rsidRPr="00CE1A0B" w:rsidRDefault="00B60000" w:rsidP="00B60000">
      <w:pPr>
        <w:pStyle w:val="Con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1A0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60000" w:rsidRPr="00CE1A0B" w:rsidRDefault="00B60000" w:rsidP="00B60000">
      <w:pPr>
        <w:pStyle w:val="Con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B60000" w:rsidRPr="00F27414" w:rsidRDefault="00B60000" w:rsidP="00B60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7414">
        <w:rPr>
          <w:sz w:val="24"/>
          <w:szCs w:val="24"/>
        </w:rPr>
        <w:t>Порядок ведения учёта и осуществления хранения</w:t>
      </w:r>
    </w:p>
    <w:p w:rsidR="00B60000" w:rsidRPr="00F27414" w:rsidRDefault="00B60000" w:rsidP="00B60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7414">
        <w:rPr>
          <w:sz w:val="24"/>
          <w:szCs w:val="24"/>
        </w:rPr>
        <w:t>решений налогового органа о взыскании налога, сбора, страхового</w:t>
      </w:r>
    </w:p>
    <w:p w:rsidR="00B60000" w:rsidRDefault="00B60000" w:rsidP="00B600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7414">
        <w:rPr>
          <w:sz w:val="24"/>
          <w:szCs w:val="24"/>
        </w:rPr>
        <w:t>взноса, пеней и штрафов, предусматривающего обращение взыскания на средства бюджета  Сосновоборского городского округа</w:t>
      </w:r>
    </w:p>
    <w:p w:rsidR="00B60000" w:rsidRDefault="00B60000" w:rsidP="00B600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000" w:rsidRPr="00BA6471" w:rsidRDefault="00B60000" w:rsidP="00B60000">
      <w:pPr>
        <w:pStyle w:val="a3"/>
        <w:numPr>
          <w:ilvl w:val="0"/>
          <w:numId w:val="1"/>
        </w:numPr>
        <w:jc w:val="center"/>
        <w:outlineLvl w:val="2"/>
        <w:rPr>
          <w:b/>
          <w:bCs/>
          <w:sz w:val="24"/>
          <w:szCs w:val="24"/>
        </w:rPr>
      </w:pPr>
      <w:r w:rsidRPr="00BA6471">
        <w:rPr>
          <w:b/>
          <w:bCs/>
          <w:sz w:val="24"/>
          <w:szCs w:val="24"/>
        </w:rPr>
        <w:t>Общие положения</w:t>
      </w:r>
    </w:p>
    <w:p w:rsidR="00B60000" w:rsidRPr="00BA6471" w:rsidRDefault="00B60000" w:rsidP="00B60000">
      <w:pPr>
        <w:pStyle w:val="a3"/>
        <w:outlineLvl w:val="2"/>
        <w:rPr>
          <w:b/>
          <w:bCs/>
          <w:sz w:val="24"/>
          <w:szCs w:val="24"/>
        </w:rPr>
      </w:pPr>
    </w:p>
    <w:p w:rsidR="00B60000" w:rsidRDefault="00B60000" w:rsidP="00B60000">
      <w:pPr>
        <w:pStyle w:val="a3"/>
        <w:numPr>
          <w:ilvl w:val="1"/>
          <w:numId w:val="1"/>
        </w:numPr>
        <w:ind w:left="142" w:hanging="142"/>
        <w:jc w:val="both"/>
        <w:rPr>
          <w:sz w:val="24"/>
          <w:szCs w:val="24"/>
        </w:rPr>
      </w:pPr>
      <w:r w:rsidRPr="00B60000">
        <w:rPr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Pr="00B60000">
          <w:rPr>
            <w:sz w:val="24"/>
            <w:szCs w:val="24"/>
          </w:rPr>
          <w:t>Бюджетным кодексом Российской Федерации</w:t>
        </w:r>
      </w:hyperlink>
      <w:r w:rsidRPr="00B60000">
        <w:rPr>
          <w:sz w:val="24"/>
          <w:szCs w:val="24"/>
        </w:rPr>
        <w:t xml:space="preserve">, </w:t>
      </w:r>
      <w:hyperlink r:id="rId10" w:history="1">
        <w:r w:rsidRPr="00B60000">
          <w:rPr>
            <w:sz w:val="24"/>
            <w:szCs w:val="24"/>
          </w:rPr>
          <w:t>Налоговым кодексом Российской Федерации</w:t>
        </w:r>
      </w:hyperlink>
      <w:r w:rsidRPr="00B60000">
        <w:rPr>
          <w:sz w:val="24"/>
          <w:szCs w:val="24"/>
        </w:rPr>
        <w:t xml:space="preserve"> и устанавливает порядок исполнения Комитетом финансов Сосновоборского городского округа (далее - Комитет) решения налогового органа о взыскании налога, сбора, пеней и штрафов за счет денежных средств, отраженных на лицевых счетах налогоплательщика (далее - Решение налогового органа).</w:t>
      </w:r>
    </w:p>
    <w:p w:rsidR="00B60000" w:rsidRPr="00B60000" w:rsidRDefault="00B60000" w:rsidP="00B60000">
      <w:pPr>
        <w:pStyle w:val="a3"/>
        <w:numPr>
          <w:ilvl w:val="1"/>
          <w:numId w:val="1"/>
        </w:numPr>
        <w:ind w:left="142" w:hanging="142"/>
        <w:jc w:val="both"/>
        <w:rPr>
          <w:sz w:val="24"/>
          <w:szCs w:val="24"/>
        </w:rPr>
      </w:pPr>
      <w:r w:rsidRPr="00B60000">
        <w:rPr>
          <w:sz w:val="24"/>
          <w:szCs w:val="24"/>
        </w:rPr>
        <w:t>Основные термины и понятия, используемые в настоящем Порядке:</w:t>
      </w:r>
      <w:r w:rsidRPr="00B60000">
        <w:rPr>
          <w:sz w:val="24"/>
          <w:szCs w:val="24"/>
        </w:rPr>
        <w:br/>
        <w:t>решение налогового органа - решени</w:t>
      </w:r>
      <w:r w:rsidR="00CA1683">
        <w:rPr>
          <w:sz w:val="24"/>
          <w:szCs w:val="24"/>
        </w:rPr>
        <w:t>е</w:t>
      </w:r>
      <w:r w:rsidRPr="00B60000">
        <w:rPr>
          <w:sz w:val="24"/>
          <w:szCs w:val="24"/>
        </w:rPr>
        <w:t xml:space="preserve"> налогового органа о взыскании налога, сбора, пеней и штрафов, предусматривающего обращение взыскания на средства бюджета </w:t>
      </w:r>
      <w:proofErr w:type="spellStart"/>
      <w:r w:rsidRPr="00B60000">
        <w:rPr>
          <w:sz w:val="24"/>
          <w:szCs w:val="24"/>
        </w:rPr>
        <w:t>Сосновоборского</w:t>
      </w:r>
      <w:proofErr w:type="spellEnd"/>
      <w:r w:rsidRPr="00B60000">
        <w:rPr>
          <w:sz w:val="24"/>
          <w:szCs w:val="24"/>
        </w:rPr>
        <w:t xml:space="preserve"> городского </w:t>
      </w:r>
      <w:r w:rsidR="002903A2">
        <w:rPr>
          <w:sz w:val="24"/>
          <w:szCs w:val="24"/>
        </w:rPr>
        <w:t>округа</w:t>
      </w:r>
      <w:r w:rsidR="00CA1683">
        <w:rPr>
          <w:sz w:val="24"/>
          <w:szCs w:val="24"/>
        </w:rPr>
        <w:t xml:space="preserve"> (дале</w:t>
      </w:r>
      <w:proofErr w:type="gramStart"/>
      <w:r w:rsidR="00CA1683">
        <w:rPr>
          <w:sz w:val="24"/>
          <w:szCs w:val="24"/>
        </w:rPr>
        <w:t>е-</w:t>
      </w:r>
      <w:proofErr w:type="gramEnd"/>
      <w:r w:rsidR="00CA1683">
        <w:rPr>
          <w:sz w:val="24"/>
          <w:szCs w:val="24"/>
        </w:rPr>
        <w:t xml:space="preserve"> местный бюджет)</w:t>
      </w:r>
      <w:r w:rsidR="002903A2">
        <w:rPr>
          <w:sz w:val="24"/>
          <w:szCs w:val="24"/>
        </w:rPr>
        <w:t>;</w:t>
      </w:r>
    </w:p>
    <w:p w:rsidR="002903A2" w:rsidRDefault="002903A2" w:rsidP="00B60000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д</w:t>
      </w:r>
      <w:r w:rsidR="00B60000" w:rsidRPr="00840D47">
        <w:rPr>
          <w:sz w:val="24"/>
          <w:szCs w:val="24"/>
        </w:rPr>
        <w:t xml:space="preserve">олжник - орган местного самоуправления Сосновоборского городского </w:t>
      </w:r>
      <w:r w:rsidR="00B60000">
        <w:rPr>
          <w:sz w:val="24"/>
          <w:szCs w:val="24"/>
        </w:rPr>
        <w:t xml:space="preserve">округа, муниципальные  казенные и </w:t>
      </w:r>
      <w:r w:rsidR="00B60000" w:rsidRPr="00840D47">
        <w:rPr>
          <w:sz w:val="24"/>
          <w:szCs w:val="24"/>
        </w:rPr>
        <w:t xml:space="preserve"> бюджетные учреждения Сосновоборского городского округа, которым в Комитете в установленном порядке открыт соответствующий лицевой счет и в отношении которого поступило Решение налогового органа (далее - Должник),</w:t>
      </w:r>
      <w:r w:rsidR="00B60000" w:rsidRPr="00840D47">
        <w:rPr>
          <w:sz w:val="24"/>
          <w:szCs w:val="24"/>
        </w:rPr>
        <w:br/>
      </w:r>
      <w:proofErr w:type="gramEnd"/>
    </w:p>
    <w:p w:rsidR="00B60000" w:rsidRDefault="00B60000" w:rsidP="00B60000">
      <w:pPr>
        <w:pStyle w:val="a3"/>
        <w:ind w:left="142"/>
        <w:jc w:val="both"/>
        <w:rPr>
          <w:sz w:val="24"/>
          <w:szCs w:val="24"/>
        </w:rPr>
      </w:pPr>
      <w:r w:rsidRPr="00840D47">
        <w:rPr>
          <w:sz w:val="24"/>
          <w:szCs w:val="24"/>
        </w:rPr>
        <w:t xml:space="preserve">орган местного самоуправления  - орган, осуществляющий бюджетные полномочия главного распорядителя средств  бюджета Сосновоборского городского округа </w:t>
      </w:r>
      <w:r w:rsidRPr="004B6A73">
        <w:rPr>
          <w:sz w:val="24"/>
          <w:szCs w:val="24"/>
        </w:rPr>
        <w:t>(далее – Главный распорядитель).</w:t>
      </w:r>
      <w:r>
        <w:rPr>
          <w:sz w:val="24"/>
          <w:szCs w:val="24"/>
        </w:rPr>
        <w:t xml:space="preserve"> </w:t>
      </w:r>
    </w:p>
    <w:p w:rsidR="00B60000" w:rsidRDefault="002903A2" w:rsidP="00B60000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0000" w:rsidRPr="004B6A73">
        <w:rPr>
          <w:sz w:val="24"/>
          <w:szCs w:val="24"/>
        </w:rPr>
        <w:t xml:space="preserve">Основные понятия и термины, используемые в </w:t>
      </w:r>
      <w:proofErr w:type="gramStart"/>
      <w:r w:rsidR="00B60000" w:rsidRPr="004B6A73">
        <w:rPr>
          <w:sz w:val="24"/>
          <w:szCs w:val="24"/>
        </w:rPr>
        <w:t>настоящем</w:t>
      </w:r>
      <w:proofErr w:type="gramEnd"/>
      <w:r w:rsidR="00B60000" w:rsidRPr="004B6A73">
        <w:rPr>
          <w:sz w:val="24"/>
          <w:szCs w:val="24"/>
        </w:rPr>
        <w:t xml:space="preserve"> Порядке, установлены бюджетным законодательством Российской Федерации, а также законодательством Российско</w:t>
      </w:r>
      <w:r w:rsidR="00B60000">
        <w:rPr>
          <w:sz w:val="24"/>
          <w:szCs w:val="24"/>
        </w:rPr>
        <w:t>й Федерации о налогах и сборах.</w:t>
      </w:r>
    </w:p>
    <w:p w:rsidR="00B60000" w:rsidRDefault="00B60000" w:rsidP="00B60000">
      <w:pPr>
        <w:pStyle w:val="a3"/>
        <w:numPr>
          <w:ilvl w:val="1"/>
          <w:numId w:val="1"/>
        </w:numPr>
        <w:ind w:left="142" w:hanging="142"/>
        <w:jc w:val="both"/>
        <w:rPr>
          <w:sz w:val="24"/>
          <w:szCs w:val="24"/>
        </w:rPr>
      </w:pPr>
      <w:r w:rsidRPr="00B60000">
        <w:rPr>
          <w:sz w:val="24"/>
          <w:szCs w:val="24"/>
        </w:rPr>
        <w:t>Исполнение решения налогового органа осуществляется Комитетом посредством оформления документов на бумажном носителе.</w:t>
      </w:r>
    </w:p>
    <w:p w:rsidR="002903A2" w:rsidRPr="002903A2" w:rsidRDefault="002903A2" w:rsidP="002903A2">
      <w:pPr>
        <w:jc w:val="both"/>
        <w:rPr>
          <w:sz w:val="24"/>
          <w:szCs w:val="24"/>
        </w:rPr>
      </w:pPr>
    </w:p>
    <w:p w:rsidR="00B60000" w:rsidRPr="002903A2" w:rsidRDefault="00B60000" w:rsidP="002903A2">
      <w:pPr>
        <w:pStyle w:val="a3"/>
        <w:numPr>
          <w:ilvl w:val="0"/>
          <w:numId w:val="1"/>
        </w:numPr>
        <w:jc w:val="center"/>
        <w:outlineLvl w:val="2"/>
        <w:rPr>
          <w:b/>
          <w:bCs/>
          <w:sz w:val="24"/>
          <w:szCs w:val="24"/>
        </w:rPr>
      </w:pPr>
      <w:r w:rsidRPr="002903A2">
        <w:rPr>
          <w:b/>
          <w:bCs/>
          <w:sz w:val="24"/>
          <w:szCs w:val="24"/>
        </w:rPr>
        <w:t>Порядок исполнения Комитетом Решения налогового органа</w:t>
      </w:r>
    </w:p>
    <w:p w:rsidR="002903A2" w:rsidRPr="002903A2" w:rsidRDefault="002903A2" w:rsidP="002903A2">
      <w:pPr>
        <w:pStyle w:val="a3"/>
        <w:outlineLvl w:val="2"/>
        <w:rPr>
          <w:b/>
          <w:bCs/>
          <w:sz w:val="24"/>
          <w:szCs w:val="24"/>
        </w:rPr>
      </w:pPr>
    </w:p>
    <w:p w:rsidR="00B60000" w:rsidRDefault="00B60000" w:rsidP="00B60000">
      <w:pPr>
        <w:jc w:val="both"/>
        <w:rPr>
          <w:sz w:val="24"/>
          <w:szCs w:val="24"/>
        </w:rPr>
      </w:pPr>
      <w:r w:rsidRPr="007069D6">
        <w:rPr>
          <w:sz w:val="24"/>
          <w:szCs w:val="24"/>
        </w:rPr>
        <w:t xml:space="preserve">2.1. Решение налогового органа поступает на регистрацию в Комитет в установленном порядке. </w:t>
      </w:r>
      <w:r>
        <w:rPr>
          <w:sz w:val="24"/>
          <w:szCs w:val="24"/>
        </w:rPr>
        <w:t xml:space="preserve">Комитет </w:t>
      </w:r>
      <w:r w:rsidRPr="007069D6">
        <w:rPr>
          <w:sz w:val="24"/>
          <w:szCs w:val="24"/>
        </w:rPr>
        <w:t xml:space="preserve"> осуществляет регистрацию Решения налогового органа в журнале учета и регистрации решений налоговых органов (далее - Журнал) по фо</w:t>
      </w:r>
      <w:r>
        <w:rPr>
          <w:sz w:val="24"/>
          <w:szCs w:val="24"/>
        </w:rPr>
        <w:t xml:space="preserve">рме приложения N 1 к настоящему порядку. </w:t>
      </w:r>
    </w:p>
    <w:p w:rsidR="00B60000" w:rsidRDefault="002903A2" w:rsidP="00B6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0000" w:rsidRPr="007069D6">
        <w:rPr>
          <w:sz w:val="24"/>
          <w:szCs w:val="24"/>
        </w:rPr>
        <w:t xml:space="preserve">По каждому поступившему Решению налогового органа </w:t>
      </w:r>
      <w:r w:rsidR="00B60000">
        <w:rPr>
          <w:sz w:val="24"/>
          <w:szCs w:val="24"/>
        </w:rPr>
        <w:t>Комитетом</w:t>
      </w:r>
      <w:r w:rsidR="00B60000" w:rsidRPr="007069D6">
        <w:rPr>
          <w:sz w:val="24"/>
          <w:szCs w:val="24"/>
        </w:rPr>
        <w:t xml:space="preserve"> формируется дело согласно регистрационному</w:t>
      </w:r>
      <w:r w:rsidR="00B60000">
        <w:rPr>
          <w:sz w:val="24"/>
          <w:szCs w:val="24"/>
        </w:rPr>
        <w:t xml:space="preserve"> номеру, указанному в </w:t>
      </w:r>
      <w:proofErr w:type="gramStart"/>
      <w:r w:rsidR="00B60000">
        <w:rPr>
          <w:sz w:val="24"/>
          <w:szCs w:val="24"/>
        </w:rPr>
        <w:t>Журнале</w:t>
      </w:r>
      <w:proofErr w:type="gramEnd"/>
      <w:r w:rsidR="00B60000">
        <w:rPr>
          <w:sz w:val="24"/>
          <w:szCs w:val="24"/>
        </w:rPr>
        <w:t xml:space="preserve">. </w:t>
      </w:r>
    </w:p>
    <w:p w:rsidR="00B60000" w:rsidRPr="007069D6" w:rsidRDefault="002903A2" w:rsidP="00B6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0000" w:rsidRPr="007069D6">
        <w:rPr>
          <w:sz w:val="24"/>
          <w:szCs w:val="24"/>
        </w:rPr>
        <w:t xml:space="preserve">Решение налогового органа вместе с приложениями подшивается </w:t>
      </w:r>
      <w:r w:rsidR="00B60000">
        <w:rPr>
          <w:sz w:val="24"/>
          <w:szCs w:val="24"/>
        </w:rPr>
        <w:t xml:space="preserve">и хранится в </w:t>
      </w:r>
      <w:proofErr w:type="gramStart"/>
      <w:r w:rsidR="00B60000">
        <w:rPr>
          <w:sz w:val="24"/>
          <w:szCs w:val="24"/>
        </w:rPr>
        <w:t>деле</w:t>
      </w:r>
      <w:proofErr w:type="gramEnd"/>
      <w:r w:rsidR="00B60000">
        <w:rPr>
          <w:sz w:val="24"/>
          <w:szCs w:val="24"/>
        </w:rPr>
        <w:t xml:space="preserve">. </w:t>
      </w:r>
      <w:r w:rsidR="00B60000" w:rsidRPr="007069D6">
        <w:rPr>
          <w:sz w:val="24"/>
          <w:szCs w:val="24"/>
        </w:rPr>
        <w:t xml:space="preserve">Хранение и учет поступивших в Комитет и принятых к исполнению Решений налоговых органов, иных документов, связанных с их исполнением, осуществляется </w:t>
      </w:r>
      <w:r w:rsidR="00B60000">
        <w:rPr>
          <w:sz w:val="24"/>
          <w:szCs w:val="24"/>
        </w:rPr>
        <w:t>Комитетом.</w:t>
      </w:r>
      <w:r w:rsidR="00B60000">
        <w:rPr>
          <w:sz w:val="24"/>
          <w:szCs w:val="24"/>
        </w:rPr>
        <w:br/>
      </w:r>
      <w:r w:rsidR="00B60000" w:rsidRPr="007069D6">
        <w:rPr>
          <w:sz w:val="24"/>
          <w:szCs w:val="24"/>
        </w:rPr>
        <w:t>Основанием для возврата без исполнения поступившего Решения налогового органа, является отсутствие открытого лицевого счета Должника в Комитете.</w:t>
      </w:r>
      <w:r w:rsidR="00B60000" w:rsidRPr="007069D6">
        <w:rPr>
          <w:sz w:val="24"/>
          <w:szCs w:val="24"/>
        </w:rPr>
        <w:br/>
      </w:r>
    </w:p>
    <w:p w:rsidR="00B60000" w:rsidRDefault="00B60000" w:rsidP="002903A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2</w:t>
      </w:r>
      <w:r w:rsidRPr="007069D6">
        <w:rPr>
          <w:sz w:val="24"/>
          <w:szCs w:val="24"/>
        </w:rPr>
        <w:t xml:space="preserve">. </w:t>
      </w:r>
      <w:r w:rsidR="002903A2">
        <w:rPr>
          <w:sz w:val="24"/>
          <w:szCs w:val="24"/>
        </w:rPr>
        <w:t xml:space="preserve">   </w:t>
      </w:r>
      <w:r w:rsidRPr="007069D6">
        <w:rPr>
          <w:sz w:val="24"/>
          <w:szCs w:val="24"/>
        </w:rPr>
        <w:t xml:space="preserve">Не позднее пяти рабочих дней после дня регистрации  Решения налогового органа </w:t>
      </w:r>
      <w:r>
        <w:rPr>
          <w:sz w:val="24"/>
          <w:szCs w:val="24"/>
        </w:rPr>
        <w:t>Комитет</w:t>
      </w:r>
      <w:r w:rsidRPr="007069D6">
        <w:rPr>
          <w:sz w:val="24"/>
          <w:szCs w:val="24"/>
        </w:rPr>
        <w:t xml:space="preserve"> направляет должнику уведомление о поступлении Решения налогового органа (далее - уведомление) по форме приложения N 2 с приложением ко</w:t>
      </w:r>
      <w:r>
        <w:rPr>
          <w:sz w:val="24"/>
          <w:szCs w:val="24"/>
        </w:rPr>
        <w:t>пии Решения налогового органа.</w:t>
      </w:r>
    </w:p>
    <w:p w:rsidR="00B60000" w:rsidRDefault="00B46F04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0000" w:rsidRPr="007069D6">
        <w:rPr>
          <w:sz w:val="24"/>
          <w:szCs w:val="24"/>
        </w:rPr>
        <w:t xml:space="preserve">Копия уведомления направляется соответствующему главному распорядителю бюджетных средств, в </w:t>
      </w:r>
      <w:proofErr w:type="gramStart"/>
      <w:r w:rsidR="00B60000" w:rsidRPr="007069D6">
        <w:rPr>
          <w:sz w:val="24"/>
          <w:szCs w:val="24"/>
        </w:rPr>
        <w:t>веден</w:t>
      </w:r>
      <w:r w:rsidR="00B60000">
        <w:rPr>
          <w:sz w:val="24"/>
          <w:szCs w:val="24"/>
        </w:rPr>
        <w:t>ии</w:t>
      </w:r>
      <w:proofErr w:type="gramEnd"/>
      <w:r w:rsidR="00B60000">
        <w:rPr>
          <w:sz w:val="24"/>
          <w:szCs w:val="24"/>
        </w:rPr>
        <w:t xml:space="preserve"> которого находится должник.</w:t>
      </w:r>
    </w:p>
    <w:p w:rsidR="00B60000" w:rsidRDefault="00B60000" w:rsidP="002903A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t xml:space="preserve">Должник в течение десяти рабочих дней со дня получения уведомления представляет в </w:t>
      </w:r>
      <w:r>
        <w:rPr>
          <w:sz w:val="24"/>
          <w:szCs w:val="24"/>
        </w:rPr>
        <w:t>Комитет</w:t>
      </w:r>
      <w:r w:rsidRPr="007069D6">
        <w:rPr>
          <w:sz w:val="24"/>
          <w:szCs w:val="24"/>
        </w:rPr>
        <w:t>, а также Главному распорядителю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 бюджета</w:t>
      </w:r>
      <w:r>
        <w:rPr>
          <w:sz w:val="24"/>
          <w:szCs w:val="24"/>
        </w:rPr>
        <w:t xml:space="preserve"> Сосновоборского городского округа </w:t>
      </w:r>
      <w:r w:rsidRPr="007069D6">
        <w:rPr>
          <w:sz w:val="24"/>
          <w:szCs w:val="24"/>
        </w:rPr>
        <w:t xml:space="preserve"> по исполнению Решения налогового органа применительно к бюджетной классификации Российской Федера</w:t>
      </w:r>
      <w:r>
        <w:rPr>
          <w:sz w:val="24"/>
          <w:szCs w:val="24"/>
        </w:rPr>
        <w:t>ции текущего финансового года.</w:t>
      </w:r>
    </w:p>
    <w:p w:rsidR="00B60000" w:rsidRDefault="00B60000" w:rsidP="002903A2">
      <w:pPr>
        <w:spacing w:line="276" w:lineRule="auto"/>
        <w:jc w:val="both"/>
        <w:rPr>
          <w:sz w:val="24"/>
          <w:szCs w:val="24"/>
        </w:rPr>
      </w:pPr>
      <w:proofErr w:type="gramStart"/>
      <w:r w:rsidRPr="007069D6">
        <w:rPr>
          <w:sz w:val="24"/>
          <w:szCs w:val="24"/>
        </w:rPr>
        <w:t xml:space="preserve">Для исполнения Решения налогового органа за счет средств </w:t>
      </w:r>
      <w:r>
        <w:rPr>
          <w:sz w:val="24"/>
          <w:szCs w:val="24"/>
        </w:rPr>
        <w:t>местного</w:t>
      </w:r>
      <w:r w:rsidRPr="007069D6">
        <w:rPr>
          <w:sz w:val="24"/>
          <w:szCs w:val="24"/>
        </w:rPr>
        <w:t xml:space="preserve"> бюджета должник одновременно с указанной информацией представляет в Комитет заявку на оплату расходов на перечисление в установленном порядке средств для полного либо частичного исполнения Решения налогового органа в пределах остатка ассигнований и лимитов бюджетных обязательств (далее - ЛБО) по соответствующим кодам бюджетной классификации Российской Федерации.</w:t>
      </w:r>
      <w:r>
        <w:rPr>
          <w:sz w:val="24"/>
          <w:szCs w:val="24"/>
        </w:rPr>
        <w:t xml:space="preserve"> </w:t>
      </w:r>
      <w:proofErr w:type="gramEnd"/>
    </w:p>
    <w:p w:rsidR="002903A2" w:rsidRDefault="002903A2" w:rsidP="00B60000">
      <w:pPr>
        <w:jc w:val="both"/>
        <w:rPr>
          <w:sz w:val="24"/>
          <w:szCs w:val="24"/>
        </w:rPr>
      </w:pPr>
    </w:p>
    <w:p w:rsidR="00B60000" w:rsidRDefault="00B60000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903A2">
        <w:rPr>
          <w:sz w:val="24"/>
          <w:szCs w:val="24"/>
        </w:rPr>
        <w:t xml:space="preserve">   </w:t>
      </w:r>
      <w:proofErr w:type="gramStart"/>
      <w:r w:rsidRPr="007069D6">
        <w:rPr>
          <w:sz w:val="24"/>
          <w:szCs w:val="24"/>
        </w:rPr>
        <w:t>При отсутствии или недостаточности соответствующих ассигнований и ЛБО для полного исполнения Решения налогового органа должник в течение десяти рабочих дней со дня получения уведомления направляет Главному распорядителю, в ведении которого он находится, в установленном порядке запрос-требование о необходимости выделения ему дополнительных ассигнований и ЛБО в целях исполнения Решения налогового органа с указанием д</w:t>
      </w:r>
      <w:r>
        <w:rPr>
          <w:sz w:val="24"/>
          <w:szCs w:val="24"/>
        </w:rPr>
        <w:t>аты его поступления в Комитет.</w:t>
      </w:r>
      <w:proofErr w:type="gramEnd"/>
    </w:p>
    <w:p w:rsidR="00B60000" w:rsidRDefault="002903A2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0000" w:rsidRPr="007069D6">
        <w:rPr>
          <w:sz w:val="24"/>
          <w:szCs w:val="24"/>
        </w:rPr>
        <w:t>Копия запроса-требования, заверенная подписью руководителя должника (лица, исполняющего его обязанности), представляется Должником в течение десяти дней со дня получения уведомления в Комитет.</w:t>
      </w:r>
    </w:p>
    <w:p w:rsidR="002903A2" w:rsidRDefault="002903A2" w:rsidP="002903A2">
      <w:pPr>
        <w:spacing w:line="276" w:lineRule="auto"/>
        <w:jc w:val="both"/>
        <w:rPr>
          <w:sz w:val="24"/>
          <w:szCs w:val="24"/>
        </w:rPr>
      </w:pPr>
    </w:p>
    <w:p w:rsidR="00B60000" w:rsidRDefault="00B60000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069D6">
        <w:rPr>
          <w:sz w:val="24"/>
          <w:szCs w:val="24"/>
        </w:rPr>
        <w:t>Главный распорядитель в течение трех месяцев со дня регистрации Решения налогового органа в Комитете обеспечивает выделение ассигнований и ЛБО в соответствии с запросом-требованием.</w:t>
      </w:r>
    </w:p>
    <w:p w:rsidR="002903A2" w:rsidRDefault="002903A2" w:rsidP="00B60000">
      <w:pPr>
        <w:jc w:val="both"/>
        <w:rPr>
          <w:sz w:val="24"/>
          <w:szCs w:val="24"/>
        </w:rPr>
      </w:pPr>
    </w:p>
    <w:p w:rsidR="00B60000" w:rsidRDefault="00B60000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2903A2">
        <w:rPr>
          <w:sz w:val="24"/>
          <w:szCs w:val="24"/>
        </w:rPr>
        <w:t xml:space="preserve"> </w:t>
      </w:r>
      <w:proofErr w:type="gramStart"/>
      <w:r w:rsidRPr="007069D6">
        <w:rPr>
          <w:sz w:val="24"/>
          <w:szCs w:val="24"/>
        </w:rPr>
        <w:t>Должник не позднее следующего рабочего дня после дня получения в установленном порядке ассигнований и ЛБО по соответствующим кодам бюджетной классификации представляет в Комитет заявку на оплату расходов на перечисление в установленном порядке средств (остатка средств) для исполнения Решения налогового органа.</w:t>
      </w:r>
      <w:proofErr w:type="gramEnd"/>
    </w:p>
    <w:p w:rsidR="002903A2" w:rsidRDefault="002903A2" w:rsidP="002903A2">
      <w:pPr>
        <w:spacing w:line="276" w:lineRule="auto"/>
        <w:jc w:val="both"/>
        <w:rPr>
          <w:sz w:val="24"/>
          <w:szCs w:val="24"/>
        </w:rPr>
      </w:pPr>
    </w:p>
    <w:p w:rsidR="00B46F04" w:rsidRDefault="00B60000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2903A2">
        <w:rPr>
          <w:sz w:val="24"/>
          <w:szCs w:val="24"/>
        </w:rPr>
        <w:t xml:space="preserve"> </w:t>
      </w:r>
      <w:proofErr w:type="gramStart"/>
      <w:r w:rsidRPr="007069D6">
        <w:rPr>
          <w:sz w:val="24"/>
          <w:szCs w:val="24"/>
        </w:rPr>
        <w:t>При неисполнении должником требований, установленных абзацем третьим пункта 2.</w:t>
      </w:r>
      <w:r>
        <w:rPr>
          <w:sz w:val="24"/>
          <w:szCs w:val="24"/>
        </w:rPr>
        <w:t>2</w:t>
      </w:r>
      <w:r w:rsidRPr="007069D6">
        <w:rPr>
          <w:sz w:val="24"/>
          <w:szCs w:val="24"/>
        </w:rPr>
        <w:t xml:space="preserve"> и пунктом 2.</w:t>
      </w:r>
      <w:r>
        <w:rPr>
          <w:sz w:val="24"/>
          <w:szCs w:val="24"/>
        </w:rPr>
        <w:t>5</w:t>
      </w:r>
      <w:r w:rsidRPr="007069D6">
        <w:rPr>
          <w:sz w:val="24"/>
          <w:szCs w:val="24"/>
        </w:rPr>
        <w:t>, а также при неисполнении должником Решения налогового органа в течение трех месяцев со дня регистрации Комитет оформляет распор</w:t>
      </w:r>
      <w:r>
        <w:rPr>
          <w:sz w:val="24"/>
          <w:szCs w:val="24"/>
        </w:rPr>
        <w:t xml:space="preserve">яжение </w:t>
      </w:r>
      <w:r w:rsidRPr="007069D6">
        <w:rPr>
          <w:sz w:val="24"/>
          <w:szCs w:val="24"/>
        </w:rPr>
        <w:t xml:space="preserve"> о приостановлении до момента устранения нарушения осуществления операций по расходованию сре</w:t>
      </w:r>
      <w:r>
        <w:rPr>
          <w:sz w:val="24"/>
          <w:szCs w:val="24"/>
        </w:rPr>
        <w:t>дств на лицевых счетах Должника</w:t>
      </w:r>
      <w:r w:rsidRPr="007069D6">
        <w:rPr>
          <w:sz w:val="24"/>
          <w:szCs w:val="24"/>
        </w:rPr>
        <w:t xml:space="preserve"> по форме приложения N 3, и представляет для исполнения в  </w:t>
      </w:r>
      <w:r>
        <w:rPr>
          <w:sz w:val="24"/>
          <w:szCs w:val="24"/>
        </w:rPr>
        <w:t xml:space="preserve">отдел </w:t>
      </w:r>
      <w:r w:rsidRPr="007069D6">
        <w:rPr>
          <w:sz w:val="24"/>
          <w:szCs w:val="24"/>
        </w:rPr>
        <w:t>казначейского исполнения бюджета.</w:t>
      </w:r>
      <w:proofErr w:type="gramEnd"/>
      <w:r w:rsidRPr="007069D6">
        <w:rPr>
          <w:sz w:val="24"/>
          <w:szCs w:val="24"/>
        </w:rPr>
        <w:t xml:space="preserve"> Операции по расходованию средств на лицевых счетах должника подлежат приостановлению </w:t>
      </w:r>
      <w:proofErr w:type="gramStart"/>
      <w:r w:rsidRPr="007069D6">
        <w:rPr>
          <w:sz w:val="24"/>
          <w:szCs w:val="24"/>
        </w:rPr>
        <w:t>за</w:t>
      </w:r>
      <w:proofErr w:type="gramEnd"/>
      <w:r w:rsidRPr="007069D6">
        <w:rPr>
          <w:sz w:val="24"/>
          <w:szCs w:val="24"/>
        </w:rPr>
        <w:t xml:space="preserve"> </w:t>
      </w:r>
    </w:p>
    <w:p w:rsidR="00B46F04" w:rsidRDefault="00B60000" w:rsidP="002903A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lastRenderedPageBreak/>
        <w:t>исключением операций по исполнению исполнительных документов и Решений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 xml:space="preserve"> налоговых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>органов.</w:t>
      </w:r>
      <w:r w:rsidR="00B46F04">
        <w:rPr>
          <w:sz w:val="24"/>
          <w:szCs w:val="24"/>
        </w:rPr>
        <w:t xml:space="preserve"> </w:t>
      </w:r>
    </w:p>
    <w:p w:rsidR="002903A2" w:rsidRDefault="00B46F04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0000" w:rsidRPr="007069D6">
        <w:rPr>
          <w:sz w:val="24"/>
          <w:szCs w:val="24"/>
        </w:rPr>
        <w:t>После издания распоря</w:t>
      </w:r>
      <w:r w:rsidR="00B60000">
        <w:rPr>
          <w:sz w:val="24"/>
          <w:szCs w:val="24"/>
        </w:rPr>
        <w:t>жения</w:t>
      </w:r>
      <w:r w:rsidR="00B60000" w:rsidRPr="007069D6">
        <w:rPr>
          <w:sz w:val="24"/>
          <w:szCs w:val="24"/>
        </w:rPr>
        <w:t xml:space="preserve"> Комитета </w:t>
      </w:r>
      <w:r w:rsidR="00B60000">
        <w:rPr>
          <w:sz w:val="24"/>
          <w:szCs w:val="24"/>
        </w:rPr>
        <w:t>отдел</w:t>
      </w:r>
      <w:r w:rsidR="00B60000" w:rsidRPr="007069D6">
        <w:rPr>
          <w:sz w:val="24"/>
          <w:szCs w:val="24"/>
        </w:rPr>
        <w:t xml:space="preserve"> казначейского исполнения бюджета составляет в </w:t>
      </w:r>
      <w:r w:rsidR="00B60000">
        <w:rPr>
          <w:sz w:val="24"/>
          <w:szCs w:val="24"/>
        </w:rPr>
        <w:t>4</w:t>
      </w:r>
      <w:r w:rsidR="00B60000" w:rsidRPr="007069D6">
        <w:rPr>
          <w:sz w:val="24"/>
          <w:szCs w:val="24"/>
        </w:rPr>
        <w:t xml:space="preserve"> экземплярах уведомление о приостановлении операций по расходованию средств в связи с неисполнением требований Решения налогового органа по форме приложения N 4 (далее </w:t>
      </w:r>
      <w:proofErr w:type="gramStart"/>
      <w:r w:rsidR="00B60000" w:rsidRPr="007069D6">
        <w:rPr>
          <w:sz w:val="24"/>
          <w:szCs w:val="24"/>
        </w:rPr>
        <w:t>-У</w:t>
      </w:r>
      <w:proofErr w:type="gramEnd"/>
      <w:r w:rsidR="00B60000" w:rsidRPr="007069D6">
        <w:rPr>
          <w:sz w:val="24"/>
          <w:szCs w:val="24"/>
        </w:rPr>
        <w:t>ведомление о приостановлении операций).</w:t>
      </w:r>
      <w:r w:rsidR="00B60000" w:rsidRPr="007069D6">
        <w:rPr>
          <w:sz w:val="24"/>
          <w:szCs w:val="24"/>
        </w:rPr>
        <w:br/>
      </w:r>
    </w:p>
    <w:p w:rsidR="00B46F04" w:rsidRDefault="00B46F04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0000" w:rsidRPr="007069D6">
        <w:rPr>
          <w:sz w:val="24"/>
          <w:szCs w:val="24"/>
        </w:rPr>
        <w:t>Один экземпляр Уведомления о приостановлении операций направляется в налоговый орган в течение 10 рабочих дней с момента приостановления операций на лицевом счете, второй передается должнику любым способом, удостоверяющим его получение, третий экземпляр передается Главному распорядителю, в ведении которого находится должник, любым способом, удостоверяющим его получение</w:t>
      </w:r>
      <w:r>
        <w:rPr>
          <w:sz w:val="24"/>
          <w:szCs w:val="24"/>
        </w:rPr>
        <w:t xml:space="preserve">, четвертый остается </w:t>
      </w:r>
      <w:r w:rsidR="00B60000">
        <w:rPr>
          <w:sz w:val="24"/>
          <w:szCs w:val="24"/>
        </w:rPr>
        <w:t>в</w:t>
      </w:r>
      <w:r>
        <w:rPr>
          <w:sz w:val="24"/>
          <w:szCs w:val="24"/>
        </w:rPr>
        <w:t xml:space="preserve"> д</w:t>
      </w:r>
      <w:r w:rsidR="00B60000">
        <w:rPr>
          <w:sz w:val="24"/>
          <w:szCs w:val="24"/>
        </w:rPr>
        <w:t>еле.</w:t>
      </w:r>
    </w:p>
    <w:p w:rsidR="00B46F04" w:rsidRDefault="00B60000" w:rsidP="002903A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7069D6">
        <w:rPr>
          <w:sz w:val="24"/>
          <w:szCs w:val="24"/>
        </w:rPr>
        <w:t xml:space="preserve">. Операции по лицевым счетам должника не приостанавливаются при предъявлении должником в Комитет документа, подтверждающего отмену Решения налогового органа, документа об отсрочке или о рассрочке уплаты налога, сбора, пеней и штрафов. </w:t>
      </w:r>
      <w:r w:rsidR="00B46F04">
        <w:rPr>
          <w:sz w:val="24"/>
          <w:szCs w:val="24"/>
        </w:rPr>
        <w:t xml:space="preserve">  </w:t>
      </w:r>
      <w:r w:rsidRPr="007069D6">
        <w:rPr>
          <w:sz w:val="24"/>
          <w:szCs w:val="24"/>
        </w:rPr>
        <w:t xml:space="preserve">При предъявлении должником документа об отсрочке или о рассрочке 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 xml:space="preserve">приостановление операций по лицевым счетам должника не 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 xml:space="preserve">производится в 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>период действия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 xml:space="preserve"> отсрочки, </w:t>
      </w:r>
    </w:p>
    <w:p w:rsidR="00B60000" w:rsidRDefault="00B46F04" w:rsidP="00290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60000" w:rsidRPr="007069D6">
        <w:rPr>
          <w:sz w:val="24"/>
          <w:szCs w:val="24"/>
        </w:rPr>
        <w:t>ассрочки</w:t>
      </w:r>
      <w:r>
        <w:rPr>
          <w:sz w:val="24"/>
          <w:szCs w:val="24"/>
        </w:rPr>
        <w:t xml:space="preserve">  уплаты налога, сбора, пеней и </w:t>
      </w:r>
      <w:r w:rsidR="00B60000" w:rsidRPr="007069D6">
        <w:rPr>
          <w:sz w:val="24"/>
          <w:szCs w:val="24"/>
        </w:rPr>
        <w:t>штрафов.</w:t>
      </w:r>
    </w:p>
    <w:p w:rsidR="002903A2" w:rsidRPr="007069D6" w:rsidRDefault="002903A2" w:rsidP="002903A2">
      <w:pPr>
        <w:spacing w:line="276" w:lineRule="auto"/>
        <w:jc w:val="both"/>
        <w:rPr>
          <w:sz w:val="24"/>
          <w:szCs w:val="24"/>
        </w:rPr>
      </w:pPr>
    </w:p>
    <w:p w:rsidR="00B46F04" w:rsidRDefault="00B60000" w:rsidP="008969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7069D6">
        <w:rPr>
          <w:sz w:val="24"/>
          <w:szCs w:val="24"/>
        </w:rPr>
        <w:t>. При устранении должником нарушений, ставших причиной приостановления операций по расходованию средств на его лицевых счетах,</w:t>
      </w:r>
      <w:r>
        <w:rPr>
          <w:sz w:val="24"/>
          <w:szCs w:val="24"/>
        </w:rPr>
        <w:t xml:space="preserve"> Комитет</w:t>
      </w:r>
      <w:r w:rsidRPr="007069D6">
        <w:rPr>
          <w:sz w:val="24"/>
          <w:szCs w:val="24"/>
        </w:rPr>
        <w:t xml:space="preserve"> оформляет распор</w:t>
      </w:r>
      <w:r>
        <w:rPr>
          <w:sz w:val="24"/>
          <w:szCs w:val="24"/>
        </w:rPr>
        <w:t>яжение</w:t>
      </w:r>
      <w:r w:rsidRPr="007069D6">
        <w:rPr>
          <w:sz w:val="24"/>
          <w:szCs w:val="24"/>
        </w:rPr>
        <w:t xml:space="preserve"> о возобновлении осуществления операций по расходованию средств на лицевых счетах должника, исполнившего Решение налогового органа,  по форме приложения N 5, и представляет для исполнения в</w:t>
      </w:r>
      <w:r>
        <w:rPr>
          <w:sz w:val="24"/>
          <w:szCs w:val="24"/>
        </w:rPr>
        <w:t xml:space="preserve"> отдел</w:t>
      </w:r>
      <w:r w:rsidRPr="007069D6">
        <w:rPr>
          <w:sz w:val="24"/>
          <w:szCs w:val="24"/>
        </w:rPr>
        <w:t xml:space="preserve"> казначейского исполнения бюджета.</w:t>
      </w:r>
      <w:r w:rsidRPr="007069D6">
        <w:rPr>
          <w:sz w:val="24"/>
          <w:szCs w:val="24"/>
        </w:rPr>
        <w:br/>
      </w:r>
      <w:r w:rsidR="00B46F04">
        <w:rPr>
          <w:sz w:val="24"/>
          <w:szCs w:val="24"/>
        </w:rPr>
        <w:t xml:space="preserve">        </w:t>
      </w:r>
      <w:proofErr w:type="gramStart"/>
      <w:r w:rsidRPr="007069D6">
        <w:rPr>
          <w:sz w:val="24"/>
          <w:szCs w:val="24"/>
        </w:rPr>
        <w:t>После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 xml:space="preserve"> издания распорядительного правового акта Комитета </w:t>
      </w:r>
      <w:r>
        <w:rPr>
          <w:sz w:val="24"/>
          <w:szCs w:val="24"/>
        </w:rPr>
        <w:t>отдел</w:t>
      </w:r>
      <w:r w:rsidRPr="007069D6">
        <w:rPr>
          <w:sz w:val="24"/>
          <w:szCs w:val="24"/>
        </w:rPr>
        <w:t xml:space="preserve"> казначейского исполнения бюджета составляет в </w:t>
      </w:r>
      <w:r>
        <w:rPr>
          <w:sz w:val="24"/>
          <w:szCs w:val="24"/>
        </w:rPr>
        <w:t>3</w:t>
      </w:r>
      <w:r w:rsidRPr="007069D6">
        <w:rPr>
          <w:sz w:val="24"/>
          <w:szCs w:val="24"/>
        </w:rPr>
        <w:t xml:space="preserve"> экземплярах Уведомление о возобновлении осуществления</w:t>
      </w:r>
      <w:r w:rsidR="00B46F04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 xml:space="preserve"> операций по расходованию средств по форме прил</w:t>
      </w:r>
      <w:r w:rsidR="00B46F04">
        <w:rPr>
          <w:sz w:val="24"/>
          <w:szCs w:val="24"/>
        </w:rPr>
        <w:t xml:space="preserve">ожения N 6 (далее – </w:t>
      </w:r>
      <w:proofErr w:type="gramEnd"/>
    </w:p>
    <w:p w:rsidR="002903A2" w:rsidRDefault="00B46F04" w:rsidP="00896972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Уведомление о возобновлении о</w:t>
      </w:r>
      <w:r w:rsidR="00B60000" w:rsidRPr="007069D6">
        <w:rPr>
          <w:sz w:val="24"/>
          <w:szCs w:val="24"/>
        </w:rPr>
        <w:t>пераций).</w:t>
      </w:r>
      <w:proofErr w:type="gramEnd"/>
    </w:p>
    <w:p w:rsidR="00B60000" w:rsidRDefault="002903A2" w:rsidP="008969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0000" w:rsidRPr="007069D6">
        <w:rPr>
          <w:sz w:val="24"/>
          <w:szCs w:val="24"/>
        </w:rPr>
        <w:t>Один экземпляр Уведомления о возобновлении операций направляется должнику любым способом, удостоверяющим его получение, второй экземпляр передается Главному распорядителю, в ведении которого находится должник, любым способом, удостоверяющим его получение</w:t>
      </w:r>
      <w:r w:rsidR="00B60000">
        <w:rPr>
          <w:sz w:val="24"/>
          <w:szCs w:val="24"/>
        </w:rPr>
        <w:t>, третий остается в деле.</w:t>
      </w:r>
    </w:p>
    <w:p w:rsidR="002903A2" w:rsidRPr="007069D6" w:rsidRDefault="002903A2" w:rsidP="00896972">
      <w:pPr>
        <w:spacing w:line="276" w:lineRule="auto"/>
        <w:jc w:val="both"/>
        <w:rPr>
          <w:sz w:val="24"/>
          <w:szCs w:val="24"/>
        </w:rPr>
      </w:pPr>
    </w:p>
    <w:p w:rsidR="00B60000" w:rsidRPr="007069D6" w:rsidRDefault="00B60000" w:rsidP="0089697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7069D6">
        <w:rPr>
          <w:sz w:val="24"/>
          <w:szCs w:val="24"/>
        </w:rPr>
        <w:t xml:space="preserve">. При представлении должником заявки на оплату расходов </w:t>
      </w:r>
      <w:r>
        <w:rPr>
          <w:sz w:val="24"/>
          <w:szCs w:val="24"/>
        </w:rPr>
        <w:t>отдел</w:t>
      </w:r>
      <w:r w:rsidRPr="007069D6">
        <w:rPr>
          <w:sz w:val="24"/>
          <w:szCs w:val="24"/>
        </w:rPr>
        <w:t xml:space="preserve"> казначейского исполнения бюджета осуществляет санкционирование расходов в соответствии с Порядком санкционирования оплаты денежных обязательств получателей средств, принятым Комитетом, и формирование платежных документов и их отправку в установленном порядке.</w:t>
      </w:r>
    </w:p>
    <w:p w:rsidR="002903A2" w:rsidRDefault="002903A2" w:rsidP="00896972">
      <w:pPr>
        <w:spacing w:line="276" w:lineRule="auto"/>
        <w:jc w:val="both"/>
        <w:rPr>
          <w:sz w:val="24"/>
          <w:szCs w:val="24"/>
        </w:rPr>
      </w:pPr>
    </w:p>
    <w:p w:rsidR="00B60000" w:rsidRPr="007069D6" w:rsidRDefault="00B60000" w:rsidP="0089697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7069D6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</w:t>
      </w:r>
      <w:r w:rsidRPr="007069D6">
        <w:rPr>
          <w:sz w:val="24"/>
          <w:szCs w:val="24"/>
        </w:rPr>
        <w:t xml:space="preserve"> казначейского исполнения бюджета после проведения кассовой выплаты передает копию платежного поручения с отметкой об </w:t>
      </w:r>
      <w:r>
        <w:rPr>
          <w:sz w:val="24"/>
          <w:szCs w:val="24"/>
        </w:rPr>
        <w:t xml:space="preserve">исполнении специалисту ответственному за регистрацию и хранение дел по </w:t>
      </w:r>
      <w:r w:rsidR="00CA1683">
        <w:rPr>
          <w:sz w:val="24"/>
          <w:szCs w:val="24"/>
        </w:rPr>
        <w:t>Р</w:t>
      </w:r>
      <w:r>
        <w:rPr>
          <w:sz w:val="24"/>
          <w:szCs w:val="24"/>
        </w:rPr>
        <w:t>ешениям налогового органа</w:t>
      </w:r>
      <w:r w:rsidRPr="007069D6">
        <w:rPr>
          <w:sz w:val="24"/>
          <w:szCs w:val="24"/>
        </w:rPr>
        <w:t>.</w:t>
      </w:r>
      <w:r w:rsidRPr="007069D6">
        <w:rPr>
          <w:sz w:val="24"/>
          <w:szCs w:val="24"/>
        </w:rPr>
        <w:br/>
      </w:r>
    </w:p>
    <w:p w:rsidR="002903A2" w:rsidRDefault="00B60000" w:rsidP="0089697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1</w:t>
      </w:r>
      <w:r w:rsidRPr="007069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 xml:space="preserve">На оригинале Решения налогового органа </w:t>
      </w:r>
      <w:r>
        <w:rPr>
          <w:sz w:val="24"/>
          <w:szCs w:val="24"/>
        </w:rPr>
        <w:t>Комитет</w:t>
      </w:r>
      <w:r w:rsidRPr="007069D6">
        <w:rPr>
          <w:sz w:val="24"/>
          <w:szCs w:val="24"/>
        </w:rPr>
        <w:t xml:space="preserve"> делает отметку о полном или частичном исполнении требований налогового органа с указанием номера, даты и суммы</w:t>
      </w:r>
      <w:r w:rsidR="002903A2">
        <w:rPr>
          <w:sz w:val="24"/>
          <w:szCs w:val="24"/>
        </w:rPr>
        <w:t xml:space="preserve"> </w:t>
      </w:r>
    </w:p>
    <w:p w:rsidR="00B60000" w:rsidRPr="007069D6" w:rsidRDefault="002903A2" w:rsidP="008969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60000" w:rsidRPr="007069D6">
        <w:rPr>
          <w:sz w:val="24"/>
          <w:szCs w:val="24"/>
        </w:rPr>
        <w:t>латежно</w:t>
      </w:r>
      <w:r>
        <w:rPr>
          <w:sz w:val="24"/>
          <w:szCs w:val="24"/>
        </w:rPr>
        <w:t>го п</w:t>
      </w:r>
      <w:r w:rsidR="00B60000" w:rsidRPr="007069D6">
        <w:rPr>
          <w:sz w:val="24"/>
          <w:szCs w:val="24"/>
        </w:rPr>
        <w:t>оручения.</w:t>
      </w:r>
    </w:p>
    <w:p w:rsidR="00B60000" w:rsidRPr="007069D6" w:rsidRDefault="00B60000" w:rsidP="0089697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7069D6">
        <w:rPr>
          <w:sz w:val="24"/>
          <w:szCs w:val="24"/>
        </w:rPr>
        <w:t>.</w:t>
      </w:r>
      <w:r w:rsidR="002903A2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</w:t>
      </w:r>
      <w:r w:rsidRPr="007069D6">
        <w:rPr>
          <w:sz w:val="24"/>
          <w:szCs w:val="24"/>
        </w:rPr>
        <w:t xml:space="preserve"> регистрирует в </w:t>
      </w:r>
      <w:proofErr w:type="gramStart"/>
      <w:r w:rsidRPr="007069D6">
        <w:rPr>
          <w:sz w:val="24"/>
          <w:szCs w:val="24"/>
        </w:rPr>
        <w:t>Журнале</w:t>
      </w:r>
      <w:proofErr w:type="gramEnd"/>
      <w:r w:rsidRPr="007069D6">
        <w:rPr>
          <w:sz w:val="24"/>
          <w:szCs w:val="24"/>
        </w:rPr>
        <w:t xml:space="preserve"> номер и дату платежного поручения и подшивает копию</w:t>
      </w:r>
      <w:r w:rsidR="002903A2">
        <w:rPr>
          <w:sz w:val="24"/>
          <w:szCs w:val="24"/>
        </w:rPr>
        <w:t xml:space="preserve"> </w:t>
      </w:r>
      <w:r w:rsidRPr="007069D6">
        <w:rPr>
          <w:sz w:val="24"/>
          <w:szCs w:val="24"/>
        </w:rPr>
        <w:t>платежного поручения в дело.</w:t>
      </w:r>
    </w:p>
    <w:p w:rsidR="00B60000" w:rsidRDefault="00B60000" w:rsidP="00896972">
      <w:pPr>
        <w:spacing w:line="276" w:lineRule="auto"/>
        <w:jc w:val="both"/>
        <w:rPr>
          <w:sz w:val="24"/>
          <w:szCs w:val="24"/>
        </w:rPr>
      </w:pPr>
      <w:r w:rsidRPr="007069D6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7069D6">
        <w:rPr>
          <w:sz w:val="24"/>
          <w:szCs w:val="24"/>
        </w:rPr>
        <w:t xml:space="preserve">. При исполнении в полном объеме Решения налогового органа </w:t>
      </w:r>
      <w:r>
        <w:rPr>
          <w:sz w:val="24"/>
          <w:szCs w:val="24"/>
        </w:rPr>
        <w:t xml:space="preserve">Комитет </w:t>
      </w:r>
      <w:r w:rsidRPr="007069D6">
        <w:rPr>
          <w:sz w:val="24"/>
          <w:szCs w:val="24"/>
        </w:rPr>
        <w:t xml:space="preserve"> уведомляет об этом налоговый орган</w:t>
      </w:r>
      <w:r w:rsidR="00CA1683">
        <w:rPr>
          <w:sz w:val="24"/>
          <w:szCs w:val="24"/>
        </w:rPr>
        <w:t xml:space="preserve"> любым возможным способом</w:t>
      </w:r>
      <w:r w:rsidRPr="007069D6">
        <w:rPr>
          <w:sz w:val="24"/>
          <w:szCs w:val="24"/>
        </w:rPr>
        <w:t>.</w:t>
      </w:r>
    </w:p>
    <w:p w:rsidR="002903A2" w:rsidRDefault="002903A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2903A2" w:rsidRDefault="002903A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B60000" w:rsidRDefault="00B60000" w:rsidP="00B60000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069D6">
        <w:rPr>
          <w:sz w:val="24"/>
          <w:szCs w:val="24"/>
        </w:rPr>
        <w:t>риложение N 1</w:t>
      </w:r>
      <w:r w:rsidRPr="007069D6">
        <w:rPr>
          <w:sz w:val="24"/>
          <w:szCs w:val="24"/>
        </w:rPr>
        <w:br/>
        <w:t>к порядку исполнения</w:t>
      </w:r>
      <w:r w:rsidRPr="007069D6">
        <w:rPr>
          <w:sz w:val="24"/>
          <w:szCs w:val="24"/>
        </w:rPr>
        <w:br/>
        <w:t>комитетом финансов</w:t>
      </w:r>
      <w:r w:rsidRPr="007069D6">
        <w:rPr>
          <w:sz w:val="24"/>
          <w:szCs w:val="24"/>
        </w:rPr>
        <w:br/>
      </w:r>
      <w:r>
        <w:rPr>
          <w:sz w:val="24"/>
          <w:szCs w:val="24"/>
        </w:rPr>
        <w:t>Сосновоборского городского округа</w:t>
      </w:r>
      <w:r w:rsidRPr="007069D6">
        <w:rPr>
          <w:sz w:val="24"/>
          <w:szCs w:val="24"/>
        </w:rPr>
        <w:br/>
        <w:t>решения налогового органа</w:t>
      </w:r>
      <w:r w:rsidRPr="007069D6">
        <w:rPr>
          <w:sz w:val="24"/>
          <w:szCs w:val="24"/>
        </w:rPr>
        <w:br/>
        <w:t>о взыскании налога, сбора, пени,</w:t>
      </w:r>
      <w:r w:rsidRPr="007069D6">
        <w:rPr>
          <w:sz w:val="24"/>
          <w:szCs w:val="24"/>
        </w:rPr>
        <w:br/>
        <w:t>штрафа, предусматривающего</w:t>
      </w:r>
      <w:r w:rsidRPr="007069D6">
        <w:rPr>
          <w:sz w:val="24"/>
          <w:szCs w:val="24"/>
        </w:rPr>
        <w:br/>
        <w:t>обращение взыскания на средства</w:t>
      </w:r>
      <w:r w:rsidRPr="007069D6">
        <w:rPr>
          <w:sz w:val="24"/>
          <w:szCs w:val="24"/>
        </w:rPr>
        <w:br/>
        <w:t xml:space="preserve"> бюджета</w:t>
      </w:r>
      <w:r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br/>
      </w:r>
      <w:r w:rsidRPr="007069D6">
        <w:rPr>
          <w:sz w:val="24"/>
          <w:szCs w:val="24"/>
        </w:rPr>
        <w:t>    </w:t>
      </w:r>
      <w:r w:rsidRPr="007069D6">
        <w:rPr>
          <w:sz w:val="24"/>
          <w:szCs w:val="24"/>
        </w:rPr>
        <w:br/>
      </w:r>
    </w:p>
    <w:p w:rsidR="00B60000" w:rsidRPr="007069D6" w:rsidRDefault="00B60000" w:rsidP="00B60000">
      <w:pPr>
        <w:spacing w:before="100" w:beforeAutospacing="1" w:after="100" w:afterAutospacing="1"/>
        <w:jc w:val="center"/>
        <w:rPr>
          <w:sz w:val="24"/>
          <w:szCs w:val="24"/>
        </w:rPr>
      </w:pPr>
      <w:r w:rsidRPr="007069D6">
        <w:rPr>
          <w:sz w:val="24"/>
          <w:szCs w:val="24"/>
        </w:rPr>
        <w:t>Журнал учета и регистрации решений налоговых органов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13"/>
        <w:gridCol w:w="761"/>
        <w:gridCol w:w="765"/>
        <w:gridCol w:w="817"/>
        <w:gridCol w:w="793"/>
        <w:gridCol w:w="761"/>
        <w:gridCol w:w="761"/>
        <w:gridCol w:w="714"/>
        <w:gridCol w:w="798"/>
        <w:gridCol w:w="751"/>
        <w:gridCol w:w="786"/>
        <w:gridCol w:w="704"/>
      </w:tblGrid>
      <w:tr w:rsidR="00B60000" w:rsidRPr="007069D6" w:rsidTr="00B46F04">
        <w:trPr>
          <w:trHeight w:val="15"/>
          <w:tblCellSpacing w:w="15" w:type="dxa"/>
        </w:trPr>
        <w:tc>
          <w:tcPr>
            <w:tcW w:w="476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Вх. N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Дата поступ-</w:t>
            </w:r>
            <w:r w:rsidRPr="007069D6">
              <w:rPr>
                <w:sz w:val="24"/>
                <w:szCs w:val="24"/>
              </w:rPr>
              <w:br/>
              <w:t>ления решения налого-</w:t>
            </w:r>
            <w:r w:rsidRPr="007069D6">
              <w:rPr>
                <w:sz w:val="24"/>
                <w:szCs w:val="24"/>
              </w:rPr>
              <w:br/>
              <w:t xml:space="preserve">вого органа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Решение (N, дата, наиме-</w:t>
            </w:r>
            <w:r w:rsidRPr="007069D6">
              <w:rPr>
                <w:sz w:val="24"/>
                <w:szCs w:val="24"/>
              </w:rPr>
              <w:br/>
              <w:t>нование налого-</w:t>
            </w:r>
            <w:r w:rsidRPr="007069D6">
              <w:rPr>
                <w:sz w:val="24"/>
                <w:szCs w:val="24"/>
              </w:rPr>
              <w:br/>
              <w:t>вого органа)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Наиме-</w:t>
            </w:r>
            <w:r w:rsidRPr="007069D6">
              <w:rPr>
                <w:sz w:val="24"/>
                <w:szCs w:val="24"/>
              </w:rPr>
              <w:br/>
              <w:t xml:space="preserve">нование должника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Сумма, взыски-</w:t>
            </w:r>
            <w:r w:rsidRPr="007069D6">
              <w:rPr>
                <w:sz w:val="24"/>
                <w:szCs w:val="24"/>
              </w:rPr>
              <w:br/>
              <w:t>ваемая по решению налого-</w:t>
            </w:r>
            <w:r w:rsidRPr="007069D6">
              <w:rPr>
                <w:sz w:val="24"/>
                <w:szCs w:val="24"/>
              </w:rPr>
              <w:br/>
              <w:t xml:space="preserve">вого органа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Уведом-</w:t>
            </w:r>
            <w:r w:rsidRPr="007069D6">
              <w:rPr>
                <w:sz w:val="24"/>
                <w:szCs w:val="24"/>
              </w:rPr>
              <w:br/>
              <w:t>ление о поступ-</w:t>
            </w:r>
            <w:r w:rsidRPr="007069D6">
              <w:rPr>
                <w:sz w:val="24"/>
                <w:szCs w:val="24"/>
              </w:rPr>
              <w:br/>
              <w:t>лении решения налого-</w:t>
            </w:r>
            <w:r w:rsidRPr="007069D6">
              <w:rPr>
                <w:sz w:val="24"/>
                <w:szCs w:val="24"/>
              </w:rPr>
              <w:br/>
              <w:t>вого органа (дата, N)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Возврат решения налого-</w:t>
            </w:r>
            <w:r w:rsidRPr="007069D6">
              <w:rPr>
                <w:sz w:val="24"/>
                <w:szCs w:val="24"/>
              </w:rPr>
              <w:br/>
              <w:t>вого органа (дата, N)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Запрос-</w:t>
            </w:r>
            <w:r w:rsidRPr="007069D6">
              <w:rPr>
                <w:sz w:val="24"/>
                <w:szCs w:val="24"/>
              </w:rPr>
              <w:br/>
              <w:t>требо-</w:t>
            </w:r>
            <w:r w:rsidRPr="007069D6">
              <w:rPr>
                <w:sz w:val="24"/>
                <w:szCs w:val="24"/>
              </w:rPr>
              <w:br/>
              <w:t>вание (дата, N)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Уведом-</w:t>
            </w:r>
            <w:r w:rsidRPr="007069D6">
              <w:rPr>
                <w:sz w:val="24"/>
                <w:szCs w:val="24"/>
              </w:rPr>
              <w:br/>
              <w:t>ление о приос-</w:t>
            </w:r>
            <w:r w:rsidRPr="007069D6">
              <w:rPr>
                <w:sz w:val="24"/>
                <w:szCs w:val="24"/>
              </w:rPr>
              <w:br/>
              <w:t>танов-</w:t>
            </w:r>
            <w:r w:rsidRPr="007069D6">
              <w:rPr>
                <w:sz w:val="24"/>
                <w:szCs w:val="24"/>
              </w:rPr>
              <w:br/>
              <w:t xml:space="preserve">лении операций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Уведом-</w:t>
            </w:r>
            <w:r w:rsidRPr="007069D6">
              <w:rPr>
                <w:sz w:val="24"/>
                <w:szCs w:val="24"/>
              </w:rPr>
              <w:br/>
              <w:t>ление о возоб-</w:t>
            </w:r>
            <w:r w:rsidRPr="007069D6">
              <w:rPr>
                <w:sz w:val="24"/>
                <w:szCs w:val="24"/>
              </w:rPr>
              <w:br/>
              <w:t>новле-</w:t>
            </w:r>
            <w:r w:rsidRPr="007069D6">
              <w:rPr>
                <w:sz w:val="24"/>
                <w:szCs w:val="24"/>
              </w:rPr>
              <w:br/>
              <w:t>нии опера-</w:t>
            </w:r>
            <w:r w:rsidRPr="007069D6">
              <w:rPr>
                <w:sz w:val="24"/>
                <w:szCs w:val="24"/>
              </w:rPr>
              <w:br/>
              <w:t xml:space="preserve">ций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Приоста-</w:t>
            </w:r>
            <w:r w:rsidRPr="007069D6">
              <w:rPr>
                <w:sz w:val="24"/>
                <w:szCs w:val="24"/>
              </w:rPr>
              <w:br/>
              <w:t>новле-</w:t>
            </w:r>
            <w:r w:rsidRPr="007069D6">
              <w:rPr>
                <w:sz w:val="24"/>
                <w:szCs w:val="24"/>
              </w:rPr>
              <w:br/>
              <w:t>ние испол-</w:t>
            </w:r>
            <w:r w:rsidRPr="007069D6">
              <w:rPr>
                <w:sz w:val="24"/>
                <w:szCs w:val="24"/>
              </w:rPr>
              <w:br/>
              <w:t>нения решения налого-</w:t>
            </w:r>
            <w:r w:rsidRPr="007069D6">
              <w:rPr>
                <w:sz w:val="24"/>
                <w:szCs w:val="24"/>
              </w:rPr>
              <w:br/>
              <w:t>вого органа (дата, N)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Испол-</w:t>
            </w:r>
            <w:r w:rsidRPr="007069D6">
              <w:rPr>
                <w:sz w:val="24"/>
                <w:szCs w:val="24"/>
              </w:rPr>
              <w:br/>
              <w:t>нено (дата, N)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13 </w:t>
            </w:r>
          </w:p>
        </w:tc>
      </w:tr>
    </w:tbl>
    <w:p w:rsidR="00B60000" w:rsidRDefault="00B60000" w:rsidP="00B60000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</w:p>
    <w:p w:rsidR="00B60000" w:rsidRDefault="00B60000" w:rsidP="00B60000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</w:p>
    <w:p w:rsidR="002903A2" w:rsidRDefault="002903A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2903A2" w:rsidRDefault="002903A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2903A2" w:rsidRDefault="002903A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96972" w:rsidRDefault="0089697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B60000" w:rsidRDefault="00B60000" w:rsidP="00B60000">
      <w:pPr>
        <w:spacing w:before="100" w:beforeAutospacing="1" w:after="100" w:afterAutospacing="1"/>
        <w:jc w:val="right"/>
        <w:rPr>
          <w:sz w:val="24"/>
          <w:szCs w:val="24"/>
        </w:rPr>
      </w:pPr>
      <w:r w:rsidRPr="007069D6">
        <w:rPr>
          <w:sz w:val="24"/>
          <w:szCs w:val="24"/>
        </w:rPr>
        <w:t>Приложение N 2</w:t>
      </w:r>
      <w:r w:rsidRPr="007069D6">
        <w:rPr>
          <w:sz w:val="24"/>
          <w:szCs w:val="24"/>
        </w:rPr>
        <w:br/>
        <w:t>к порядку исполнения</w:t>
      </w:r>
      <w:r w:rsidRPr="007069D6">
        <w:rPr>
          <w:sz w:val="24"/>
          <w:szCs w:val="24"/>
        </w:rPr>
        <w:br/>
        <w:t>комитетом финансов</w:t>
      </w:r>
      <w:r w:rsidRPr="007069D6">
        <w:rPr>
          <w:sz w:val="24"/>
          <w:szCs w:val="24"/>
        </w:rPr>
        <w:br/>
      </w:r>
      <w:r>
        <w:rPr>
          <w:sz w:val="24"/>
          <w:szCs w:val="24"/>
        </w:rPr>
        <w:t>Сосновоборского городского округа</w:t>
      </w:r>
      <w:r w:rsidRPr="007069D6">
        <w:rPr>
          <w:sz w:val="24"/>
          <w:szCs w:val="24"/>
        </w:rPr>
        <w:br/>
        <w:t>решения налогового органа</w:t>
      </w:r>
      <w:r w:rsidRPr="007069D6">
        <w:rPr>
          <w:sz w:val="24"/>
          <w:szCs w:val="24"/>
        </w:rPr>
        <w:br/>
        <w:t>о взыскании налога, сбора, пени,</w:t>
      </w:r>
      <w:r w:rsidRPr="007069D6">
        <w:rPr>
          <w:sz w:val="24"/>
          <w:szCs w:val="24"/>
        </w:rPr>
        <w:br/>
        <w:t>штрафа, предусматривающего</w:t>
      </w:r>
      <w:r w:rsidRPr="007069D6">
        <w:rPr>
          <w:sz w:val="24"/>
          <w:szCs w:val="24"/>
        </w:rPr>
        <w:br/>
        <w:t xml:space="preserve">обращение </w:t>
      </w:r>
      <w:r>
        <w:rPr>
          <w:sz w:val="24"/>
          <w:szCs w:val="24"/>
        </w:rPr>
        <w:t>взыскания на средства</w:t>
      </w:r>
      <w:r>
        <w:rPr>
          <w:sz w:val="24"/>
          <w:szCs w:val="24"/>
        </w:rPr>
        <w:br/>
      </w:r>
      <w:r w:rsidRPr="007069D6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Сосновоборского </w:t>
      </w:r>
      <w:r>
        <w:rPr>
          <w:sz w:val="24"/>
          <w:szCs w:val="24"/>
        </w:rPr>
        <w:br/>
        <w:t>городского округа</w:t>
      </w:r>
      <w:r w:rsidRPr="007069D6">
        <w:rPr>
          <w:sz w:val="24"/>
          <w:szCs w:val="24"/>
        </w:rPr>
        <w:br/>
      </w:r>
    </w:p>
    <w:p w:rsidR="00B60000" w:rsidRPr="007069D6" w:rsidRDefault="00B60000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5055"/>
      </w:tblGrid>
      <w:tr w:rsidR="00B60000" w:rsidRPr="007069D6" w:rsidTr="00B46F04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(наименование и адрес должника)</w:t>
            </w: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11827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Уведомление </w:t>
            </w:r>
          </w:p>
        </w:tc>
      </w:tr>
    </w:tbl>
    <w:p w:rsidR="00B60000" w:rsidRPr="007069D6" w:rsidRDefault="00B60000" w:rsidP="00B60000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55"/>
        <w:gridCol w:w="1092"/>
        <w:gridCol w:w="30"/>
        <w:gridCol w:w="334"/>
        <w:gridCol w:w="203"/>
        <w:gridCol w:w="415"/>
        <w:gridCol w:w="563"/>
        <w:gridCol w:w="426"/>
        <w:gridCol w:w="474"/>
        <w:gridCol w:w="426"/>
        <w:gridCol w:w="713"/>
        <w:gridCol w:w="573"/>
        <w:gridCol w:w="415"/>
        <w:gridCol w:w="815"/>
        <w:gridCol w:w="426"/>
        <w:gridCol w:w="30"/>
        <w:gridCol w:w="304"/>
        <w:gridCol w:w="426"/>
        <w:gridCol w:w="837"/>
      </w:tblGrid>
      <w:tr w:rsidR="00B60000" w:rsidRPr="007069D6" w:rsidTr="00B46F04">
        <w:trPr>
          <w:trHeight w:val="15"/>
          <w:tblCellSpacing w:w="15" w:type="dxa"/>
        </w:trPr>
        <w:tc>
          <w:tcPr>
            <w:tcW w:w="2772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10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82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 поступлении решения налогового органа </w:t>
            </w:r>
          </w:p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Во исполнение </w:t>
            </w:r>
            <w:r>
              <w:rPr>
                <w:sz w:val="24"/>
                <w:szCs w:val="24"/>
              </w:rPr>
              <w:t>распоряжения</w:t>
            </w:r>
            <w:r w:rsidRPr="007069D6">
              <w:rPr>
                <w:sz w:val="24"/>
                <w:szCs w:val="24"/>
              </w:rPr>
              <w:t xml:space="preserve"> комитета финансов </w:t>
            </w:r>
            <w:r>
              <w:rPr>
                <w:sz w:val="24"/>
                <w:szCs w:val="24"/>
              </w:rPr>
              <w:t xml:space="preserve">Сосновоборского городского округа </w:t>
            </w:r>
            <w:r w:rsidRPr="007069D6">
              <w:rPr>
                <w:sz w:val="24"/>
                <w:szCs w:val="24"/>
              </w:rPr>
              <w:t xml:space="preserve"> от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года N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"Об утверждении Порядка исполнения комитетом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82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решения налогового органа о взыскании налога, сбора, пеней, штрафов предусматривающего обращение взыскания на средства  бюджета </w:t>
            </w:r>
            <w:r>
              <w:rPr>
                <w:sz w:val="24"/>
                <w:szCs w:val="24"/>
              </w:rPr>
              <w:t xml:space="preserve">Сосновоборского городского округа» </w:t>
            </w:r>
            <w:r w:rsidRPr="007069D6">
              <w:rPr>
                <w:sz w:val="24"/>
                <w:szCs w:val="24"/>
              </w:rPr>
              <w:t xml:space="preserve"> комитет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 xml:space="preserve"> уведомляет о поступлении решения налогового органа:</w:t>
            </w:r>
          </w:p>
        </w:tc>
      </w:tr>
    </w:tbl>
    <w:p w:rsidR="00B60000" w:rsidRPr="007069D6" w:rsidRDefault="00B60000" w:rsidP="00B60000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499"/>
        <w:gridCol w:w="3155"/>
        <w:gridCol w:w="3040"/>
      </w:tblGrid>
      <w:tr w:rsidR="00B60000" w:rsidRPr="007069D6" w:rsidTr="00B46F0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Наименование налогового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Решение налогового органа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решения налогового органа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органа/номер и дата почтового уведомления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номер и дата выдачи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4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</w:tbl>
    <w:p w:rsidR="00B60000" w:rsidRPr="007069D6" w:rsidRDefault="00B60000" w:rsidP="00B60000">
      <w:pPr>
        <w:spacing w:before="100" w:beforeAutospacing="1" w:after="100" w:afterAutospacing="1"/>
        <w:rPr>
          <w:sz w:val="24"/>
          <w:szCs w:val="24"/>
        </w:rPr>
      </w:pPr>
      <w:r w:rsidRPr="007069D6">
        <w:rPr>
          <w:sz w:val="24"/>
          <w:szCs w:val="24"/>
        </w:rPr>
        <w:br/>
        <w:t>и необходимости представления</w:t>
      </w:r>
      <w:r>
        <w:rPr>
          <w:sz w:val="24"/>
          <w:szCs w:val="24"/>
        </w:rPr>
        <w:t xml:space="preserve"> в Комитет финансов и ГРБС </w:t>
      </w:r>
      <w:r w:rsidRPr="007069D6">
        <w:rPr>
          <w:sz w:val="24"/>
          <w:szCs w:val="24"/>
        </w:rPr>
        <w:t xml:space="preserve"> в течение 10 рабочих дней со дня получения настоящего уведомления следующих документов:</w:t>
      </w:r>
      <w:r w:rsidRPr="007069D6">
        <w:rPr>
          <w:sz w:val="24"/>
          <w:szCs w:val="24"/>
        </w:rPr>
        <w:br/>
      </w:r>
      <w:r w:rsidRPr="007069D6">
        <w:rPr>
          <w:sz w:val="24"/>
          <w:szCs w:val="24"/>
        </w:rPr>
        <w:br/>
        <w:t>- информации об источнике образования задолженности о кодах бюджетной классификации Российской Федерации,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финансового;</w:t>
      </w:r>
      <w:r w:rsidRPr="007069D6">
        <w:rPr>
          <w:sz w:val="24"/>
          <w:szCs w:val="24"/>
        </w:rPr>
        <w:br/>
      </w:r>
      <w:r w:rsidRPr="007069D6">
        <w:rPr>
          <w:sz w:val="24"/>
          <w:szCs w:val="24"/>
        </w:rPr>
        <w:br/>
      </w:r>
      <w:r w:rsidRPr="007069D6">
        <w:rPr>
          <w:sz w:val="24"/>
          <w:szCs w:val="24"/>
        </w:rPr>
        <w:lastRenderedPageBreak/>
        <w:t>- заявки на оплату расходов на перечисление средств в размере полного либо частичного исполнения решения налогового органа в пределах бюджетных ассигнований и лимитов бюджетных обязательств, по соответствующим кодам бюджетной классификации Российск</w:t>
      </w:r>
      <w:r>
        <w:rPr>
          <w:sz w:val="24"/>
          <w:szCs w:val="24"/>
        </w:rPr>
        <w:t>ой Федерации</w:t>
      </w:r>
      <w:r w:rsidRPr="007069D6">
        <w:rPr>
          <w:sz w:val="24"/>
          <w:szCs w:val="24"/>
        </w:rPr>
        <w:t>;</w:t>
      </w:r>
      <w:r w:rsidRPr="007069D6">
        <w:rPr>
          <w:sz w:val="24"/>
          <w:szCs w:val="24"/>
        </w:rPr>
        <w:br/>
      </w:r>
      <w:r w:rsidRPr="007069D6">
        <w:rPr>
          <w:sz w:val="24"/>
          <w:szCs w:val="24"/>
        </w:rPr>
        <w:br/>
        <w:t xml:space="preserve">- при отсутствии или недостаточности соответствующих бюджетных ассигнований и лимитов бюджетных обязательств для полного исполнения Решения налогового органа главному распорядителю, в ведении которого находится должник, оригинал запроса-требования о необходимости выделения ему дополнительных бюджетных ассигнований и ЛБО, а копию запроса-требования, заверенную подписью руководителя Должника (лица, исполняющего его обязанности) в комитет финансов </w:t>
      </w:r>
      <w:r>
        <w:rPr>
          <w:sz w:val="24"/>
          <w:szCs w:val="24"/>
        </w:rPr>
        <w:t>Сосновоборского городского округа</w:t>
      </w:r>
      <w:r w:rsidRPr="007069D6">
        <w:rPr>
          <w:sz w:val="24"/>
          <w:szCs w:val="24"/>
        </w:rPr>
        <w:t>.</w:t>
      </w:r>
      <w:r w:rsidRPr="007069D6">
        <w:rPr>
          <w:sz w:val="24"/>
          <w:szCs w:val="24"/>
        </w:rPr>
        <w:br/>
      </w:r>
      <w:r w:rsidRPr="007069D6">
        <w:rPr>
          <w:sz w:val="24"/>
          <w:szCs w:val="24"/>
        </w:rPr>
        <w:br/>
        <w:t>В случае неисполнения решения налогового органа о взыскании налога, сбора, пени, штрафа, предусматривающего обращение взыскания на средства бюджета</w:t>
      </w:r>
      <w:r>
        <w:rPr>
          <w:sz w:val="24"/>
          <w:szCs w:val="24"/>
        </w:rPr>
        <w:t xml:space="preserve"> Сосновоборского городского округа</w:t>
      </w:r>
      <w:r w:rsidRPr="007069D6">
        <w:rPr>
          <w:sz w:val="24"/>
          <w:szCs w:val="24"/>
        </w:rPr>
        <w:t xml:space="preserve">, операции по расходованию средств на лицевых счетах будут приостановлены комитетом финансов </w:t>
      </w:r>
      <w:r>
        <w:rPr>
          <w:sz w:val="24"/>
          <w:szCs w:val="24"/>
        </w:rPr>
        <w:t>Сосновоборского городского округа</w:t>
      </w:r>
      <w:r w:rsidRPr="007069D6">
        <w:rPr>
          <w:sz w:val="24"/>
          <w:szCs w:val="24"/>
        </w:rPr>
        <w:t xml:space="preserve"> до момента устранения нарушения.</w:t>
      </w:r>
      <w:r w:rsidRPr="007069D6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4"/>
        <w:gridCol w:w="1469"/>
        <w:gridCol w:w="377"/>
        <w:gridCol w:w="215"/>
        <w:gridCol w:w="184"/>
        <w:gridCol w:w="2986"/>
      </w:tblGrid>
      <w:tr w:rsidR="00B60000" w:rsidRPr="007069D6" w:rsidTr="00B46F04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Приложение: Копия решения налогового органа на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листах.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69D6">
              <w:rPr>
                <w:sz w:val="24"/>
                <w:szCs w:val="24"/>
              </w:rPr>
              <w:t xml:space="preserve">редседатель комитета финансов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B60000" w:rsidRPr="007069D6" w:rsidRDefault="00B60000" w:rsidP="00B60000">
      <w:pPr>
        <w:spacing w:before="100" w:beforeAutospacing="1" w:after="100" w:afterAutospacing="1"/>
        <w:jc w:val="right"/>
        <w:rPr>
          <w:sz w:val="24"/>
          <w:szCs w:val="24"/>
        </w:rPr>
      </w:pPr>
      <w:r w:rsidRPr="007069D6">
        <w:rPr>
          <w:sz w:val="24"/>
          <w:szCs w:val="24"/>
        </w:rPr>
        <w:t>Приложение N 3</w:t>
      </w:r>
      <w:r w:rsidRPr="007069D6">
        <w:rPr>
          <w:sz w:val="24"/>
          <w:szCs w:val="24"/>
        </w:rPr>
        <w:br/>
        <w:t>к порядку исполнения</w:t>
      </w:r>
      <w:r w:rsidRPr="007069D6">
        <w:rPr>
          <w:sz w:val="24"/>
          <w:szCs w:val="24"/>
        </w:rPr>
        <w:br/>
        <w:t>комитетом финансов</w:t>
      </w:r>
      <w:r w:rsidRPr="007069D6">
        <w:rPr>
          <w:sz w:val="24"/>
          <w:szCs w:val="24"/>
        </w:rPr>
        <w:br/>
      </w:r>
      <w:r>
        <w:rPr>
          <w:sz w:val="24"/>
          <w:szCs w:val="24"/>
        </w:rPr>
        <w:t>Сосновоборского городского округа</w:t>
      </w:r>
      <w:r w:rsidRPr="007069D6">
        <w:rPr>
          <w:sz w:val="24"/>
          <w:szCs w:val="24"/>
        </w:rPr>
        <w:br/>
        <w:t>решения налогового органа</w:t>
      </w:r>
      <w:r w:rsidRPr="007069D6">
        <w:rPr>
          <w:sz w:val="24"/>
          <w:szCs w:val="24"/>
        </w:rPr>
        <w:br/>
        <w:t>о взыскании налога, сбора, пени,</w:t>
      </w:r>
      <w:r w:rsidRPr="007069D6">
        <w:rPr>
          <w:sz w:val="24"/>
          <w:szCs w:val="24"/>
        </w:rPr>
        <w:br/>
        <w:t>штрафа, предусматривающего</w:t>
      </w:r>
      <w:r w:rsidRPr="007069D6">
        <w:rPr>
          <w:sz w:val="24"/>
          <w:szCs w:val="24"/>
        </w:rPr>
        <w:br/>
        <w:t>обращение в</w:t>
      </w:r>
      <w:r>
        <w:rPr>
          <w:sz w:val="24"/>
          <w:szCs w:val="24"/>
        </w:rPr>
        <w:t>зыскания на средства</w:t>
      </w:r>
      <w:r>
        <w:rPr>
          <w:sz w:val="24"/>
          <w:szCs w:val="24"/>
        </w:rPr>
        <w:br/>
      </w:r>
      <w:r w:rsidRPr="007069D6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Сосновоборского </w:t>
      </w:r>
      <w:r>
        <w:rPr>
          <w:sz w:val="24"/>
          <w:szCs w:val="24"/>
        </w:rPr>
        <w:br/>
        <w:t>городского округа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364"/>
        <w:gridCol w:w="96"/>
        <w:gridCol w:w="334"/>
        <w:gridCol w:w="454"/>
        <w:gridCol w:w="92"/>
        <w:gridCol w:w="334"/>
        <w:gridCol w:w="158"/>
        <w:gridCol w:w="289"/>
        <w:gridCol w:w="571"/>
        <w:gridCol w:w="346"/>
        <w:gridCol w:w="347"/>
        <w:gridCol w:w="215"/>
        <w:gridCol w:w="1252"/>
        <w:gridCol w:w="136"/>
        <w:gridCol w:w="215"/>
        <w:gridCol w:w="212"/>
        <w:gridCol w:w="334"/>
        <w:gridCol w:w="215"/>
        <w:gridCol w:w="212"/>
        <w:gridCol w:w="125"/>
        <w:gridCol w:w="357"/>
        <w:gridCol w:w="215"/>
        <w:gridCol w:w="212"/>
        <w:gridCol w:w="346"/>
        <w:gridCol w:w="426"/>
        <w:gridCol w:w="155"/>
        <w:gridCol w:w="346"/>
        <w:gridCol w:w="502"/>
      </w:tblGrid>
      <w:tr w:rsidR="00B60000" w:rsidRPr="007069D6" w:rsidTr="00B46F04">
        <w:trPr>
          <w:trHeight w:val="15"/>
          <w:tblCellSpacing w:w="15" w:type="dxa"/>
        </w:trPr>
        <w:tc>
          <w:tcPr>
            <w:tcW w:w="11273" w:type="dxa"/>
            <w:gridSpan w:val="29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КОМИТЕТ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br/>
            </w:r>
            <w:r w:rsidRPr="007069D6">
              <w:rPr>
                <w:sz w:val="24"/>
                <w:szCs w:val="24"/>
              </w:rPr>
              <w:br/>
              <w:t>РАСПОРЯЖЕНИЕ</w:t>
            </w: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776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240"/>
              <w:rPr>
                <w:sz w:val="24"/>
                <w:szCs w:val="24"/>
              </w:rPr>
            </w:pPr>
            <w:r w:rsidRPr="007069D6">
              <w:rPr>
                <w:b/>
                <w:bCs/>
                <w:sz w:val="24"/>
                <w:szCs w:val="24"/>
              </w:rPr>
              <w:t>О приостановлении операций по расходованию средств в связи с неисполнением требований решения налогового органа</w:t>
            </w:r>
          </w:p>
        </w:tc>
        <w:tc>
          <w:tcPr>
            <w:tcW w:w="35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924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Во исполнение </w:t>
            </w:r>
            <w:r>
              <w:rPr>
                <w:sz w:val="24"/>
                <w:szCs w:val="24"/>
              </w:rPr>
              <w:t xml:space="preserve">распоряжения </w:t>
            </w:r>
            <w:r w:rsidRPr="007069D6">
              <w:rPr>
                <w:sz w:val="24"/>
                <w:szCs w:val="24"/>
              </w:rPr>
              <w:t xml:space="preserve"> комитета финансов </w:t>
            </w:r>
            <w:r>
              <w:rPr>
                <w:sz w:val="24"/>
                <w:szCs w:val="24"/>
              </w:rPr>
              <w:t xml:space="preserve">Сосновоборского городского округа </w:t>
            </w:r>
            <w:r w:rsidRPr="007069D6">
              <w:rPr>
                <w:sz w:val="24"/>
                <w:szCs w:val="24"/>
              </w:rPr>
              <w:t xml:space="preserve"> от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года N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"Об утверждении Порядка исполнения комитетом финансов </w:t>
            </w:r>
            <w:r>
              <w:rPr>
                <w:sz w:val="24"/>
                <w:szCs w:val="24"/>
              </w:rPr>
              <w:t xml:space="preserve">Сосновоборского городского округа </w:t>
            </w:r>
            <w:r w:rsidRPr="007069D6">
              <w:rPr>
                <w:sz w:val="24"/>
                <w:szCs w:val="24"/>
              </w:rPr>
              <w:t xml:space="preserve">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решения налогового органа о взыскании налога, сбора, пеней, штрафов предусматривающего обращение взыскания на средства </w:t>
            </w:r>
            <w:r>
              <w:rPr>
                <w:sz w:val="24"/>
                <w:szCs w:val="24"/>
              </w:rPr>
              <w:t>б</w:t>
            </w:r>
            <w:r w:rsidRPr="007069D6">
              <w:rPr>
                <w:sz w:val="24"/>
                <w:szCs w:val="24"/>
              </w:rPr>
              <w:t xml:space="preserve">юджета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>":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831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lastRenderedPageBreak/>
              <w:t xml:space="preserve">1. В связи с неисполнением требований решения налогового органа </w:t>
            </w: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831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(реквизиты решения налогового органа)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на основании </w:t>
            </w:r>
            <w:hyperlink r:id="rId11" w:history="1">
              <w:r w:rsidRPr="007069D6">
                <w:rPr>
                  <w:color w:val="0000FF"/>
                  <w:sz w:val="24"/>
                  <w:szCs w:val="24"/>
                  <w:u w:val="single"/>
                </w:rPr>
                <w:t>статьи 242.6 Бюджетного кодекса Российской Федерации</w:t>
              </w:r>
            </w:hyperlink>
            <w:r w:rsidRPr="007069D6">
              <w:rPr>
                <w:sz w:val="24"/>
                <w:szCs w:val="24"/>
              </w:rPr>
              <w:t xml:space="preserve"> приостановить операции по расходованию средств (за исключением операций по исполнению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75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исполнительных документов и решений налоговых органов) с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на следующих лицевых счетах, открытых в комитете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>: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1.1. должника </w:t>
            </w:r>
          </w:p>
        </w:tc>
        <w:tc>
          <w:tcPr>
            <w:tcW w:w="8501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(наименование должника, реквизиты его лицевого счета, по которому приостановлены операции)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794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896972">
        <w:trPr>
          <w:trHeight w:val="198"/>
          <w:tblCellSpacing w:w="15" w:type="dxa"/>
        </w:trPr>
        <w:tc>
          <w:tcPr>
            <w:tcW w:w="794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 реквизиты их лицевых счетов, по которым приостановлены операции)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85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2. Контроль за исполнением настоящего распоряжения возложить на 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69D6">
              <w:rPr>
                <w:sz w:val="24"/>
                <w:szCs w:val="24"/>
              </w:rPr>
              <w:t xml:space="preserve">редседатель комитета финансов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B60000" w:rsidRPr="007069D6" w:rsidRDefault="00B60000" w:rsidP="00B60000">
      <w:pPr>
        <w:spacing w:before="100" w:beforeAutospacing="1" w:after="100" w:afterAutospacing="1"/>
        <w:jc w:val="right"/>
        <w:rPr>
          <w:sz w:val="24"/>
          <w:szCs w:val="24"/>
        </w:rPr>
      </w:pPr>
      <w:r w:rsidRPr="007069D6">
        <w:rPr>
          <w:sz w:val="24"/>
          <w:szCs w:val="24"/>
        </w:rPr>
        <w:t>Приложение N 4</w:t>
      </w:r>
      <w:r w:rsidRPr="007069D6">
        <w:rPr>
          <w:sz w:val="24"/>
          <w:szCs w:val="24"/>
        </w:rPr>
        <w:br/>
        <w:t>к порядку исполнения</w:t>
      </w:r>
      <w:r w:rsidRPr="007069D6">
        <w:rPr>
          <w:sz w:val="24"/>
          <w:szCs w:val="24"/>
        </w:rPr>
        <w:br/>
        <w:t>комитетом финансов</w:t>
      </w:r>
      <w:r w:rsidRPr="007069D6">
        <w:rPr>
          <w:sz w:val="24"/>
          <w:szCs w:val="24"/>
        </w:rPr>
        <w:br/>
      </w:r>
      <w:r>
        <w:rPr>
          <w:sz w:val="24"/>
          <w:szCs w:val="24"/>
        </w:rPr>
        <w:t>Сосновоборского городскогоокруга</w:t>
      </w:r>
      <w:r w:rsidRPr="007069D6">
        <w:rPr>
          <w:sz w:val="24"/>
          <w:szCs w:val="24"/>
        </w:rPr>
        <w:br/>
        <w:t>решения налогового органа</w:t>
      </w:r>
      <w:r w:rsidRPr="007069D6">
        <w:rPr>
          <w:sz w:val="24"/>
          <w:szCs w:val="24"/>
        </w:rPr>
        <w:br/>
        <w:t>о взыскании налога, сбора, пени,</w:t>
      </w:r>
      <w:r w:rsidRPr="007069D6">
        <w:rPr>
          <w:sz w:val="24"/>
          <w:szCs w:val="24"/>
        </w:rPr>
        <w:br/>
        <w:t>штрафа, предусматривающего</w:t>
      </w:r>
      <w:r w:rsidRPr="007069D6">
        <w:rPr>
          <w:sz w:val="24"/>
          <w:szCs w:val="24"/>
        </w:rPr>
        <w:br/>
        <w:t xml:space="preserve">обращение </w:t>
      </w:r>
      <w:r>
        <w:rPr>
          <w:sz w:val="24"/>
          <w:szCs w:val="24"/>
        </w:rPr>
        <w:t>взыскания на средства</w:t>
      </w:r>
      <w:r>
        <w:rPr>
          <w:sz w:val="24"/>
          <w:szCs w:val="24"/>
        </w:rPr>
        <w:br/>
      </w:r>
      <w:r w:rsidRPr="007069D6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Сосновоборского </w:t>
      </w:r>
      <w:r>
        <w:rPr>
          <w:sz w:val="24"/>
          <w:szCs w:val="24"/>
        </w:rPr>
        <w:br/>
        <w:t>городского округа</w:t>
      </w:r>
      <w:r w:rsidRPr="007069D6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4895"/>
      </w:tblGrid>
      <w:tr w:rsidR="00B60000" w:rsidRPr="007069D6" w:rsidTr="00B46F04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896972">
        <w:trPr>
          <w:trHeight w:val="50"/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(наименование </w:t>
            </w:r>
          </w:p>
        </w:tc>
      </w:tr>
      <w:tr w:rsidR="00B60000" w:rsidRPr="007069D6" w:rsidTr="00896972">
        <w:trPr>
          <w:trHeight w:val="163"/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должника,</w:t>
            </w:r>
          </w:p>
        </w:tc>
      </w:tr>
      <w:tr w:rsidR="00B60000" w:rsidRPr="007069D6" w:rsidTr="00896972">
        <w:trPr>
          <w:trHeight w:val="50"/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адрес)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(наименование главного распорядителя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(учредителя) должника,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адрес)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11458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Уведомление </w:t>
            </w:r>
          </w:p>
        </w:tc>
      </w:tr>
    </w:tbl>
    <w:p w:rsidR="00B60000" w:rsidRPr="007069D6" w:rsidRDefault="00B60000" w:rsidP="00B60000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49"/>
        <w:gridCol w:w="189"/>
        <w:gridCol w:w="215"/>
        <w:gridCol w:w="211"/>
        <w:gridCol w:w="352"/>
        <w:gridCol w:w="276"/>
        <w:gridCol w:w="30"/>
        <w:gridCol w:w="400"/>
        <w:gridCol w:w="144"/>
        <w:gridCol w:w="202"/>
        <w:gridCol w:w="186"/>
        <w:gridCol w:w="121"/>
        <w:gridCol w:w="305"/>
        <w:gridCol w:w="380"/>
        <w:gridCol w:w="426"/>
        <w:gridCol w:w="77"/>
        <w:gridCol w:w="470"/>
        <w:gridCol w:w="30"/>
        <w:gridCol w:w="367"/>
        <w:gridCol w:w="30"/>
        <w:gridCol w:w="124"/>
        <w:gridCol w:w="337"/>
        <w:gridCol w:w="363"/>
        <w:gridCol w:w="30"/>
        <w:gridCol w:w="554"/>
        <w:gridCol w:w="201"/>
        <w:gridCol w:w="30"/>
        <w:gridCol w:w="150"/>
        <w:gridCol w:w="161"/>
        <w:gridCol w:w="30"/>
        <w:gridCol w:w="372"/>
        <w:gridCol w:w="413"/>
        <w:gridCol w:w="30"/>
        <w:gridCol w:w="396"/>
        <w:gridCol w:w="336"/>
        <w:gridCol w:w="426"/>
        <w:gridCol w:w="77"/>
        <w:gridCol w:w="413"/>
      </w:tblGrid>
      <w:tr w:rsidR="00B60000" w:rsidRPr="007069D6" w:rsidTr="00B46F04">
        <w:trPr>
          <w:trHeight w:val="15"/>
          <w:tblCellSpacing w:w="15" w:type="dxa"/>
        </w:trPr>
        <w:tc>
          <w:tcPr>
            <w:tcW w:w="2772" w:type="dxa"/>
            <w:gridSpan w:val="7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gridSpan w:val="4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gridSpan w:val="5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 приостановлении операций по расходованию средств в связи с неисполнением </w:t>
            </w:r>
            <w:r w:rsidRPr="007069D6">
              <w:rPr>
                <w:sz w:val="24"/>
                <w:szCs w:val="24"/>
              </w:rPr>
              <w:lastRenderedPageBreak/>
              <w:t xml:space="preserve">требований решения налогового органа </w:t>
            </w:r>
          </w:p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lastRenderedPageBreak/>
              <w:t xml:space="preserve">В связи с неисполнением </w:t>
            </w:r>
          </w:p>
        </w:tc>
        <w:tc>
          <w:tcPr>
            <w:tcW w:w="739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(наименование должника по решению налогового органа)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27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требований решения </w:t>
            </w: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,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27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(наименование налогового органа)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, выданного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на основании </w:t>
            </w:r>
          </w:p>
        </w:tc>
        <w:tc>
          <w:tcPr>
            <w:tcW w:w="942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(пункта _____ Порядка)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979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 соответствии с распоряжением комитета финансов </w:t>
            </w:r>
            <w:r>
              <w:rPr>
                <w:sz w:val="24"/>
                <w:szCs w:val="24"/>
              </w:rPr>
              <w:t xml:space="preserve">Сосновоборского городского округа   </w:t>
            </w:r>
            <w:r w:rsidRPr="007069D6">
              <w:rPr>
                <w:sz w:val="24"/>
                <w:szCs w:val="24"/>
              </w:rPr>
              <w:t xml:space="preserve"> от 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г. N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b/>
                <w:bCs/>
                <w:sz w:val="24"/>
                <w:szCs w:val="24"/>
              </w:rPr>
              <w:t xml:space="preserve">Комитет финансов </w:t>
            </w:r>
            <w:r>
              <w:rPr>
                <w:b/>
                <w:bCs/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b/>
                <w:bCs/>
                <w:sz w:val="24"/>
                <w:szCs w:val="24"/>
              </w:rPr>
              <w:t xml:space="preserve"> уведомляет о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приостановлении осуществления операций по расходованию средств на лицевом счете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8969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(наименование должника, </w:t>
            </w:r>
            <w:proofErr w:type="spellStart"/>
            <w:r w:rsidRPr="007069D6">
              <w:rPr>
                <w:sz w:val="24"/>
                <w:szCs w:val="24"/>
              </w:rPr>
              <w:t>ний</w:t>
            </w:r>
            <w:proofErr w:type="spellEnd"/>
            <w:r w:rsidRPr="007069D6">
              <w:rPr>
                <w:sz w:val="24"/>
                <w:szCs w:val="24"/>
              </w:rPr>
              <w:t>, реквизиты лицевых счетов, по которым приостановлены операции, дата приостановления операций)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240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до момента устранения нарушений (за исключением операций по исполнению исполнительных документов или решений налоговых органов).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69D6">
              <w:rPr>
                <w:sz w:val="24"/>
                <w:szCs w:val="24"/>
              </w:rPr>
              <w:t xml:space="preserve">редседатель комитета финансов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(расшифровка подписи)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</w:tbl>
    <w:p w:rsidR="00B60000" w:rsidRDefault="00B60000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B60000" w:rsidRDefault="00A5040D" w:rsidP="00B60000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60000" w:rsidRPr="007069D6">
        <w:rPr>
          <w:sz w:val="24"/>
          <w:szCs w:val="24"/>
        </w:rPr>
        <w:t>риложение N 5</w:t>
      </w:r>
      <w:r w:rsidR="00B60000" w:rsidRPr="007069D6">
        <w:rPr>
          <w:sz w:val="24"/>
          <w:szCs w:val="24"/>
        </w:rPr>
        <w:br/>
        <w:t>к порядку исполнения</w:t>
      </w:r>
      <w:r w:rsidR="00B60000" w:rsidRPr="007069D6">
        <w:rPr>
          <w:sz w:val="24"/>
          <w:szCs w:val="24"/>
        </w:rPr>
        <w:br/>
        <w:t>комитетом финансов</w:t>
      </w:r>
      <w:r w:rsidR="00B60000" w:rsidRPr="007069D6">
        <w:rPr>
          <w:sz w:val="24"/>
          <w:szCs w:val="24"/>
        </w:rPr>
        <w:br/>
      </w:r>
      <w:r w:rsidR="00B60000">
        <w:rPr>
          <w:sz w:val="24"/>
          <w:szCs w:val="24"/>
        </w:rPr>
        <w:t xml:space="preserve">Сосновоборского городского округа </w:t>
      </w:r>
    </w:p>
    <w:p w:rsidR="00B60000" w:rsidRPr="007069D6" w:rsidRDefault="00B60000" w:rsidP="00B60000">
      <w:pPr>
        <w:spacing w:before="100" w:beforeAutospacing="1" w:after="100" w:afterAutospacing="1"/>
        <w:jc w:val="right"/>
        <w:rPr>
          <w:sz w:val="24"/>
          <w:szCs w:val="24"/>
        </w:rPr>
      </w:pPr>
      <w:r w:rsidRPr="007069D6">
        <w:rPr>
          <w:sz w:val="24"/>
          <w:szCs w:val="24"/>
        </w:rPr>
        <w:t>решения налогового органа</w:t>
      </w:r>
      <w:r w:rsidRPr="007069D6">
        <w:rPr>
          <w:sz w:val="24"/>
          <w:szCs w:val="24"/>
        </w:rPr>
        <w:br/>
        <w:t>о взыскании налога, сбора, пени,</w:t>
      </w:r>
      <w:r w:rsidRPr="007069D6">
        <w:rPr>
          <w:sz w:val="24"/>
          <w:szCs w:val="24"/>
        </w:rPr>
        <w:br/>
        <w:t>штрафа, предусматривающего</w:t>
      </w:r>
      <w:r w:rsidRPr="007069D6">
        <w:rPr>
          <w:sz w:val="24"/>
          <w:szCs w:val="24"/>
        </w:rPr>
        <w:br/>
        <w:t xml:space="preserve">обращение </w:t>
      </w:r>
      <w:r>
        <w:rPr>
          <w:sz w:val="24"/>
          <w:szCs w:val="24"/>
        </w:rPr>
        <w:t>взыскания на средства</w:t>
      </w:r>
      <w:r>
        <w:rPr>
          <w:sz w:val="24"/>
          <w:szCs w:val="24"/>
        </w:rPr>
        <w:br/>
      </w:r>
      <w:r w:rsidRPr="007069D6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Сосновоборского </w:t>
      </w:r>
      <w:r>
        <w:rPr>
          <w:sz w:val="24"/>
          <w:szCs w:val="24"/>
        </w:rPr>
        <w:br/>
        <w:t>городского округа</w:t>
      </w:r>
      <w:r w:rsidRPr="007069D6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71"/>
        <w:gridCol w:w="120"/>
        <w:gridCol w:w="334"/>
        <w:gridCol w:w="182"/>
        <w:gridCol w:w="165"/>
        <w:gridCol w:w="155"/>
        <w:gridCol w:w="118"/>
        <w:gridCol w:w="334"/>
        <w:gridCol w:w="695"/>
        <w:gridCol w:w="574"/>
        <w:gridCol w:w="357"/>
        <w:gridCol w:w="358"/>
        <w:gridCol w:w="173"/>
        <w:gridCol w:w="310"/>
        <w:gridCol w:w="426"/>
        <w:gridCol w:w="357"/>
        <w:gridCol w:w="426"/>
        <w:gridCol w:w="357"/>
        <w:gridCol w:w="118"/>
        <w:gridCol w:w="246"/>
        <w:gridCol w:w="182"/>
        <w:gridCol w:w="366"/>
        <w:gridCol w:w="215"/>
        <w:gridCol w:w="212"/>
        <w:gridCol w:w="357"/>
        <w:gridCol w:w="426"/>
        <w:gridCol w:w="421"/>
        <w:gridCol w:w="502"/>
      </w:tblGrid>
      <w:tr w:rsidR="00B60000" w:rsidRPr="007069D6" w:rsidTr="00B46F04">
        <w:trPr>
          <w:trHeight w:val="15"/>
          <w:tblCellSpacing w:w="15" w:type="dxa"/>
        </w:trPr>
        <w:tc>
          <w:tcPr>
            <w:tcW w:w="11273" w:type="dxa"/>
            <w:gridSpan w:val="29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КОМИТЕТ ФИНАНСОВ </w:t>
            </w:r>
            <w:r>
              <w:rPr>
                <w:sz w:val="24"/>
                <w:szCs w:val="24"/>
              </w:rPr>
              <w:t xml:space="preserve">СОСНОВОБОРСКОГО ГОРОДСКОГО ОКРУГА </w:t>
            </w:r>
            <w:r w:rsidRPr="007069D6">
              <w:rPr>
                <w:sz w:val="24"/>
                <w:szCs w:val="24"/>
              </w:rPr>
              <w:br/>
            </w:r>
            <w:r w:rsidRPr="007069D6">
              <w:rPr>
                <w:sz w:val="24"/>
                <w:szCs w:val="24"/>
              </w:rPr>
              <w:br/>
              <w:t>РАСПОРЯЖЕНИЕ</w:t>
            </w: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776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240"/>
              <w:rPr>
                <w:sz w:val="24"/>
                <w:szCs w:val="24"/>
              </w:rPr>
            </w:pPr>
            <w:r w:rsidRPr="007069D6">
              <w:rPr>
                <w:b/>
                <w:bCs/>
                <w:sz w:val="24"/>
                <w:szCs w:val="24"/>
              </w:rPr>
              <w:lastRenderedPageBreak/>
              <w:t>О возобновлении осуществления операций по расходованию средств</w:t>
            </w: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924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Во исполнение </w:t>
            </w:r>
            <w:r>
              <w:rPr>
                <w:sz w:val="24"/>
                <w:szCs w:val="24"/>
              </w:rPr>
              <w:t>распоряжения</w:t>
            </w:r>
            <w:r w:rsidRPr="007069D6">
              <w:rPr>
                <w:sz w:val="24"/>
                <w:szCs w:val="24"/>
              </w:rPr>
              <w:t xml:space="preserve"> комитета финансов </w:t>
            </w:r>
            <w:r>
              <w:rPr>
                <w:sz w:val="24"/>
                <w:szCs w:val="24"/>
              </w:rPr>
              <w:t xml:space="preserve">Сосновоборского городского округа </w:t>
            </w:r>
            <w:r w:rsidRPr="007069D6">
              <w:rPr>
                <w:sz w:val="24"/>
                <w:szCs w:val="24"/>
              </w:rPr>
              <w:t xml:space="preserve"> от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года N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"Об утверждении Порядка исполнения комитетом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 xml:space="preserve">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 решения налогового органа о взыскании налога, сбора, пеней, штрафов предусматривающего обращение взыскания на средства  бюджета </w:t>
            </w:r>
            <w:r>
              <w:rPr>
                <w:sz w:val="24"/>
                <w:szCs w:val="24"/>
              </w:rPr>
              <w:t>Сосновоборского городскогоокруга</w:t>
            </w:r>
            <w:r w:rsidRPr="007069D6">
              <w:rPr>
                <w:sz w:val="24"/>
                <w:szCs w:val="24"/>
              </w:rPr>
              <w:t>":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1. В связи </w:t>
            </w:r>
          </w:p>
        </w:tc>
        <w:tc>
          <w:tcPr>
            <w:tcW w:w="9610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с исполнением требований решения налогового органа N __, выданного "___" 20___ г./поступившим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 комитет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 xml:space="preserve"> документа N __, выданного "__" _____ 20___ г., послужившего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основанием для возобновления операций по расходованию средств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возобновить операции по расходованию средств с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на следующих лицевых счетах, открытых в комитете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>: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1.1.</w:t>
            </w:r>
          </w:p>
        </w:tc>
        <w:tc>
          <w:tcPr>
            <w:tcW w:w="9794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(наименование должника, исполнившего документ, реквизиты его лицевого счета, по которому возобновлены операции)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794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1.2.  </w:t>
            </w:r>
          </w:p>
        </w:tc>
        <w:tc>
          <w:tcPr>
            <w:tcW w:w="332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794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 реквизиты их лицевых счетов,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по которым приостановлены операции)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850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2. Контроль за исполнением настоящего распоряжения возложить на 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69D6">
              <w:rPr>
                <w:sz w:val="24"/>
                <w:szCs w:val="24"/>
              </w:rPr>
              <w:t xml:space="preserve">редседатель комитета финансов 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2903A2" w:rsidRDefault="002903A2" w:rsidP="00B6000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B60000" w:rsidRPr="007069D6" w:rsidRDefault="00A5040D" w:rsidP="00B60000">
      <w:pPr>
        <w:spacing w:before="100" w:beforeAutospacing="1" w:after="100" w:afterAutospacing="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B60000" w:rsidRPr="007069D6">
        <w:rPr>
          <w:sz w:val="24"/>
          <w:szCs w:val="24"/>
        </w:rPr>
        <w:t>риложение N 6</w:t>
      </w:r>
      <w:r w:rsidR="00B60000" w:rsidRPr="007069D6">
        <w:rPr>
          <w:sz w:val="24"/>
          <w:szCs w:val="24"/>
        </w:rPr>
        <w:br/>
        <w:t>к порядку исполнения</w:t>
      </w:r>
      <w:r w:rsidR="00B60000" w:rsidRPr="007069D6">
        <w:rPr>
          <w:sz w:val="24"/>
          <w:szCs w:val="24"/>
        </w:rPr>
        <w:br/>
        <w:t>комитетом финансов</w:t>
      </w:r>
      <w:r w:rsidR="00B60000" w:rsidRPr="007069D6">
        <w:rPr>
          <w:sz w:val="24"/>
          <w:szCs w:val="24"/>
        </w:rPr>
        <w:br/>
      </w:r>
      <w:r w:rsidR="00B60000">
        <w:rPr>
          <w:sz w:val="24"/>
          <w:szCs w:val="24"/>
        </w:rPr>
        <w:t>Сосновоборского городского округа</w:t>
      </w:r>
      <w:r w:rsidR="00B60000" w:rsidRPr="007069D6">
        <w:rPr>
          <w:sz w:val="24"/>
          <w:szCs w:val="24"/>
        </w:rPr>
        <w:br/>
        <w:t>решения налогового органа</w:t>
      </w:r>
      <w:r w:rsidR="00B60000" w:rsidRPr="007069D6">
        <w:rPr>
          <w:sz w:val="24"/>
          <w:szCs w:val="24"/>
        </w:rPr>
        <w:br/>
        <w:t>о взыскании налога, сбора, пени,</w:t>
      </w:r>
      <w:r w:rsidR="00B60000" w:rsidRPr="007069D6">
        <w:rPr>
          <w:sz w:val="24"/>
          <w:szCs w:val="24"/>
        </w:rPr>
        <w:br/>
        <w:t>штрафа, предусматривающего</w:t>
      </w:r>
      <w:r w:rsidR="00B60000" w:rsidRPr="007069D6">
        <w:rPr>
          <w:sz w:val="24"/>
          <w:szCs w:val="24"/>
        </w:rPr>
        <w:br/>
        <w:t xml:space="preserve">обращение </w:t>
      </w:r>
      <w:r w:rsidR="00B60000">
        <w:rPr>
          <w:sz w:val="24"/>
          <w:szCs w:val="24"/>
        </w:rPr>
        <w:t>взыскания на средства</w:t>
      </w:r>
      <w:r w:rsidR="00B60000">
        <w:rPr>
          <w:sz w:val="24"/>
          <w:szCs w:val="24"/>
        </w:rPr>
        <w:br/>
      </w:r>
      <w:r w:rsidR="00B60000" w:rsidRPr="007069D6">
        <w:rPr>
          <w:sz w:val="24"/>
          <w:szCs w:val="24"/>
        </w:rPr>
        <w:t xml:space="preserve"> бюджета</w:t>
      </w:r>
      <w:r w:rsidR="00B60000">
        <w:rPr>
          <w:sz w:val="24"/>
          <w:szCs w:val="24"/>
        </w:rPr>
        <w:t xml:space="preserve"> Сосновоборского</w:t>
      </w:r>
      <w:r w:rsidR="00B60000">
        <w:rPr>
          <w:sz w:val="24"/>
          <w:szCs w:val="24"/>
        </w:rPr>
        <w:br/>
        <w:t>городского округа</w:t>
      </w:r>
      <w:r w:rsidR="00B60000" w:rsidRPr="007069D6">
        <w:rPr>
          <w:sz w:val="24"/>
          <w:szCs w:val="24"/>
        </w:rPr>
        <w:t>)</w:t>
      </w:r>
      <w:r w:rsidR="00B60000" w:rsidRPr="007069D6">
        <w:rPr>
          <w:sz w:val="24"/>
          <w:szCs w:val="24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4895"/>
      </w:tblGrid>
      <w:tr w:rsidR="00B60000" w:rsidRPr="007069D6" w:rsidTr="00B46F04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(наименование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должника,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адрес)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(наименование главного распорядителя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(учредителя) должника,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адрес)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11458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Уведомление </w:t>
            </w:r>
          </w:p>
        </w:tc>
      </w:tr>
    </w:tbl>
    <w:p w:rsidR="00B60000" w:rsidRPr="007069D6" w:rsidRDefault="00B60000" w:rsidP="00B60000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52"/>
        <w:gridCol w:w="426"/>
        <w:gridCol w:w="323"/>
        <w:gridCol w:w="213"/>
        <w:gridCol w:w="306"/>
        <w:gridCol w:w="220"/>
        <w:gridCol w:w="466"/>
        <w:gridCol w:w="30"/>
        <w:gridCol w:w="562"/>
        <w:gridCol w:w="154"/>
        <w:gridCol w:w="340"/>
        <w:gridCol w:w="30"/>
        <w:gridCol w:w="215"/>
        <w:gridCol w:w="246"/>
        <w:gridCol w:w="64"/>
        <w:gridCol w:w="239"/>
        <w:gridCol w:w="301"/>
        <w:gridCol w:w="125"/>
        <w:gridCol w:w="407"/>
        <w:gridCol w:w="426"/>
        <w:gridCol w:w="205"/>
        <w:gridCol w:w="30"/>
        <w:gridCol w:w="400"/>
        <w:gridCol w:w="143"/>
        <w:gridCol w:w="353"/>
        <w:gridCol w:w="698"/>
        <w:gridCol w:w="184"/>
        <w:gridCol w:w="389"/>
        <w:gridCol w:w="407"/>
        <w:gridCol w:w="347"/>
        <w:gridCol w:w="403"/>
      </w:tblGrid>
      <w:tr w:rsidR="00B60000" w:rsidRPr="007069D6" w:rsidTr="00B46F04">
        <w:trPr>
          <w:trHeight w:val="15"/>
          <w:tblCellSpacing w:w="15" w:type="dxa"/>
        </w:trPr>
        <w:tc>
          <w:tcPr>
            <w:tcW w:w="2772" w:type="dxa"/>
            <w:gridSpan w:val="5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gridSpan w:val="4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60000" w:rsidRPr="007069D6" w:rsidRDefault="00B60000" w:rsidP="00B46F04">
            <w:pPr>
              <w:rPr>
                <w:sz w:val="2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 возобновлении осуществления операций по расходованию средств </w:t>
            </w:r>
          </w:p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 связи </w:t>
            </w:r>
          </w:p>
        </w:tc>
        <w:tc>
          <w:tcPr>
            <w:tcW w:w="942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с исполнением требований решения налогового органа N __, выданного "___" __________ 20___ г./поступившим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 комитет финансов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 xml:space="preserve"> документа N __, выданного "___" ______ 20___ г., послужившего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основанием для возобновления операций по расходованию средств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92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Комитет финансов </w:t>
            </w:r>
            <w:r>
              <w:rPr>
                <w:sz w:val="24"/>
                <w:szCs w:val="24"/>
              </w:rPr>
              <w:t xml:space="preserve">Сосновоборского городского округа </w:t>
            </w:r>
            <w:r w:rsidRPr="007069D6">
              <w:rPr>
                <w:sz w:val="24"/>
                <w:szCs w:val="24"/>
              </w:rPr>
              <w:t xml:space="preserve"> уведомляет, что на основании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,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(реквизиты распоряжения комитета финансов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Сосновоборского городского округа</w:t>
            </w:r>
            <w:r w:rsidRPr="007069D6">
              <w:rPr>
                <w:sz w:val="24"/>
                <w:szCs w:val="24"/>
              </w:rPr>
              <w:t xml:space="preserve"> о возобновлении осуществления операций)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возобновлены операции по расходованию средств на лицевом счете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(наименование должника по решению налогового органа, его структурных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,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273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 реквизиты лицевых счетов, по которым возобновляются операции, дата возобновления операций)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приостановленные ранее в </w:t>
            </w:r>
            <w:proofErr w:type="gramStart"/>
            <w:r w:rsidRPr="007069D6">
              <w:rPr>
                <w:sz w:val="24"/>
                <w:szCs w:val="24"/>
              </w:rPr>
              <w:t>соответствии</w:t>
            </w:r>
            <w:proofErr w:type="gramEnd"/>
            <w:r w:rsidRPr="007069D6">
              <w:rPr>
                <w:sz w:val="24"/>
                <w:szCs w:val="24"/>
              </w:rPr>
              <w:t xml:space="preserve"> с положениями, </w:t>
            </w:r>
            <w:r w:rsidRPr="00896972">
              <w:rPr>
                <w:sz w:val="24"/>
                <w:szCs w:val="24"/>
              </w:rPr>
              <w:t xml:space="preserve">установленными </w:t>
            </w:r>
            <w:hyperlink r:id="rId12" w:history="1">
              <w:r w:rsidRPr="00896972">
                <w:rPr>
                  <w:sz w:val="24"/>
                  <w:szCs w:val="24"/>
                  <w:u w:val="single"/>
                </w:rPr>
                <w:t>статьей 242.6 Бюджетного кодекса Российской Федерации</w:t>
              </w:r>
            </w:hyperlink>
            <w:r w:rsidRPr="007069D6">
              <w:rPr>
                <w:sz w:val="24"/>
                <w:szCs w:val="24"/>
              </w:rPr>
              <w:t xml:space="preserve">, при неисполнении требований решения 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налогового органа N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, выданного 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1145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69D6">
              <w:rPr>
                <w:sz w:val="24"/>
                <w:szCs w:val="24"/>
              </w:rPr>
              <w:t xml:space="preserve">редседатель комитета финансов </w:t>
            </w:r>
          </w:p>
        </w:tc>
        <w:tc>
          <w:tcPr>
            <w:tcW w:w="22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  <w:tr w:rsidR="00B60000" w:rsidRPr="007069D6" w:rsidTr="00B46F04">
        <w:trPr>
          <w:tblCellSpacing w:w="15" w:type="dxa"/>
        </w:trPr>
        <w:tc>
          <w:tcPr>
            <w:tcW w:w="535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(расшифровка подписи)</w:t>
            </w:r>
          </w:p>
        </w:tc>
      </w:tr>
      <w:tr w:rsidR="00B60000" w:rsidRPr="007069D6" w:rsidTr="00B46F04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"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9D6">
              <w:rPr>
                <w:sz w:val="24"/>
                <w:szCs w:val="24"/>
              </w:rPr>
              <w:t>г.</w:t>
            </w: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0000" w:rsidRPr="007069D6" w:rsidRDefault="00B60000" w:rsidP="00B46F04">
            <w:pPr>
              <w:rPr>
                <w:sz w:val="24"/>
                <w:szCs w:val="24"/>
              </w:rPr>
            </w:pPr>
          </w:p>
        </w:tc>
      </w:tr>
    </w:tbl>
    <w:p w:rsidR="00B60000" w:rsidRDefault="00B60000" w:rsidP="00B60000"/>
    <w:p w:rsidR="00B60000" w:rsidRPr="007069D6" w:rsidRDefault="00B60000" w:rsidP="00B60000">
      <w:pPr>
        <w:spacing w:before="100" w:beforeAutospacing="1" w:after="100" w:afterAutospacing="1"/>
        <w:rPr>
          <w:sz w:val="24"/>
          <w:szCs w:val="24"/>
        </w:rPr>
      </w:pPr>
    </w:p>
    <w:p w:rsidR="00A75C1B" w:rsidRDefault="00A75C1B"/>
    <w:sectPr w:rsidR="00A75C1B" w:rsidSect="00896972">
      <w:head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72" w:rsidRDefault="00896972" w:rsidP="00896972">
      <w:r>
        <w:separator/>
      </w:r>
    </w:p>
  </w:endnote>
  <w:endnote w:type="continuationSeparator" w:id="0">
    <w:p w:rsidR="00896972" w:rsidRDefault="00896972" w:rsidP="0089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72" w:rsidRDefault="00896972" w:rsidP="00896972">
      <w:r>
        <w:separator/>
      </w:r>
    </w:p>
  </w:footnote>
  <w:footnote w:type="continuationSeparator" w:id="0">
    <w:p w:rsidR="00896972" w:rsidRDefault="00896972" w:rsidP="0089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D" w:rsidRDefault="00A5040D">
    <w:pPr>
      <w:pStyle w:val="a4"/>
    </w:pPr>
    <w:r>
      <w:rPr>
        <w:noProof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A5040D" w:rsidRPr="00A5040D" w:rsidRDefault="00A5040D" w:rsidP="00A5040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6408516/422011(1)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6108"/>
    <w:multiLevelType w:val="multilevel"/>
    <w:tmpl w:val="DAB6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F2A7008"/>
    <w:multiLevelType w:val="hybridMultilevel"/>
    <w:tmpl w:val="8A682C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a31fe8-5eb6-4490-b4c8-06b0d3096940"/>
  </w:docVars>
  <w:rsids>
    <w:rsidRoot w:val="00B60000"/>
    <w:rsid w:val="00053A6A"/>
    <w:rsid w:val="001727D1"/>
    <w:rsid w:val="002903A2"/>
    <w:rsid w:val="005F30AF"/>
    <w:rsid w:val="00831AE9"/>
    <w:rsid w:val="00896972"/>
    <w:rsid w:val="00A5040D"/>
    <w:rsid w:val="00A75C1B"/>
    <w:rsid w:val="00B15BA3"/>
    <w:rsid w:val="00B46F04"/>
    <w:rsid w:val="00B60000"/>
    <w:rsid w:val="00CA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00"/>
    <w:pPr>
      <w:ind w:left="720"/>
      <w:contextualSpacing/>
    </w:p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6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6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6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9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FINREZERV</dc:creator>
  <cp:lastModifiedBy>finkazn</cp:lastModifiedBy>
  <cp:revision>2</cp:revision>
  <cp:lastPrinted>2019-04-12T06:46:00Z</cp:lastPrinted>
  <dcterms:created xsi:type="dcterms:W3CDTF">2019-04-12T06:47:00Z</dcterms:created>
  <dcterms:modified xsi:type="dcterms:W3CDTF">2019-04-12T06:47:00Z</dcterms:modified>
</cp:coreProperties>
</file>